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B5" w:rsidRDefault="004439B5">
      <w:pPr>
        <w:spacing w:after="0" w:line="240" w:lineRule="auto"/>
        <w:jc w:val="center"/>
        <w:rPr>
          <w:rFonts w:ascii="Times New Roman" w:hAnsi="Times New Roman" w:cs="Times New Roman"/>
          <w:b/>
          <w:color w:val="000000" w:themeColor="text1"/>
          <w:sz w:val="24"/>
          <w:szCs w:val="24"/>
        </w:rPr>
      </w:pPr>
    </w:p>
    <w:p w:rsidR="001E7AC1" w:rsidRPr="001E7AC1" w:rsidRDefault="001E7AC1" w:rsidP="001E7AC1">
      <w:pPr>
        <w:spacing w:line="360" w:lineRule="auto"/>
        <w:jc w:val="center"/>
        <w:rPr>
          <w:rFonts w:ascii="Times New Roman" w:hAnsi="Times New Roman"/>
          <w:b/>
          <w:sz w:val="24"/>
          <w:szCs w:val="24"/>
        </w:rPr>
      </w:pPr>
      <w:r w:rsidRPr="001E7AC1">
        <w:rPr>
          <w:rFonts w:ascii="Times New Roman" w:hAnsi="Times New Roman"/>
          <w:b/>
          <w:sz w:val="24"/>
          <w:szCs w:val="24"/>
        </w:rPr>
        <w:t xml:space="preserve">PERAN PEMERINTAH DESA DALAM MENJAGA KERUKUNAN ANTAR UMAT BERAGAMA DI DESA SINGODUTAN  KECAMATAN SELOGIRI </w:t>
      </w:r>
      <w:r>
        <w:rPr>
          <w:rFonts w:ascii="Times New Roman" w:hAnsi="Times New Roman"/>
          <w:b/>
          <w:sz w:val="24"/>
          <w:szCs w:val="24"/>
          <w:lang w:val="en-US"/>
        </w:rPr>
        <w:t xml:space="preserve">                   </w:t>
      </w:r>
      <w:r w:rsidRPr="001E7AC1">
        <w:rPr>
          <w:rFonts w:ascii="Times New Roman" w:hAnsi="Times New Roman"/>
          <w:b/>
          <w:sz w:val="24"/>
          <w:szCs w:val="24"/>
        </w:rPr>
        <w:t>KABUPATEN WONOGIRI</w:t>
      </w:r>
    </w:p>
    <w:p w:rsidR="00D22F03" w:rsidRDefault="00D22F03">
      <w:pPr>
        <w:autoSpaceDE w:val="0"/>
        <w:autoSpaceDN w:val="0"/>
        <w:adjustRightInd w:val="0"/>
        <w:spacing w:after="0" w:line="240" w:lineRule="auto"/>
        <w:jc w:val="center"/>
        <w:rPr>
          <w:rFonts w:ascii="Times New Roman" w:hAnsi="Times New Roman" w:cs="Times New Roman"/>
          <w:b/>
          <w:bCs/>
          <w:color w:val="000000"/>
          <w:sz w:val="24"/>
          <w:szCs w:val="24"/>
        </w:rPr>
      </w:pPr>
    </w:p>
    <w:p w:rsidR="00D22F03" w:rsidRPr="00DE2D18" w:rsidRDefault="00DE2D18">
      <w:pPr>
        <w:autoSpaceDE w:val="0"/>
        <w:autoSpaceDN w:val="0"/>
        <w:adjustRightInd w:val="0"/>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bCs/>
          <w:color w:val="000000"/>
          <w:sz w:val="24"/>
          <w:szCs w:val="24"/>
          <w:lang w:val="en-US"/>
        </w:rPr>
        <w:t>Indri Octavia</w:t>
      </w:r>
      <w:r w:rsidR="002E6142" w:rsidRPr="002E6142">
        <w:rPr>
          <w:rFonts w:ascii="Times New Roman" w:hAnsi="Times New Roman" w:cs="Times New Roman"/>
          <w:b/>
          <w:sz w:val="24"/>
          <w:szCs w:val="24"/>
          <w:vertAlign w:val="superscript"/>
        </w:rPr>
        <w:t>1</w:t>
      </w:r>
      <w:r w:rsidR="002E6142" w:rsidRPr="002E614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Toni Harsan</w:t>
      </w:r>
      <w:r w:rsidR="002E6142" w:rsidRPr="002E6142">
        <w:rPr>
          <w:rFonts w:ascii="Times New Roman" w:hAnsi="Times New Roman" w:cs="Times New Roman"/>
          <w:b/>
          <w:sz w:val="24"/>
          <w:szCs w:val="24"/>
          <w:vertAlign w:val="superscript"/>
        </w:rPr>
        <w:t>2</w:t>
      </w:r>
      <w:r w:rsidR="001F080F">
        <w:rPr>
          <w:rFonts w:ascii="Times New Roman" w:hAnsi="Times New Roman" w:cs="Times New Roman"/>
          <w:b/>
          <w:sz w:val="24"/>
          <w:szCs w:val="24"/>
          <w:lang w:val="en-US"/>
        </w:rPr>
        <w:t>,</w:t>
      </w:r>
      <w:r w:rsidR="001F080F">
        <w:rPr>
          <w:rFonts w:ascii="Times New Roman" w:hAnsi="Times New Roman" w:cs="Times New Roman"/>
          <w:b/>
          <w:sz w:val="24"/>
          <w:szCs w:val="24"/>
          <w:vertAlign w:val="superscript"/>
          <w:lang w:val="en-US"/>
        </w:rPr>
        <w:t xml:space="preserve"> </w:t>
      </w:r>
      <w:r>
        <w:rPr>
          <w:rFonts w:ascii="Times New Roman" w:hAnsi="Times New Roman" w:cs="Times New Roman"/>
          <w:b/>
          <w:sz w:val="24"/>
          <w:szCs w:val="24"/>
          <w:vertAlign w:val="superscript"/>
          <w:lang w:val="en-US"/>
        </w:rPr>
        <w:t xml:space="preserve"> </w:t>
      </w:r>
      <w:r>
        <w:rPr>
          <w:rFonts w:ascii="Times New Roman" w:hAnsi="Times New Roman" w:cs="Times New Roman"/>
          <w:b/>
          <w:sz w:val="24"/>
          <w:szCs w:val="24"/>
          <w:lang w:val="en-US"/>
        </w:rPr>
        <w:t>Siti Fatimah</w:t>
      </w:r>
      <w:r w:rsidRPr="00DE2D18">
        <w:rPr>
          <w:rFonts w:ascii="Times New Roman" w:hAnsi="Times New Roman" w:cs="Times New Roman"/>
          <w:b/>
          <w:sz w:val="24"/>
          <w:szCs w:val="24"/>
          <w:vertAlign w:val="superscript"/>
          <w:lang w:val="en-US"/>
        </w:rPr>
        <w:t>3</w:t>
      </w:r>
    </w:p>
    <w:p w:rsidR="00D22F03" w:rsidRPr="00780586" w:rsidRDefault="002E6142">
      <w:pPr>
        <w:pStyle w:val="Afiliasi"/>
        <w:rPr>
          <w:sz w:val="24"/>
          <w:szCs w:val="24"/>
          <w:lang w:val="en-US"/>
        </w:rPr>
      </w:pPr>
      <w:r w:rsidRPr="00780586">
        <w:rPr>
          <w:sz w:val="24"/>
          <w:szCs w:val="24"/>
        </w:rPr>
        <w:t xml:space="preserve">Program Studi PPKn Universitas Veteran Bangun Nusantara Sukoharjo  </w:t>
      </w:r>
    </w:p>
    <w:p w:rsidR="00D22F03" w:rsidRPr="00B93F98" w:rsidRDefault="007D4840" w:rsidP="00FD1D5F">
      <w:pPr>
        <w:pStyle w:val="Afiliasi"/>
        <w:spacing w:before="0" w:after="120"/>
        <w:rPr>
          <w:sz w:val="22"/>
          <w:szCs w:val="24"/>
          <w:lang w:val="en-US"/>
        </w:rPr>
      </w:pPr>
      <w:r w:rsidRPr="007D4840">
        <w:rPr>
          <w:sz w:val="22"/>
          <w:szCs w:val="22"/>
        </w:rPr>
        <w:t xml:space="preserve"> </w:t>
      </w:r>
      <w:hyperlink r:id="rId9" w:history="1">
        <w:r w:rsidR="00DE2D18" w:rsidRPr="00B645AD">
          <w:rPr>
            <w:rStyle w:val="Hyperlink"/>
            <w:sz w:val="22"/>
            <w:szCs w:val="22"/>
            <w:lang w:val="en-US"/>
          </w:rPr>
          <w:t>indrioctaviani061</w:t>
        </w:r>
        <w:r w:rsidR="00DE2D18" w:rsidRPr="00B645AD">
          <w:rPr>
            <w:rStyle w:val="Hyperlink"/>
            <w:sz w:val="22"/>
            <w:szCs w:val="22"/>
          </w:rPr>
          <w:t>@gmail.com</w:t>
        </w:r>
        <w:r w:rsidR="00DE2D18" w:rsidRPr="00B645AD">
          <w:rPr>
            <w:rStyle w:val="Hyperlink"/>
            <w:b/>
            <w:sz w:val="22"/>
            <w:szCs w:val="22"/>
            <w:vertAlign w:val="superscript"/>
            <w:lang w:val="en-US"/>
          </w:rPr>
          <w:t>1</w:t>
        </w:r>
      </w:hyperlink>
      <w:r w:rsidR="00DE2D18">
        <w:rPr>
          <w:lang w:val="en-US"/>
        </w:rPr>
        <w:t>,</w:t>
      </w:r>
      <w:r w:rsidR="00DE2D18" w:rsidRPr="00DE2D18">
        <w:rPr>
          <w:sz w:val="22"/>
          <w:szCs w:val="22"/>
        </w:rPr>
        <w:t xml:space="preserve"> </w:t>
      </w:r>
      <w:hyperlink r:id="rId10" w:history="1">
        <w:r w:rsidR="00DE2D18" w:rsidRPr="00B645AD">
          <w:rPr>
            <w:rStyle w:val="Hyperlink"/>
            <w:sz w:val="22"/>
            <w:szCs w:val="22"/>
            <w:lang w:val="en-US"/>
          </w:rPr>
          <w:t>toniharsanpkn</w:t>
        </w:r>
        <w:r w:rsidR="00DE2D18" w:rsidRPr="00B645AD">
          <w:rPr>
            <w:rStyle w:val="Hyperlink"/>
            <w:sz w:val="22"/>
            <w:szCs w:val="22"/>
          </w:rPr>
          <w:t>@gmail.com</w:t>
        </w:r>
        <w:r w:rsidR="00DE2D18" w:rsidRPr="00B645AD">
          <w:rPr>
            <w:rStyle w:val="Hyperlink"/>
            <w:b/>
            <w:sz w:val="22"/>
            <w:szCs w:val="22"/>
            <w:vertAlign w:val="superscript"/>
            <w:lang w:val="en-US"/>
          </w:rPr>
          <w:t>2</w:t>
        </w:r>
      </w:hyperlink>
      <w:r w:rsidR="00DE2D18">
        <w:rPr>
          <w:b/>
          <w:sz w:val="22"/>
          <w:szCs w:val="22"/>
          <w:vertAlign w:val="superscript"/>
          <w:lang w:val="en-US"/>
        </w:rPr>
        <w:t xml:space="preserve"> </w:t>
      </w:r>
      <w:r w:rsidR="00DE2D18">
        <w:rPr>
          <w:lang w:val="en-US"/>
        </w:rPr>
        <w:t>,</w:t>
      </w:r>
      <w:r w:rsidR="00DE2D18" w:rsidRPr="00DE2D18">
        <w:t xml:space="preserve"> </w:t>
      </w:r>
      <w:r w:rsidR="00DE2D18">
        <w:rPr>
          <w:lang w:val="en-US"/>
        </w:rPr>
        <w:t xml:space="preserve"> </w:t>
      </w:r>
      <w:hyperlink r:id="rId11" w:history="1">
        <w:r w:rsidR="00DE2D18" w:rsidRPr="00B645AD">
          <w:rPr>
            <w:rStyle w:val="Hyperlink"/>
            <w:sz w:val="22"/>
            <w:szCs w:val="22"/>
          </w:rPr>
          <w:t>sitifatimahunivet2020@gmail.com</w:t>
        </w:r>
        <w:r w:rsidR="00DE2D18" w:rsidRPr="00B645AD">
          <w:rPr>
            <w:rStyle w:val="Hyperlink"/>
            <w:b/>
            <w:sz w:val="22"/>
            <w:szCs w:val="22"/>
            <w:vertAlign w:val="superscript"/>
            <w:lang w:val="en-US"/>
          </w:rPr>
          <w:t>3</w:t>
        </w:r>
      </w:hyperlink>
      <w:r w:rsidR="00DE2D18">
        <w:rPr>
          <w:b/>
          <w:sz w:val="22"/>
          <w:szCs w:val="22"/>
          <w:vertAlign w:val="superscript"/>
          <w:lang w:val="en-US"/>
        </w:rPr>
        <w:t xml:space="preserve">  </w:t>
      </w:r>
    </w:p>
    <w:p w:rsidR="00D22F03" w:rsidRDefault="00D22F0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D22F03" w:rsidRDefault="00D22F03">
      <w:pPr>
        <w:autoSpaceDE w:val="0"/>
        <w:autoSpaceDN w:val="0"/>
        <w:adjustRightInd w:val="0"/>
        <w:spacing w:after="0" w:line="240" w:lineRule="auto"/>
        <w:jc w:val="center"/>
        <w:rPr>
          <w:szCs w:val="24"/>
          <w:lang w:val="en-US"/>
        </w:rPr>
      </w:pPr>
    </w:p>
    <w:p w:rsidR="00596B48" w:rsidRDefault="00D107C6" w:rsidP="00D71434">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D22F03" w:rsidRPr="00596B48" w:rsidRDefault="00664B91" w:rsidP="00D71434">
      <w:pPr>
        <w:autoSpaceDE w:val="0"/>
        <w:autoSpaceDN w:val="0"/>
        <w:adjustRightInd w:val="0"/>
        <w:spacing w:before="120" w:after="120" w:line="240" w:lineRule="auto"/>
        <w:jc w:val="both"/>
        <w:rPr>
          <w:rFonts w:ascii="Times New Roman" w:hAnsi="Times New Roman" w:cs="Times New Roman"/>
          <w:b/>
          <w:bCs/>
          <w:color w:val="000000"/>
        </w:rPr>
      </w:pPr>
      <w:r>
        <w:rPr>
          <w:rFonts w:ascii="Times New Roman" w:hAnsi="Times New Roman" w:cs="Times New Roman"/>
        </w:rPr>
        <w:t xml:space="preserve">Pendekatan penelitian menggunakan </w:t>
      </w:r>
      <w:r w:rsidR="00066528">
        <w:rPr>
          <w:rFonts w:ascii="Times New Roman" w:hAnsi="Times New Roman" w:cs="Times New Roman"/>
        </w:rPr>
        <w:t xml:space="preserve">deskriptif kualitatif. </w:t>
      </w:r>
      <w:r w:rsidR="00FE6DA2">
        <w:rPr>
          <w:rFonts w:ascii="Times New Roman" w:hAnsi="Times New Roman" w:cs="Times New Roman"/>
        </w:rPr>
        <w:t>P</w:t>
      </w:r>
      <w:r w:rsidR="00596B48" w:rsidRPr="00596B48">
        <w:rPr>
          <w:rFonts w:ascii="Times New Roman" w:hAnsi="Times New Roman" w:cs="Times New Roman"/>
        </w:rPr>
        <w:t xml:space="preserve">engumpulan data </w:t>
      </w:r>
      <w:r>
        <w:rPr>
          <w:rFonts w:ascii="Times New Roman" w:hAnsi="Times New Roman" w:cs="Times New Roman"/>
        </w:rPr>
        <w:t xml:space="preserve">dengan </w:t>
      </w:r>
      <w:r w:rsidR="00596B48" w:rsidRPr="00596B48">
        <w:rPr>
          <w:rFonts w:ascii="Times New Roman" w:hAnsi="Times New Roman" w:cs="Times New Roman"/>
        </w:rPr>
        <w:t xml:space="preserve">wawancara, dokumentasi dan observasi. Sumber data dalam penelitian ini </w:t>
      </w:r>
      <w:r w:rsidR="00FE6DA2">
        <w:rPr>
          <w:rFonts w:ascii="Times New Roman" w:hAnsi="Times New Roman" w:cs="Times New Roman"/>
        </w:rPr>
        <w:t xml:space="preserve">adalah </w:t>
      </w:r>
      <w:r w:rsidR="000C4767">
        <w:rPr>
          <w:rFonts w:ascii="Times New Roman" w:hAnsi="Times New Roman" w:cs="Times New Roman"/>
          <w:lang w:val="en-US"/>
        </w:rPr>
        <w:t>pemerintah desa</w:t>
      </w:r>
      <w:r w:rsidR="00AD44BA">
        <w:rPr>
          <w:rFonts w:ascii="Times New Roman" w:hAnsi="Times New Roman" w:cs="Times New Roman"/>
          <w:lang w:val="en-US"/>
        </w:rPr>
        <w:t xml:space="preserve"> dan tokoh masyarakat</w:t>
      </w:r>
      <w:r w:rsidR="000C4767">
        <w:rPr>
          <w:rFonts w:ascii="Times New Roman" w:hAnsi="Times New Roman" w:cs="Times New Roman"/>
          <w:lang w:val="en-US"/>
        </w:rPr>
        <w:t xml:space="preserve"> </w:t>
      </w:r>
      <w:r w:rsidR="000C4767">
        <w:rPr>
          <w:rFonts w:ascii="Times New Roman" w:hAnsi="Times New Roman" w:cs="Times New Roman"/>
        </w:rPr>
        <w:t xml:space="preserve">di </w:t>
      </w:r>
      <w:r w:rsidR="000C4767">
        <w:rPr>
          <w:rFonts w:ascii="Times New Roman" w:hAnsi="Times New Roman" w:cs="Times New Roman"/>
          <w:lang w:val="en-US"/>
        </w:rPr>
        <w:t>Desa Singodutan</w:t>
      </w:r>
      <w:r w:rsidR="00066528">
        <w:rPr>
          <w:rFonts w:ascii="Times New Roman" w:hAnsi="Times New Roman" w:cs="Times New Roman"/>
        </w:rPr>
        <w:t xml:space="preserve">. </w:t>
      </w:r>
      <w:r w:rsidR="00596B48" w:rsidRPr="00596B48">
        <w:rPr>
          <w:rFonts w:ascii="Times New Roman" w:hAnsi="Times New Roman" w:cs="Times New Roman"/>
        </w:rPr>
        <w:t xml:space="preserve">Berdasarkan hasil penelitian </w:t>
      </w:r>
      <w:r w:rsidR="00066528">
        <w:rPr>
          <w:rFonts w:ascii="Times New Roman" w:hAnsi="Times New Roman" w:cs="Times New Roman"/>
        </w:rPr>
        <w:t>disimpulkan b</w:t>
      </w:r>
      <w:r w:rsidR="00596B48" w:rsidRPr="00596B48">
        <w:rPr>
          <w:rFonts w:ascii="Times New Roman" w:hAnsi="Times New Roman" w:cs="Times New Roman"/>
        </w:rPr>
        <w:t>ahwa</w:t>
      </w:r>
      <w:r w:rsidR="000C4767">
        <w:rPr>
          <w:rFonts w:ascii="Times New Roman" w:hAnsi="Times New Roman" w:cs="Times New Roman"/>
          <w:lang w:val="en-US"/>
        </w:rPr>
        <w:t xml:space="preserve"> peran pemerintah dalam menjaga kerukunan antar umat beragama di Desa Singodutan Kecamatan Selogiri Kabupaten Wonogiri</w:t>
      </w:r>
      <w:r w:rsidR="000C4767">
        <w:rPr>
          <w:rFonts w:ascii="Times New Roman" w:hAnsi="Times New Roman" w:cs="Times New Roman"/>
        </w:rPr>
        <w:t xml:space="preserve">  dilakukan dengan e</w:t>
      </w:r>
      <w:r w:rsidR="000C4767">
        <w:rPr>
          <w:rFonts w:ascii="Times New Roman" w:hAnsi="Times New Roman" w:cs="Times New Roman"/>
          <w:lang w:val="en-US"/>
        </w:rPr>
        <w:t>mpat</w:t>
      </w:r>
      <w:r w:rsidR="000C4767">
        <w:rPr>
          <w:rFonts w:ascii="Times New Roman" w:hAnsi="Times New Roman" w:cs="Times New Roman"/>
        </w:rPr>
        <w:t xml:space="preserve"> peran </w:t>
      </w:r>
      <w:r w:rsidR="000C4767">
        <w:rPr>
          <w:rFonts w:ascii="Times New Roman" w:hAnsi="Times New Roman" w:cs="Times New Roman"/>
          <w:lang w:val="en-US"/>
        </w:rPr>
        <w:t xml:space="preserve">pemerintah desa </w:t>
      </w:r>
      <w:r w:rsidR="000C4767">
        <w:rPr>
          <w:rFonts w:ascii="Times New Roman" w:hAnsi="Times New Roman" w:cs="Times New Roman"/>
        </w:rPr>
        <w:t xml:space="preserve">yaitu </w:t>
      </w:r>
      <w:r w:rsidR="000C4767">
        <w:rPr>
          <w:rFonts w:ascii="Times New Roman" w:hAnsi="Times New Roman" w:cs="Times New Roman"/>
          <w:lang w:val="en-US"/>
        </w:rPr>
        <w:t>sebagai pemimpin dalam membina kerukunan</w:t>
      </w:r>
      <w:r w:rsidR="00596B48" w:rsidRPr="00596B48">
        <w:rPr>
          <w:rFonts w:ascii="Times New Roman" w:hAnsi="Times New Roman" w:cs="Times New Roman"/>
        </w:rPr>
        <w:t>, me</w:t>
      </w:r>
      <w:r w:rsidR="000C4767">
        <w:rPr>
          <w:rFonts w:ascii="Times New Roman" w:hAnsi="Times New Roman" w:cs="Times New Roman"/>
          <w:lang w:val="en-US"/>
        </w:rPr>
        <w:t xml:space="preserve">mpererat hubungan </w:t>
      </w:r>
      <w:r w:rsidR="000C4767">
        <w:rPr>
          <w:rFonts w:ascii="Times New Roman" w:hAnsi="Times New Roman" w:cs="Times New Roman"/>
          <w:i/>
          <w:lang w:val="en-US"/>
        </w:rPr>
        <w:t xml:space="preserve">intern </w:t>
      </w:r>
      <w:r w:rsidR="000C4767">
        <w:rPr>
          <w:rFonts w:ascii="Times New Roman" w:hAnsi="Times New Roman" w:cs="Times New Roman"/>
          <w:lang w:val="en-US"/>
        </w:rPr>
        <w:t>antar umat beragama</w:t>
      </w:r>
      <w:r w:rsidR="000C4767">
        <w:rPr>
          <w:rFonts w:ascii="Times New Roman" w:hAnsi="Times New Roman" w:cs="Times New Roman"/>
        </w:rPr>
        <w:t>, me</w:t>
      </w:r>
      <w:r w:rsidR="000C4767">
        <w:rPr>
          <w:rFonts w:ascii="Times New Roman" w:hAnsi="Times New Roman" w:cs="Times New Roman"/>
          <w:lang w:val="en-US"/>
        </w:rPr>
        <w:t>nyelsaikan konflik antar masyarakat</w:t>
      </w:r>
      <w:r w:rsidR="00596B48" w:rsidRPr="00596B48">
        <w:rPr>
          <w:rFonts w:ascii="Times New Roman" w:hAnsi="Times New Roman" w:cs="Times New Roman"/>
        </w:rPr>
        <w:t xml:space="preserve">, </w:t>
      </w:r>
      <w:r w:rsidR="000C4767">
        <w:rPr>
          <w:rFonts w:ascii="Times New Roman" w:hAnsi="Times New Roman" w:cs="Times New Roman"/>
          <w:lang w:val="en-US"/>
        </w:rPr>
        <w:t>dan sebagai motivator dan mediator antar masyarakat</w:t>
      </w:r>
      <w:r w:rsidR="005428FF">
        <w:rPr>
          <w:rFonts w:ascii="Times New Roman" w:hAnsi="Times New Roman" w:cs="Times New Roman"/>
          <w:lang w:val="en-US"/>
        </w:rPr>
        <w:t xml:space="preserve"> umat beragama</w:t>
      </w:r>
      <w:r w:rsidR="00596B48" w:rsidRPr="00596B48">
        <w:rPr>
          <w:rFonts w:ascii="Times New Roman" w:hAnsi="Times New Roman" w:cs="Times New Roman"/>
        </w:rPr>
        <w:t xml:space="preserve">. Kemudian faktor-faktor yang mempengaruhi </w:t>
      </w:r>
      <w:r w:rsidR="005428FF">
        <w:rPr>
          <w:rFonts w:ascii="Times New Roman" w:hAnsi="Times New Roman" w:cs="Times New Roman"/>
          <w:lang w:val="en-US"/>
        </w:rPr>
        <w:t xml:space="preserve">dalam menjaga kerukunan antar umat beragama di Desa Singodutan Kecamatan Selogiri Kabupaten Wonogiri </w:t>
      </w:r>
      <w:r w:rsidR="00596B48" w:rsidRPr="00596B48">
        <w:rPr>
          <w:rFonts w:ascii="Times New Roman" w:hAnsi="Times New Roman" w:cs="Times New Roman"/>
        </w:rPr>
        <w:t xml:space="preserve"> ada 2 </w:t>
      </w:r>
      <w:r w:rsidR="00066528">
        <w:rPr>
          <w:rFonts w:ascii="Times New Roman" w:hAnsi="Times New Roman" w:cs="Times New Roman"/>
        </w:rPr>
        <w:t>macam yaitu faktor pendukung</w:t>
      </w:r>
      <w:r w:rsidR="00AD44BA">
        <w:rPr>
          <w:rFonts w:ascii="Times New Roman" w:hAnsi="Times New Roman" w:cs="Times New Roman"/>
          <w:lang w:val="en-US"/>
        </w:rPr>
        <w:t xml:space="preserve"> dan faktor penghambat. Faktor</w:t>
      </w:r>
      <w:r w:rsidR="00210658">
        <w:rPr>
          <w:rFonts w:ascii="Times New Roman" w:hAnsi="Times New Roman" w:cs="Times New Roman"/>
          <w:lang w:val="en-US"/>
        </w:rPr>
        <w:t>-faktor</w:t>
      </w:r>
      <w:r w:rsidR="00AD44BA">
        <w:rPr>
          <w:rFonts w:ascii="Times New Roman" w:hAnsi="Times New Roman" w:cs="Times New Roman"/>
          <w:lang w:val="en-US"/>
        </w:rPr>
        <w:t xml:space="preserve"> pendukung</w:t>
      </w:r>
      <w:r w:rsidR="00066528">
        <w:rPr>
          <w:rFonts w:ascii="Times New Roman" w:hAnsi="Times New Roman" w:cs="Times New Roman"/>
        </w:rPr>
        <w:t xml:space="preserve"> antara lain</w:t>
      </w:r>
      <w:r w:rsidR="00596B48" w:rsidRPr="00596B48">
        <w:rPr>
          <w:rFonts w:ascii="Times New Roman" w:hAnsi="Times New Roman" w:cs="Times New Roman"/>
        </w:rPr>
        <w:t xml:space="preserve"> </w:t>
      </w:r>
      <w:r w:rsidR="005428FF">
        <w:rPr>
          <w:rFonts w:ascii="Times New Roman" w:hAnsi="Times New Roman" w:cs="Times New Roman"/>
          <w:lang w:val="en-US"/>
        </w:rPr>
        <w:t>sifat saling hormat menghormati antar agama di dalam masyarakat, saling menjaga perasaan antar umat beragama untuk menghindari adanya gesekan antar umat beragama,</w:t>
      </w:r>
      <w:r w:rsidR="00D458C4">
        <w:rPr>
          <w:rFonts w:ascii="Times New Roman" w:hAnsi="Times New Roman" w:cs="Times New Roman"/>
          <w:lang w:val="en-US"/>
        </w:rPr>
        <w:t xml:space="preserve"> </w:t>
      </w:r>
      <w:r w:rsidR="005428FF">
        <w:rPr>
          <w:rFonts w:ascii="Times New Roman" w:hAnsi="Times New Roman" w:cs="Times New Roman"/>
          <w:lang w:val="en-US"/>
        </w:rPr>
        <w:t xml:space="preserve">tingginya rasa kebersamaan dan saling menghargai antar umat beragama </w:t>
      </w:r>
      <w:r w:rsidR="00066528">
        <w:rPr>
          <w:rFonts w:ascii="Times New Roman" w:hAnsi="Times New Roman" w:cs="Times New Roman"/>
        </w:rPr>
        <w:t>s</w:t>
      </w:r>
      <w:r w:rsidR="00596B48" w:rsidRPr="00596B48">
        <w:rPr>
          <w:rFonts w:ascii="Times New Roman" w:hAnsi="Times New Roman" w:cs="Times New Roman"/>
        </w:rPr>
        <w:t>edangkan faktor-faktor pengha</w:t>
      </w:r>
      <w:r w:rsidR="005428FF">
        <w:rPr>
          <w:rFonts w:ascii="Times New Roman" w:hAnsi="Times New Roman" w:cs="Times New Roman"/>
        </w:rPr>
        <w:t xml:space="preserve">mbat </w:t>
      </w:r>
      <w:r w:rsidR="005428FF">
        <w:rPr>
          <w:rFonts w:ascii="Times New Roman" w:hAnsi="Times New Roman" w:cs="Times New Roman"/>
          <w:lang w:val="en-US"/>
        </w:rPr>
        <w:t>dalam menjaga kerukunan antar agama</w:t>
      </w:r>
      <w:r w:rsidR="00596B48" w:rsidRPr="00596B48">
        <w:rPr>
          <w:rFonts w:ascii="Times New Roman" w:hAnsi="Times New Roman" w:cs="Times New Roman"/>
        </w:rPr>
        <w:t xml:space="preserve"> antara lain</w:t>
      </w:r>
      <w:r w:rsidR="005428FF">
        <w:rPr>
          <w:rFonts w:ascii="Times New Roman" w:hAnsi="Times New Roman" w:cs="Times New Roman"/>
          <w:lang w:val="en-US"/>
        </w:rPr>
        <w:t xml:space="preserve"> kondisi ekonomi yang buruk, media sosial, </w:t>
      </w:r>
      <w:r w:rsidR="005428FF">
        <w:rPr>
          <w:rFonts w:ascii="Times New Roman" w:hAnsi="Times New Roman" w:cs="Times New Roman"/>
        </w:rPr>
        <w:t xml:space="preserve">dan </w:t>
      </w:r>
      <w:r w:rsidR="005428FF">
        <w:rPr>
          <w:rFonts w:ascii="Times New Roman" w:hAnsi="Times New Roman" w:cs="Times New Roman"/>
          <w:lang w:val="en-US"/>
        </w:rPr>
        <w:t>sikap acuh terhadap pentingnya toleransi</w:t>
      </w:r>
      <w:r w:rsidR="00066528">
        <w:rPr>
          <w:rFonts w:ascii="Times New Roman" w:hAnsi="Times New Roman" w:cs="Times New Roman"/>
        </w:rPr>
        <w:t>.</w:t>
      </w:r>
    </w:p>
    <w:p w:rsidR="00D22F03" w:rsidRPr="00AD44BA" w:rsidRDefault="00D107C6">
      <w:pPr>
        <w:pStyle w:val="abstrak"/>
        <w:spacing w:after="120"/>
        <w:ind w:left="0" w:right="57"/>
        <w:rPr>
          <w:sz w:val="22"/>
          <w:szCs w:val="22"/>
        </w:rPr>
      </w:pPr>
      <w:r>
        <w:rPr>
          <w:b/>
          <w:sz w:val="22"/>
          <w:szCs w:val="22"/>
          <w:lang w:val="id-ID"/>
        </w:rPr>
        <w:t xml:space="preserve">Kata Kunci: </w:t>
      </w:r>
      <w:r w:rsidR="00AD44BA">
        <w:rPr>
          <w:i/>
          <w:sz w:val="22"/>
          <w:szCs w:val="22"/>
          <w:lang w:val="id-ID"/>
        </w:rPr>
        <w:t>Peran</w:t>
      </w:r>
      <w:r w:rsidR="00AD44BA">
        <w:rPr>
          <w:i/>
          <w:sz w:val="22"/>
          <w:szCs w:val="22"/>
        </w:rPr>
        <w:t xml:space="preserve"> pemerintah Desa</w:t>
      </w:r>
      <w:r w:rsidR="00AD44BA">
        <w:rPr>
          <w:i/>
          <w:sz w:val="22"/>
          <w:szCs w:val="22"/>
          <w:lang w:val="id-ID"/>
        </w:rPr>
        <w:t>,</w:t>
      </w:r>
      <w:r w:rsidR="00AD44BA">
        <w:rPr>
          <w:i/>
          <w:sz w:val="22"/>
          <w:szCs w:val="22"/>
        </w:rPr>
        <w:t xml:space="preserve"> kerukunan</w:t>
      </w:r>
      <w:r w:rsidR="00066528">
        <w:rPr>
          <w:i/>
          <w:sz w:val="22"/>
          <w:szCs w:val="22"/>
          <w:lang w:val="id-ID"/>
        </w:rPr>
        <w:t xml:space="preserve">, </w:t>
      </w:r>
      <w:r w:rsidR="00AD44BA">
        <w:rPr>
          <w:i/>
          <w:sz w:val="22"/>
          <w:szCs w:val="22"/>
        </w:rPr>
        <w:t>umat beragama</w:t>
      </w:r>
    </w:p>
    <w:p w:rsidR="00D22F03" w:rsidRDefault="00D22F03">
      <w:pPr>
        <w:pStyle w:val="abstrak"/>
        <w:spacing w:after="120"/>
        <w:ind w:left="0" w:right="57"/>
        <w:rPr>
          <w:sz w:val="22"/>
          <w:szCs w:val="22"/>
          <w:lang w:val="id-ID"/>
        </w:rPr>
      </w:pPr>
    </w:p>
    <w:p w:rsidR="00D22F03" w:rsidRDefault="00D107C6">
      <w:pPr>
        <w:pStyle w:val="StyleAuthorBold"/>
        <w:spacing w:before="120" w:after="120"/>
        <w:jc w:val="left"/>
        <w:rPr>
          <w:lang w:val="id-ID"/>
        </w:rPr>
      </w:pPr>
      <w:r>
        <w:rPr>
          <w:lang w:val="id-ID"/>
        </w:rPr>
        <w:t>Abstract</w:t>
      </w:r>
    </w:p>
    <w:p w:rsidR="000D6DAE" w:rsidRDefault="000D6DAE" w:rsidP="000D6DAE">
      <w:pPr>
        <w:spacing w:line="240" w:lineRule="auto"/>
        <w:jc w:val="both"/>
        <w:rPr>
          <w:rFonts w:ascii="Times New Roman" w:hAnsi="Times New Roman" w:cs="Times New Roman"/>
          <w:lang w:val="en-US"/>
        </w:rPr>
      </w:pPr>
      <w:r w:rsidRPr="00C81508">
        <w:rPr>
          <w:rFonts w:ascii="Times New Roman" w:hAnsi="Times New Roman" w:cs="Times New Roman"/>
        </w:rPr>
        <w:t>The research approach uses descriptive qualitative. Data collection by interview, documentation and observation. The sources of data in this study were the village government and community leaders in Singodutan Village. Based on the results of the study, it was concluded that the government's role in maintaining inter-religious harmony in Singodutan Village, Selogiri District, Wonogiri Regency was carried out with four roles of the village government, namely as a leader in fostering harmony, strengthening internal relations between religious communities, resolve conflicts between communities, and as a motivator and mediator between religious communities. Then the factors that influence in maintaining inter-religious harmony in Singodutan Village, Selogiri District, Wonogiri Regency, there are 2 kinds, namely supporting factors and inhibiting factors. Supporting factors include mutual respect between religions in society, mutual respect for inter-religious feelings to avoid friction between religious communities, the high sense of togetherness and mutual respect between religious communities while the inhibiting factors in maintaining inter-religious harmony include poor economic conditions, social media, and an indifferent attitude towards the importance of tolerance.</w:t>
      </w:r>
    </w:p>
    <w:p w:rsidR="000D6DAE" w:rsidRPr="00C81508" w:rsidRDefault="00D107C6" w:rsidP="000D6DAE">
      <w:pPr>
        <w:spacing w:line="240" w:lineRule="auto"/>
        <w:rPr>
          <w:rFonts w:ascii="Times New Roman" w:hAnsi="Times New Roman" w:cs="Times New Roman"/>
        </w:rPr>
      </w:pPr>
      <w:r w:rsidRPr="00645A50">
        <w:rPr>
          <w:rFonts w:ascii="Times New Roman" w:hAnsi="Times New Roman" w:cs="Times New Roman"/>
          <w:b/>
        </w:rPr>
        <w:t>Keywords:</w:t>
      </w:r>
      <w:r w:rsidR="000D6DAE" w:rsidRPr="000D6DAE">
        <w:rPr>
          <w:rFonts w:ascii="Times New Roman" w:hAnsi="Times New Roman" w:cs="Times New Roman"/>
        </w:rPr>
        <w:t xml:space="preserve"> </w:t>
      </w:r>
      <w:r w:rsidR="000D6DAE" w:rsidRPr="000D6DAE">
        <w:rPr>
          <w:rFonts w:ascii="Times New Roman" w:hAnsi="Times New Roman" w:cs="Times New Roman"/>
          <w:i/>
        </w:rPr>
        <w:t>role of village government</w:t>
      </w:r>
      <w:r w:rsidR="000D6DAE" w:rsidRPr="000D6DAE">
        <w:rPr>
          <w:rFonts w:ascii="Times New Roman" w:hAnsi="Times New Roman" w:cs="Times New Roman"/>
          <w:i/>
          <w:lang w:val="en-US"/>
        </w:rPr>
        <w:t xml:space="preserve">, </w:t>
      </w:r>
      <w:r w:rsidR="000D6DAE" w:rsidRPr="000D6DAE">
        <w:rPr>
          <w:rFonts w:ascii="Times New Roman" w:hAnsi="Times New Roman" w:cs="Times New Roman"/>
          <w:i/>
        </w:rPr>
        <w:t xml:space="preserve"> harmony,</w:t>
      </w:r>
      <w:r w:rsidR="000D6DAE" w:rsidRPr="000D6DAE">
        <w:rPr>
          <w:rFonts w:ascii="Times New Roman" w:hAnsi="Times New Roman" w:cs="Times New Roman"/>
          <w:i/>
          <w:lang w:val="en-US"/>
        </w:rPr>
        <w:t xml:space="preserve"> </w:t>
      </w:r>
      <w:r w:rsidR="000D6DAE" w:rsidRPr="000D6DAE">
        <w:rPr>
          <w:rFonts w:ascii="Times New Roman" w:hAnsi="Times New Roman" w:cs="Times New Roman"/>
          <w:i/>
        </w:rPr>
        <w:t xml:space="preserve"> religious people</w:t>
      </w:r>
    </w:p>
    <w:p w:rsidR="00D22F03" w:rsidRPr="000D6DAE" w:rsidRDefault="00D22F03" w:rsidP="000D6DAE">
      <w:pPr>
        <w:spacing w:line="240" w:lineRule="auto"/>
        <w:jc w:val="both"/>
        <w:rPr>
          <w:rFonts w:ascii="Times New Roman" w:hAnsi="Times New Roman" w:cs="Times New Roman"/>
          <w:lang w:val="en-US"/>
        </w:rPr>
      </w:pPr>
    </w:p>
    <w:p w:rsidR="00645A50" w:rsidRDefault="00645A50">
      <w:pPr>
        <w:spacing w:after="0" w:line="240" w:lineRule="auto"/>
        <w:ind w:left="5040"/>
        <w:jc w:val="both"/>
        <w:rPr>
          <w:rFonts w:asciiTheme="majorBidi" w:hAnsiTheme="majorBidi" w:cs="Times New Roman"/>
          <w:i/>
          <w:color w:val="000000" w:themeColor="text1"/>
        </w:rPr>
      </w:pPr>
    </w:p>
    <w:p w:rsidR="00D22F03" w:rsidRDefault="00D22F03">
      <w:pPr>
        <w:tabs>
          <w:tab w:val="left" w:pos="851"/>
          <w:tab w:val="left" w:pos="6237"/>
        </w:tabs>
        <w:autoSpaceDE w:val="0"/>
        <w:autoSpaceDN w:val="0"/>
        <w:adjustRightInd w:val="0"/>
        <w:spacing w:after="0" w:line="240" w:lineRule="auto"/>
        <w:rPr>
          <w:rFonts w:ascii="Times New Roman" w:hAnsi="Times New Roman" w:cs="Times New Roman"/>
          <w:lang w:val="en-US"/>
        </w:rPr>
        <w:sectPr w:rsidR="00D22F03">
          <w:pgSz w:w="11906" w:h="16838"/>
          <w:pgMar w:top="1440" w:right="1080" w:bottom="1440" w:left="1080" w:header="851" w:footer="709" w:gutter="0"/>
          <w:pgNumType w:start="1"/>
          <w:cols w:space="708"/>
          <w:docGrid w:linePitch="360"/>
        </w:sectPr>
      </w:pPr>
    </w:p>
    <w:p w:rsidR="00D22F03" w:rsidRDefault="00D22F03">
      <w:pPr>
        <w:rPr>
          <w:lang w:val="en-US"/>
        </w:rPr>
        <w:sectPr w:rsidR="00D22F03">
          <w:headerReference w:type="default" r:id="rId12"/>
          <w:type w:val="continuous"/>
          <w:pgSz w:w="11906" w:h="16838"/>
          <w:pgMar w:top="1440" w:right="1080" w:bottom="1440" w:left="1080" w:header="851" w:footer="709" w:gutter="0"/>
          <w:pgNumType w:start="1"/>
          <w:cols w:num="2" w:space="708"/>
          <w:docGrid w:linePitch="360"/>
        </w:sectPr>
      </w:pPr>
    </w:p>
    <w:p w:rsidR="00D22F03" w:rsidRDefault="00D22F03">
      <w:pPr>
        <w:tabs>
          <w:tab w:val="left" w:pos="6030"/>
        </w:tabs>
        <w:spacing w:after="0"/>
        <w:jc w:val="both"/>
        <w:rPr>
          <w:rFonts w:ascii="Times New Roman" w:hAnsi="Times New Roman" w:cs="Times New Roman"/>
          <w:color w:val="000000" w:themeColor="text1"/>
          <w:lang w:val="en-US"/>
        </w:rPr>
        <w:sectPr w:rsidR="00D22F03">
          <w:headerReference w:type="default" r:id="rId13"/>
          <w:type w:val="continuous"/>
          <w:pgSz w:w="11906" w:h="16838"/>
          <w:pgMar w:top="1440" w:right="1080" w:bottom="1440" w:left="1080" w:header="851" w:footer="709" w:gutter="0"/>
          <w:pgNumType w:start="2"/>
          <w:cols w:num="2" w:space="708"/>
          <w:docGrid w:linePitch="360"/>
        </w:sectPr>
      </w:pPr>
    </w:p>
    <w:p w:rsidR="00D22F03" w:rsidRDefault="00D22F03">
      <w:pPr>
        <w:tabs>
          <w:tab w:val="left" w:pos="6030"/>
        </w:tabs>
        <w:spacing w:after="0"/>
        <w:jc w:val="both"/>
        <w:rPr>
          <w:rFonts w:ascii="Times New Roman" w:hAnsi="Times New Roman" w:cs="Times New Roman"/>
          <w:color w:val="000000" w:themeColor="text1"/>
          <w:lang w:val="en-US"/>
        </w:rPr>
        <w:sectPr w:rsidR="00D22F03">
          <w:type w:val="continuous"/>
          <w:pgSz w:w="11906" w:h="16838"/>
          <w:pgMar w:top="1440" w:right="1080" w:bottom="1440" w:left="1080" w:header="851" w:footer="709" w:gutter="0"/>
          <w:pgNumType w:start="201"/>
          <w:cols w:space="708"/>
          <w:docGrid w:linePitch="360"/>
        </w:sectPr>
      </w:pPr>
    </w:p>
    <w:p w:rsidR="00D22F03" w:rsidRPr="00EA76CC" w:rsidRDefault="00D107C6" w:rsidP="00D71434">
      <w:pPr>
        <w:pStyle w:val="Heading1"/>
        <w:numPr>
          <w:ilvl w:val="0"/>
          <w:numId w:val="0"/>
        </w:numPr>
        <w:spacing w:before="240" w:after="120"/>
        <w:jc w:val="both"/>
        <w:rPr>
          <w:b/>
          <w:sz w:val="22"/>
          <w:szCs w:val="22"/>
          <w:lang w:val="id-ID"/>
        </w:rPr>
      </w:pPr>
      <w:r>
        <w:rPr>
          <w:b/>
          <w:sz w:val="22"/>
          <w:szCs w:val="22"/>
          <w:lang w:val="id-ID"/>
        </w:rPr>
        <w:lastRenderedPageBreak/>
        <w:t>PENDAHULUAN</w:t>
      </w:r>
    </w:p>
    <w:p w:rsidR="000E0EF4" w:rsidRDefault="00DA1C4A" w:rsidP="00E254C3">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Keukunan antar umat beragama adalah suatu hal yang sangat penting untuk kesejahteraan dan kedamaian di bangsa ini. Indonesia yang memiliki keberagaman suku bangsa yang begitu banyak. Dari berbagai suku bangsa tersebut didalam nya terdapat berbagai adat istiadat, bahasa, bahkan agama.</w:t>
      </w:r>
      <w:r w:rsidR="00E254C3">
        <w:rPr>
          <w:rFonts w:ascii="Times New Roman" w:hAnsi="Times New Roman" w:cs="Times New Roman"/>
          <w:lang w:val="en-US"/>
        </w:rPr>
        <w:t xml:space="preserve"> </w:t>
      </w:r>
      <w:r>
        <w:rPr>
          <w:rFonts w:ascii="Times New Roman" w:hAnsi="Times New Roman" w:cs="Times New Roman"/>
          <w:lang w:val="en-US"/>
        </w:rPr>
        <w:t>Masyarakat di Indonesia merupakan  msyarakat yang majemuk (</w:t>
      </w:r>
      <w:r>
        <w:rPr>
          <w:rFonts w:ascii="Times New Roman" w:hAnsi="Times New Roman" w:cs="Times New Roman"/>
          <w:i/>
          <w:lang w:val="en-US"/>
        </w:rPr>
        <w:t>plural society)</w:t>
      </w:r>
      <w:r w:rsidRPr="00DA1C4A">
        <w:rPr>
          <w:rFonts w:ascii="Times New Roman" w:hAnsi="Times New Roman" w:cs="Times New Roman"/>
          <w:lang w:val="en-US"/>
        </w:rPr>
        <w:t>yang terdiri dari berbagai macam agama.</w:t>
      </w:r>
      <w:r>
        <w:rPr>
          <w:rFonts w:ascii="Times New Roman" w:hAnsi="Times New Roman" w:cs="Times New Roman"/>
          <w:lang w:val="en-US"/>
        </w:rPr>
        <w:t xml:space="preserve"> Keanekaragaman agama ini sering memicu terjadinya konflik antar agama. Karena masyarakat Indonesia mepunyai kecenderungan yang sangat kuat </w:t>
      </w:r>
      <w:r w:rsidR="000E0EF4">
        <w:rPr>
          <w:rFonts w:ascii="Times New Roman" w:hAnsi="Times New Roman" w:cs="Times New Roman"/>
          <w:lang w:val="en-US"/>
        </w:rPr>
        <w:t>terhadap identitas agama masing-masing. Agama yang ada dan diakui di Indonesia sekarang yaitu agama Isalam, Kristen Protestan, Katolik, Hindu, Buddha, dan Kong Hu Chu. Dari agama-agama tersebut maka terjadilah berbagai macam agama yang dianut oleh masyarakat yang ada di Indonesia. Maka apabila suatu perbedaan tersebut tidak dijaga dengan baik hal ini bisa memicu konflik antar umat beragama.</w:t>
      </w:r>
    </w:p>
    <w:p w:rsidR="00DA1C4A" w:rsidRPr="004C2E21" w:rsidRDefault="00B017D8" w:rsidP="004C2E2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Kehidupan agama merupakan salah satu bentuk pokok darikehidpuan sosial. Setiap ajaran agama selalu mengajarkan umatnya untuk saling hidup damai, saling hormat menghormati, dan saling tolong menolong. Sikap saling keterbukaan antar agama menjadi salah satu akses terbaik dalam menjalin toleransi antar agama. Bila anggota dari suatu golongan umat beragama telah mempunyai sikap saling terbuka atau telah berhubungan baik maka anggota dari golongan agama-agama lain akan kemungkinan terbuka dan menyabut dengan </w:t>
      </w:r>
      <w:r w:rsidR="006E37DF">
        <w:rPr>
          <w:rFonts w:ascii="Times New Roman" w:hAnsi="Times New Roman" w:cs="Times New Roman"/>
          <w:lang w:val="en-US"/>
        </w:rPr>
        <w:t>baik. Upaya menciptakan kerukunan umat beragama di tengah-tengah masyarakat sangatlah penting dalam mengatasi terjadinya konflik yang biasanya dilatarbelakangi oleh agama. Untuk mengatasi atau mencegah adanya konflik maka pemerintah biasanya melakukan berbagai upaya untuk mengatasi adanya konflik yang terjadi dengan latar belakang masalah agama. Toleransi merupakan pondasi utama dalam menjaga kerukuanan antar umat beragama yang ada ditengah-tengah masyarakat. Menumbuhkan sikap saling toleransi anat umat beragama sangat penting untuk mewujudkan masyarakat yang saling rukun.</w:t>
      </w:r>
    </w:p>
    <w:p w:rsidR="00B9276F" w:rsidRDefault="0080135E" w:rsidP="00B9276F">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 xml:space="preserve">Pembentukan </w:t>
      </w:r>
      <w:r w:rsidR="004C2E21">
        <w:rPr>
          <w:rFonts w:ascii="Times New Roman" w:hAnsi="Times New Roman" w:cs="Times New Roman"/>
          <w:lang w:val="en-US"/>
        </w:rPr>
        <w:t>sikap saling menjaga kerukunan antar umat beragama tidak terlepas dari pemerintah, terutama pemerintah desa. Dimana pemerintah desa merupakan alat pemerintah desa yang memimpin penyelenggaraan pemerintah desa dan</w:t>
      </w:r>
      <w:r w:rsidR="00111F81">
        <w:rPr>
          <w:rFonts w:ascii="Times New Roman" w:hAnsi="Times New Roman" w:cs="Times New Roman"/>
          <w:lang w:val="en-US"/>
        </w:rPr>
        <w:t xml:space="preserve"> </w:t>
      </w:r>
      <w:r w:rsidR="004C2E21">
        <w:rPr>
          <w:rFonts w:ascii="Times New Roman" w:hAnsi="Times New Roman" w:cs="Times New Roman"/>
          <w:lang w:val="en-US"/>
        </w:rPr>
        <w:t xml:space="preserve">berkedudukan sejajar dengan Badan Permusayawaratan Desa. </w:t>
      </w:r>
      <w:r w:rsidR="00757F7A">
        <w:rPr>
          <w:rFonts w:ascii="Times New Roman" w:hAnsi="Times New Roman" w:cs="Times New Roman"/>
          <w:lang w:val="en-US"/>
        </w:rPr>
        <w:t xml:space="preserve">Di dalam </w:t>
      </w:r>
      <w:r w:rsidR="00111F81">
        <w:rPr>
          <w:rFonts w:ascii="Times New Roman" w:hAnsi="Times New Roman" w:cs="Times New Roman"/>
          <w:lang w:val="en-US"/>
        </w:rPr>
        <w:t xml:space="preserve">UU No.3 tahun 2004 menegaskan baha Desa </w:t>
      </w:r>
      <w:r w:rsidR="00DE6E4C">
        <w:rPr>
          <w:rFonts w:ascii="Times New Roman" w:hAnsi="Times New Roman" w:cs="Times New Roman"/>
          <w:lang w:val="en-US"/>
        </w:rPr>
        <w:t xml:space="preserve">tidak </w:t>
      </w:r>
      <w:r w:rsidR="00111F81">
        <w:rPr>
          <w:rFonts w:ascii="Times New Roman" w:hAnsi="Times New Roman" w:cs="Times New Roman"/>
          <w:lang w:val="en-US"/>
        </w:rPr>
        <w:t xml:space="preserve">lagi wilayah administrative, bahkan tidak menjadi lagi bawahan atau unsure pelaksanaan daerah, tetapi menjadi daerah yang istimewa dan bersift mandiri dalam wilayah kabupaten sehingga setiap warga desa berhak bebicara atas kepentingan sendiri sesuai kondisi sosial budaya hidup dilingkunganya.terdapat kententuan Pemerintahan Desa sebagai satu kesatuan. </w:t>
      </w:r>
      <w:r w:rsidR="00DE6E4C">
        <w:rPr>
          <w:rFonts w:ascii="Times New Roman" w:hAnsi="Times New Roman" w:cs="Times New Roman"/>
          <w:lang w:val="en-US"/>
        </w:rPr>
        <w:t>Sehingga pemerintah desa berhak untuk mengatur warga masyarakat</w:t>
      </w:r>
      <w:r w:rsidR="00757F7A">
        <w:rPr>
          <w:rFonts w:ascii="Times New Roman" w:hAnsi="Times New Roman" w:cs="Times New Roman"/>
          <w:lang w:val="en-US"/>
        </w:rPr>
        <w:t>nya</w:t>
      </w:r>
      <w:r w:rsidR="00DE6E4C">
        <w:rPr>
          <w:rFonts w:ascii="Times New Roman" w:hAnsi="Times New Roman" w:cs="Times New Roman"/>
          <w:lang w:val="en-US"/>
        </w:rPr>
        <w:t xml:space="preserve"> kearah yang lebih baik demi tercipatnya kehidupan masyarakat yang </w:t>
      </w:r>
      <w:r w:rsidR="00757F7A">
        <w:rPr>
          <w:rFonts w:ascii="Times New Roman" w:hAnsi="Times New Roman" w:cs="Times New Roman"/>
          <w:lang w:val="en-US"/>
        </w:rPr>
        <w:t>aman, damai, dan sejahtera.</w:t>
      </w:r>
      <w:r w:rsidR="001464F7">
        <w:rPr>
          <w:rFonts w:ascii="Times New Roman" w:hAnsi="Times New Roman" w:cs="Times New Roman"/>
        </w:rPr>
        <w:t xml:space="preserve"> </w:t>
      </w:r>
      <w:r w:rsidR="00DE6E4C">
        <w:rPr>
          <w:rFonts w:ascii="Times New Roman" w:hAnsi="Times New Roman" w:cs="Times New Roman"/>
          <w:lang w:val="en-US"/>
        </w:rPr>
        <w:t>Menurut (Widjaja</w:t>
      </w:r>
      <w:r w:rsidR="00FD5468">
        <w:rPr>
          <w:rFonts w:ascii="Times New Roman" w:hAnsi="Times New Roman" w:cs="Times New Roman"/>
          <w:lang w:val="en-US"/>
        </w:rPr>
        <w:t>, 2003:3) Pemerintah Desa adalah keanekaragaman, partisipasi, otonomi asli, demokratisasi dan pemberdayaan masyarakat.</w:t>
      </w:r>
      <w:r w:rsidR="00DE6E4C">
        <w:rPr>
          <w:rFonts w:ascii="Times New Roman" w:hAnsi="Times New Roman" w:cs="Times New Roman"/>
          <w:lang w:val="en-US"/>
        </w:rPr>
        <w:t xml:space="preserve">. </w:t>
      </w:r>
    </w:p>
    <w:p w:rsidR="007A1AE9" w:rsidRPr="00B9276F" w:rsidRDefault="00B9276F" w:rsidP="00B9276F">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ms-MY"/>
        </w:rPr>
        <w:t xml:space="preserve">Kerukunan antar umat beragama sangat penting diterapkan dalam kehidupan bermasyarakat di Desa. Menurut </w:t>
      </w:r>
      <w:r w:rsidR="00D57255">
        <w:rPr>
          <w:rFonts w:ascii="Times New Roman" w:hAnsi="Times New Roman" w:cs="Times New Roman"/>
          <w:lang w:val="ms-MY"/>
        </w:rPr>
        <w:t>(Faisal Ismail, 20014:1</w:t>
      </w:r>
      <w:r>
        <w:rPr>
          <w:rFonts w:ascii="Times New Roman" w:hAnsi="Times New Roman" w:cs="Times New Roman"/>
          <w:lang w:val="ms-MY"/>
        </w:rPr>
        <w:t>)</w:t>
      </w:r>
      <w:r w:rsidR="00D57255">
        <w:rPr>
          <w:rFonts w:ascii="Times New Roman" w:hAnsi="Times New Roman" w:cs="Times New Roman"/>
          <w:lang w:val="ms-MY"/>
        </w:rPr>
        <w:t xml:space="preserve"> kerukunan atau hidup rukun adalah suatu sikap yang berasal </w:t>
      </w:r>
      <w:r w:rsidR="0077351C">
        <w:rPr>
          <w:rFonts w:ascii="Times New Roman" w:hAnsi="Times New Roman" w:cs="Times New Roman"/>
          <w:lang w:val="ms-MY"/>
        </w:rPr>
        <w:t>dari lubuk hati yang paling dala terpancar dari kemauan untuk berinteraksi satu sama lain sebagai manusia tanpa tekanan dari pihak manapun</w:t>
      </w:r>
      <w:r w:rsidR="001077B0" w:rsidRPr="007A1AE9">
        <w:rPr>
          <w:rFonts w:ascii="Times New Roman" w:hAnsi="Times New Roman" w:cs="Times New Roman"/>
        </w:rPr>
        <w:t>.</w:t>
      </w:r>
      <w:r w:rsidR="001464F7">
        <w:rPr>
          <w:rFonts w:ascii="Times New Roman" w:hAnsi="Times New Roman" w:cs="Times New Roman"/>
        </w:rPr>
        <w:t xml:space="preserve"> M</w:t>
      </w:r>
      <w:r>
        <w:rPr>
          <w:rFonts w:ascii="Times New Roman" w:hAnsi="Times New Roman" w:cs="Times New Roman"/>
        </w:rPr>
        <w:t xml:space="preserve">engingat pentingnya </w:t>
      </w:r>
      <w:r>
        <w:rPr>
          <w:rFonts w:ascii="Times New Roman" w:hAnsi="Times New Roman" w:cs="Times New Roman"/>
          <w:lang w:val="en-US"/>
        </w:rPr>
        <w:t xml:space="preserve">kerukunan antar agama </w:t>
      </w:r>
      <w:r w:rsidR="001077B0" w:rsidRPr="007A1AE9">
        <w:rPr>
          <w:rFonts w:ascii="Times New Roman" w:hAnsi="Times New Roman" w:cs="Times New Roman"/>
        </w:rPr>
        <w:t>serta</w:t>
      </w:r>
      <w:r>
        <w:rPr>
          <w:rFonts w:ascii="Times New Roman" w:hAnsi="Times New Roman" w:cs="Times New Roman"/>
        </w:rPr>
        <w:t xml:space="preserve"> </w:t>
      </w:r>
      <w:r>
        <w:rPr>
          <w:rFonts w:ascii="Times New Roman" w:hAnsi="Times New Roman" w:cs="Times New Roman"/>
          <w:lang w:val="en-US"/>
        </w:rPr>
        <w:t>sering munculnuya konflik</w:t>
      </w:r>
      <w:r w:rsidR="00903812">
        <w:rPr>
          <w:rFonts w:ascii="Times New Roman" w:hAnsi="Times New Roman" w:cs="Times New Roman"/>
        </w:rPr>
        <w:t xml:space="preserve"> yang </w:t>
      </w:r>
      <w:r>
        <w:rPr>
          <w:rFonts w:ascii="Times New Roman" w:hAnsi="Times New Roman" w:cs="Times New Roman"/>
          <w:lang w:val="en-US"/>
        </w:rPr>
        <w:t>dilatarbelakangi agama</w:t>
      </w:r>
      <w:r>
        <w:rPr>
          <w:rFonts w:ascii="Times New Roman" w:hAnsi="Times New Roman" w:cs="Times New Roman"/>
        </w:rPr>
        <w:t xml:space="preserve"> maka </w:t>
      </w:r>
      <w:r>
        <w:rPr>
          <w:rFonts w:ascii="Times New Roman" w:hAnsi="Times New Roman" w:cs="Times New Roman"/>
          <w:lang w:val="en-US"/>
        </w:rPr>
        <w:t>peran pemerintah desa</w:t>
      </w:r>
      <w:r w:rsidR="0077351C">
        <w:rPr>
          <w:rFonts w:ascii="Times New Roman" w:hAnsi="Times New Roman" w:cs="Times New Roman"/>
        </w:rPr>
        <w:t xml:space="preserve"> sebaikny</w:t>
      </w:r>
      <w:r w:rsidR="0077351C">
        <w:rPr>
          <w:rFonts w:ascii="Times New Roman" w:hAnsi="Times New Roman" w:cs="Times New Roman"/>
          <w:lang w:val="en-US"/>
        </w:rPr>
        <w:t xml:space="preserve">a selalu </w:t>
      </w:r>
      <w:r w:rsidR="001077B0" w:rsidRPr="007A1AE9">
        <w:rPr>
          <w:rFonts w:ascii="Times New Roman" w:hAnsi="Times New Roman" w:cs="Times New Roman"/>
        </w:rPr>
        <w:t xml:space="preserve"> menanamkan </w:t>
      </w:r>
      <w:r w:rsidR="001464F7">
        <w:rPr>
          <w:rFonts w:ascii="Times New Roman" w:hAnsi="Times New Roman" w:cs="Times New Roman"/>
        </w:rPr>
        <w:t xml:space="preserve">nilai-nilai </w:t>
      </w:r>
      <w:r>
        <w:rPr>
          <w:rFonts w:ascii="Times New Roman" w:hAnsi="Times New Roman" w:cs="Times New Roman"/>
          <w:lang w:val="en-US"/>
        </w:rPr>
        <w:t>toleransi, saling hormat menghormati serta adanya saling keterbukaan antar agama sehingga tercipatnya lingkungan masyarakat yang saling</w:t>
      </w:r>
      <w:r w:rsidR="0077351C">
        <w:rPr>
          <w:rFonts w:ascii="Times New Roman" w:hAnsi="Times New Roman" w:cs="Times New Roman"/>
          <w:lang w:val="en-US"/>
        </w:rPr>
        <w:t xml:space="preserve"> menjaga</w:t>
      </w:r>
      <w:r>
        <w:rPr>
          <w:rFonts w:ascii="Times New Roman" w:hAnsi="Times New Roman" w:cs="Times New Roman"/>
          <w:lang w:val="en-US"/>
        </w:rPr>
        <w:t>.</w:t>
      </w:r>
      <w:r w:rsidR="00903812">
        <w:rPr>
          <w:rFonts w:ascii="Times New Roman" w:hAnsi="Times New Roman" w:cs="Times New Roman"/>
        </w:rPr>
        <w:t xml:space="preserve"> </w:t>
      </w:r>
    </w:p>
    <w:p w:rsidR="007A1AE9" w:rsidRDefault="001077B0" w:rsidP="007A1AE9">
      <w:pPr>
        <w:pStyle w:val="BodyText"/>
        <w:tabs>
          <w:tab w:val="left" w:pos="426"/>
        </w:tabs>
        <w:spacing w:after="0"/>
        <w:ind w:firstLine="567"/>
        <w:jc w:val="both"/>
        <w:rPr>
          <w:rFonts w:ascii="Times New Roman" w:hAnsi="Times New Roman" w:cs="Times New Roman"/>
        </w:rPr>
      </w:pPr>
      <w:r w:rsidRPr="00D9034C">
        <w:rPr>
          <w:rFonts w:ascii="Times New Roman" w:hAnsi="Times New Roman" w:cs="Times New Roman"/>
        </w:rPr>
        <w:t xml:space="preserve">Rumusan masalah penelitian ini adalah </w:t>
      </w:r>
      <w:r w:rsidR="0046577B">
        <w:rPr>
          <w:rFonts w:ascii="Times New Roman" w:hAnsi="Times New Roman" w:cs="Times New Roman"/>
        </w:rPr>
        <w:t>(1</w:t>
      </w:r>
      <w:r w:rsidRPr="00D9034C">
        <w:rPr>
          <w:rFonts w:ascii="Times New Roman" w:hAnsi="Times New Roman" w:cs="Times New Roman"/>
        </w:rPr>
        <w:t xml:space="preserve">) </w:t>
      </w:r>
      <w:r w:rsidR="00B9276F">
        <w:rPr>
          <w:rFonts w:ascii="Times New Roman" w:hAnsi="Times New Roman" w:cs="Times New Roman"/>
          <w:lang w:val="en-US"/>
        </w:rPr>
        <w:t>Bagaimana kondisi kerukunan antar umat beragama di Desa Singodutan Kecamatan Selogiri Kabupaten Wonogiri</w:t>
      </w:r>
      <w:r w:rsidR="000A53F3">
        <w:rPr>
          <w:rFonts w:ascii="Times New Roman" w:hAnsi="Times New Roman" w:cs="Times New Roman"/>
          <w:lang w:val="en-US"/>
        </w:rPr>
        <w:t xml:space="preserve"> </w:t>
      </w:r>
      <w:r w:rsidRPr="00D9034C">
        <w:rPr>
          <w:rFonts w:ascii="Times New Roman" w:hAnsi="Times New Roman" w:cs="Times New Roman"/>
        </w:rPr>
        <w:t>?</w:t>
      </w:r>
      <w:r w:rsidR="0046577B">
        <w:rPr>
          <w:rFonts w:ascii="Times New Roman" w:hAnsi="Times New Roman" w:cs="Times New Roman"/>
        </w:rPr>
        <w:t>;(2</w:t>
      </w:r>
      <w:r w:rsidRPr="00D9034C">
        <w:rPr>
          <w:rFonts w:ascii="Times New Roman" w:hAnsi="Times New Roman" w:cs="Times New Roman"/>
        </w:rPr>
        <w:t>)</w:t>
      </w:r>
      <w:r w:rsidR="000A53F3">
        <w:rPr>
          <w:rFonts w:ascii="Times New Roman" w:hAnsi="Times New Roman" w:cs="Times New Roman"/>
          <w:lang w:val="en-US"/>
        </w:rPr>
        <w:t xml:space="preserve"> Bagaimana peran pemerintah desa dalam menjaga kerukunan antar umat beragama di Desa Singodutan Kecamatan Selogori Kabupaten Wonogiri </w:t>
      </w:r>
      <w:r w:rsidR="00682A76">
        <w:rPr>
          <w:rFonts w:ascii="Times New Roman" w:hAnsi="Times New Roman" w:cs="Times New Roman"/>
        </w:rPr>
        <w:t>?</w:t>
      </w:r>
      <w:r w:rsidRPr="00D9034C">
        <w:rPr>
          <w:rFonts w:ascii="Times New Roman" w:hAnsi="Times New Roman" w:cs="Times New Roman"/>
        </w:rPr>
        <w:t>.Tujuan Penelitian ini adalah</w:t>
      </w:r>
      <w:r w:rsidR="007A1AE9" w:rsidRPr="00D9034C">
        <w:rPr>
          <w:rFonts w:ascii="Times New Roman" w:hAnsi="Times New Roman" w:cs="Times New Roman"/>
        </w:rPr>
        <w:t xml:space="preserve"> (</w:t>
      </w:r>
      <w:r w:rsidR="0046577B">
        <w:rPr>
          <w:rFonts w:ascii="Times New Roman" w:hAnsi="Times New Roman" w:cs="Times New Roman"/>
        </w:rPr>
        <w:t>1</w:t>
      </w:r>
      <w:r w:rsidR="000A53F3">
        <w:rPr>
          <w:rFonts w:ascii="Times New Roman" w:hAnsi="Times New Roman" w:cs="Times New Roman"/>
        </w:rPr>
        <w:t xml:space="preserve">) </w:t>
      </w:r>
      <w:r w:rsidR="000A53F3">
        <w:rPr>
          <w:rFonts w:ascii="Times New Roman" w:hAnsi="Times New Roman" w:cs="Times New Roman"/>
          <w:lang w:val="en-US"/>
        </w:rPr>
        <w:t>Untuk mengetahui kondisi kerukunan umat beragama di Desa Singodutan Kecamatan Selogiri Kabupaten Wonogiri</w:t>
      </w:r>
      <w:r w:rsidR="0046577B">
        <w:rPr>
          <w:rFonts w:ascii="Times New Roman" w:hAnsi="Times New Roman" w:cs="Times New Roman"/>
        </w:rPr>
        <w:t>; (2</w:t>
      </w:r>
      <w:r w:rsidR="000A53F3">
        <w:rPr>
          <w:rFonts w:ascii="Times New Roman" w:hAnsi="Times New Roman" w:cs="Times New Roman"/>
        </w:rPr>
        <w:t xml:space="preserve">) </w:t>
      </w:r>
      <w:r w:rsidR="000A53F3">
        <w:rPr>
          <w:rFonts w:ascii="Times New Roman" w:hAnsi="Times New Roman" w:cs="Times New Roman"/>
          <w:lang w:val="en-US"/>
        </w:rPr>
        <w:t>Untuk mengetahui peran pemerintah desa dalam menjaga kerukunan antar umat beragama di Desa Singodutan Kecamatan Selogiri Kabupaten Wonogiri.</w:t>
      </w:r>
      <w:r w:rsidR="007A1AE9" w:rsidRPr="00D9034C">
        <w:rPr>
          <w:rFonts w:ascii="Times New Roman" w:hAnsi="Times New Roman" w:cs="Times New Roman"/>
        </w:rPr>
        <w:t xml:space="preserve"> </w:t>
      </w:r>
    </w:p>
    <w:p w:rsidR="007C3534" w:rsidRDefault="0077351C" w:rsidP="007C3534">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lastRenderedPageBreak/>
        <w:t>Konsep peran</w:t>
      </w:r>
      <w:r>
        <w:rPr>
          <w:rFonts w:ascii="Times New Roman" w:hAnsi="Times New Roman" w:cs="Times New Roman"/>
          <w:lang w:val="en-US"/>
        </w:rPr>
        <w:t xml:space="preserve"> </w:t>
      </w:r>
      <w:r>
        <w:rPr>
          <w:rFonts w:ascii="Times New Roman" w:hAnsi="Times New Roman" w:cs="Times New Roman"/>
        </w:rPr>
        <w:t xml:space="preserve">adalah </w:t>
      </w:r>
      <w:r w:rsidR="006E7316">
        <w:rPr>
          <w:rFonts w:ascii="Times New Roman" w:hAnsi="Times New Roman" w:cs="Times New Roman"/>
          <w:lang w:val="en-US"/>
        </w:rPr>
        <w:t>tindakan yang dilakukan oleh seorang dalam suatu peristiwa (Syamsir, 2014:86)</w:t>
      </w:r>
      <w:r w:rsidR="006E7316">
        <w:rPr>
          <w:rFonts w:ascii="Times New Roman" w:hAnsi="Times New Roman" w:cs="Times New Roman"/>
        </w:rPr>
        <w:t xml:space="preserve">. </w:t>
      </w:r>
      <w:r w:rsidR="00970390">
        <w:rPr>
          <w:rFonts w:ascii="Times New Roman" w:hAnsi="Times New Roman" w:cs="Times New Roman"/>
          <w:lang w:val="en-US"/>
        </w:rPr>
        <w:t xml:space="preserve">Jadi peran sangat penting bagi asyarakat. </w:t>
      </w:r>
      <w:r w:rsidR="006E7316">
        <w:rPr>
          <w:rFonts w:ascii="Times New Roman" w:hAnsi="Times New Roman" w:cs="Times New Roman"/>
          <w:lang w:val="en-US"/>
        </w:rPr>
        <w:t>Peran merupakan pola tingkah laku yang dilakukan oleh seseorang, atau peran juga berkaitan dengan status sosial dalam masya</w:t>
      </w:r>
      <w:r w:rsidR="00970390">
        <w:rPr>
          <w:rFonts w:ascii="Times New Roman" w:hAnsi="Times New Roman" w:cs="Times New Roman"/>
          <w:lang w:val="en-US"/>
        </w:rPr>
        <w:t>rakat.</w:t>
      </w:r>
    </w:p>
    <w:p w:rsidR="00B478A4" w:rsidRDefault="008B4FEF" w:rsidP="00234A0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Pemerintah desa memeliki peran sangat dominan dalam perencanaan, pelaksanaan, maupun untuk meningkatkan kesadaran masyarakat demi membangun kesejahteraan desa.</w:t>
      </w:r>
      <w:r w:rsidR="00640435">
        <w:rPr>
          <w:rFonts w:ascii="Times New Roman" w:hAnsi="Times New Roman" w:cs="Times New Roman"/>
          <w:lang w:val="en-US"/>
        </w:rPr>
        <w:t xml:space="preserve"> Menurut (Fatmawati, 2011:501)</w:t>
      </w:r>
      <w:r w:rsidR="00DE7A67">
        <w:rPr>
          <w:rFonts w:ascii="Times New Roman" w:hAnsi="Times New Roman" w:cs="Times New Roman"/>
          <w:lang w:val="en-US"/>
        </w:rPr>
        <w:t xml:space="preserve"> tidak ada pemisah antara Negara dan agama karena pancasila merupakan dasar falsafah Negara, dengan keTuhanan YME sebagai sila pertama, yang mmengandung arti bahwa ke-Tuhanan YME menjadi jiwa dan dasar dalam penyelenggaran kehidupan berbangsa dan bernegara. Oleh karna itu masyarakat bebas untuk menganut agama yang diyakininya. Disatu sisi masyarakat lain yang berbeda agama tidak boleh mengusik ataupun menjelekan agama lain. Dilingkungan desa sering ditemukan banyak masyarakat yang hidup dengan rukun. Namun, terkadang gesekan antar agama masih sering ditemukan. </w:t>
      </w:r>
    </w:p>
    <w:p w:rsidR="008B4FEF" w:rsidRPr="006E7316" w:rsidRDefault="00B478A4" w:rsidP="00234A0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Pemerintah harus mampu memberikan rasa aman dan keadilan bagi semua warga masyarakat tanpa terkecuali. Menurut (Hesti Armiwuln, 20015: 493-502) Keadilan adalah adalah cita hukum maka tidak berlebihan kalau hukum harus berusaha untuk selalu mendekati keadilan. Sehingga diharapkan pemerintah tidak memihak pada salah satu pihak apabila terjadi konflik. Konflik sering terjadi di masyarakat a</w:t>
      </w:r>
      <w:r w:rsidR="00DE7A67">
        <w:rPr>
          <w:rFonts w:ascii="Times New Roman" w:hAnsi="Times New Roman" w:cs="Times New Roman"/>
          <w:lang w:val="en-US"/>
        </w:rPr>
        <w:t>kibat dari masyarakat yang egois atau</w:t>
      </w:r>
      <w:r>
        <w:rPr>
          <w:rFonts w:ascii="Times New Roman" w:hAnsi="Times New Roman" w:cs="Times New Roman"/>
          <w:lang w:val="en-US"/>
        </w:rPr>
        <w:t xml:space="preserve"> masyarakat yang terlalu fanatik</w:t>
      </w:r>
      <w:r w:rsidR="00DE7A67">
        <w:rPr>
          <w:rFonts w:ascii="Times New Roman" w:hAnsi="Times New Roman" w:cs="Times New Roman"/>
          <w:lang w:val="en-US"/>
        </w:rPr>
        <w:t xml:space="preserve"> dengan agamanya sehingga mengangap agama lain itu adalah agama yang salah bahkan sering ditemui banyak masyarakat yang anti atau menutup diri hanya untuk sekedar berkomunikasi dengan agama lain. Fenomena ini sering terjadi di tengah-tengah masyarakat kita. oleh karena itu peran pemerintah dinilai sangat penting untuk mrnjaga agar masyarakat saling toleransi.</w:t>
      </w:r>
    </w:p>
    <w:p w:rsidR="00E9204F" w:rsidRDefault="00D26F6E" w:rsidP="007A1AE9">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 xml:space="preserve">Menurut </w:t>
      </w:r>
      <w:r w:rsidR="00234A0E">
        <w:rPr>
          <w:rFonts w:ascii="Times New Roman" w:hAnsi="Times New Roman" w:cs="Times New Roman"/>
          <w:lang w:val="en-US"/>
        </w:rPr>
        <w:t>Pasal 29 UUD 2945 dilihat dari sudut teologi keagamaan, kebebasan memeluk agama itu bersifat transeden (bersumber dari tuhan) yang memberikan kebebasan pada manusia untuk memeluk agama –agama secara bebas. Dibalik kebebasan beragama, banyak timbul konflik yang terjadi di tengah-tengah masyarakat. Salah satu sumber konflik yang rentan di tengah-tengah masyarakat yang beragama adalah konflik yang besumber dari perbedaan agama (Rina Hermawati 2016:2).</w:t>
      </w:r>
      <w:r w:rsidR="00467B17">
        <w:rPr>
          <w:rFonts w:ascii="Times New Roman" w:hAnsi="Times New Roman" w:cs="Times New Roman"/>
          <w:lang w:val="en-US"/>
        </w:rPr>
        <w:t xml:space="preserve"> </w:t>
      </w:r>
    </w:p>
    <w:p w:rsidR="004D29A3" w:rsidRPr="004D29A3" w:rsidRDefault="00324B16" w:rsidP="004D29A3">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Salah satu ciri  dari Negara Hukum Indonesia adalah tidak adanya pemisah rigid dan mutlak antara agama dan Negara, karena agama dan Negara berada dalam hubungan yang harmonis. Negara memiliki tanggung jawab dalam menjamin kebebasan beragama warga negaranya. Kebebasan beragama dan berkeyakinan merupakan hak individu.</w:t>
      </w:r>
      <w:r w:rsidR="004D29A3">
        <w:rPr>
          <w:rFonts w:ascii="Times New Roman" w:hAnsi="Times New Roman" w:cs="Times New Roman"/>
          <w:lang w:val="en-US"/>
        </w:rPr>
        <w:t xml:space="preserve"> </w:t>
      </w:r>
      <w:r>
        <w:rPr>
          <w:rFonts w:ascii="Times New Roman" w:hAnsi="Times New Roman" w:cs="Times New Roman"/>
          <w:color w:val="000000"/>
          <w:lang w:val="en-US"/>
        </w:rPr>
        <w:t>Sikap pemerintah dala</w:t>
      </w:r>
      <w:r w:rsidR="004D29A3">
        <w:rPr>
          <w:rFonts w:ascii="Times New Roman" w:hAnsi="Times New Roman" w:cs="Times New Roman"/>
          <w:color w:val="000000"/>
          <w:lang w:val="en-US"/>
        </w:rPr>
        <w:t>m Hubungan antarumat B</w:t>
      </w:r>
      <w:r>
        <w:rPr>
          <w:rFonts w:ascii="Times New Roman" w:hAnsi="Times New Roman" w:cs="Times New Roman"/>
          <w:color w:val="000000"/>
          <w:lang w:val="en-US"/>
        </w:rPr>
        <w:t>eragama</w:t>
      </w:r>
      <w:r w:rsidR="004D29A3">
        <w:rPr>
          <w:rFonts w:ascii="Times New Roman" w:hAnsi="Times New Roman" w:cs="Times New Roman"/>
          <w:color w:val="000000"/>
          <w:lang w:val="en-US"/>
        </w:rPr>
        <w:t xml:space="preserve"> berdasarkan peraturan Bersama Menteri Agama dan Menteri Dalam Negeri Nomor 9 Tahun 2006/Nomor 8 Tahun 2006, pemeliharan kerukunan umat beragama menjadikan tanggung jawab bersama umat beragama, pemerintah daerah dan pemerintah pusat (Rina Herawati, 2016:2). </w:t>
      </w:r>
    </w:p>
    <w:p w:rsidR="006D2A70" w:rsidRDefault="00CC3384" w:rsidP="006D2A70">
      <w:pPr>
        <w:pStyle w:val="BodyText"/>
        <w:tabs>
          <w:tab w:val="left" w:pos="426"/>
        </w:tabs>
        <w:spacing w:after="0"/>
        <w:ind w:firstLine="567"/>
        <w:jc w:val="both"/>
        <w:rPr>
          <w:rFonts w:ascii="Times New Roman" w:hAnsi="Times New Roman" w:cs="Times New Roman"/>
          <w:color w:val="000000"/>
          <w:lang w:val="en-US"/>
        </w:rPr>
      </w:pPr>
      <w:r>
        <w:rPr>
          <w:rFonts w:ascii="Times New Roman" w:hAnsi="Times New Roman" w:cs="Times New Roman"/>
          <w:color w:val="000000"/>
          <w:lang w:val="en-US"/>
        </w:rPr>
        <w:t>Adanya kerukunan antara golongan beragama merupakan syarat mutlak bagi terwujudnya stabilitas politik dan ekonomi. Dengan begitu sangat diharapkan kerjasama yang baik antara pemerintah dan masyarakat beragama guna untuk menciptakan sebuah iklim kerukunan beragamaini, sehingga kita bersama-sama dapat mewujudtkan masyarakat yang adil dan makmur yang dilindungi Tuhan Yang Maha Esa itu benar-benar berwujud (Ibnu Rusdi &amp; Siti Zolehah, 2018:22). Sehingga sangat penting bagi masyarakat untuk membina dan menempuh kerukunan hidup antar umat beragama</w:t>
      </w:r>
      <w:r w:rsidR="00B24E63">
        <w:rPr>
          <w:rFonts w:ascii="Times New Roman" w:hAnsi="Times New Roman" w:cs="Times New Roman"/>
          <w:color w:val="000000"/>
          <w:lang w:val="en-US"/>
        </w:rPr>
        <w:t>.</w:t>
      </w:r>
    </w:p>
    <w:p w:rsidR="006D2A70" w:rsidRDefault="00B24E63" w:rsidP="00B24E63">
      <w:pPr>
        <w:pStyle w:val="BodyText"/>
        <w:tabs>
          <w:tab w:val="left" w:pos="426"/>
        </w:tabs>
        <w:spacing w:after="0"/>
        <w:ind w:firstLine="567"/>
        <w:jc w:val="both"/>
        <w:rPr>
          <w:rFonts w:ascii="Times New Roman" w:hAnsi="Times New Roman" w:cs="Times New Roman"/>
          <w:color w:val="000000"/>
          <w:lang w:val="en-US"/>
        </w:rPr>
      </w:pPr>
      <w:r>
        <w:rPr>
          <w:rFonts w:ascii="Times New Roman" w:hAnsi="Times New Roman" w:cs="Times New Roman"/>
          <w:color w:val="000000"/>
          <w:lang w:val="en-US"/>
        </w:rPr>
        <w:t>Pada dasarnya semua agama mengajarkan tentang hidup bertoleransi di anatara umat manusia. Adanya sifat ketidak toleransian atau bahkan acuh dalam masyarakat bukan karena ajaran agamanya, tetapi terkadang datang dari penganutnya yang kurang memahami ajaran agamanya atau terkadang terdapat interes tertentu. banyak yang mengaitkan bahwa agama merupakan suatu yang tidak lepas dari dua ikatan yang saling dib</w:t>
      </w:r>
      <w:r w:rsidR="00EF4454">
        <w:rPr>
          <w:rFonts w:ascii="Times New Roman" w:hAnsi="Times New Roman" w:cs="Times New Roman"/>
          <w:color w:val="000000"/>
          <w:lang w:val="en-US"/>
        </w:rPr>
        <w:t>icarakan dan dikaitkan yaitu an</w:t>
      </w:r>
      <w:r>
        <w:rPr>
          <w:rFonts w:ascii="Times New Roman" w:hAnsi="Times New Roman" w:cs="Times New Roman"/>
          <w:color w:val="000000"/>
          <w:lang w:val="en-US"/>
        </w:rPr>
        <w:t>tara hubungan Tuhan dan Manusia</w:t>
      </w:r>
      <w:r w:rsidR="00EF4454">
        <w:rPr>
          <w:rFonts w:ascii="Times New Roman" w:hAnsi="Times New Roman" w:cs="Times New Roman"/>
          <w:color w:val="000000"/>
          <w:lang w:val="en-US"/>
        </w:rPr>
        <w:t>. Oleh karena itu hubungan antar manusia dengan sesamanya tidak dapat dikatakan sebagai hbungn yang bersifat duniawai saja, melainkan didsarkan pada keyakinan teologinya termasuk dalam hubungannya antar penganut agama yang berbeda.</w:t>
      </w:r>
    </w:p>
    <w:p w:rsidR="00A64A8C" w:rsidRDefault="00BB494C" w:rsidP="006D2A70">
      <w:pPr>
        <w:pStyle w:val="BodyText"/>
        <w:tabs>
          <w:tab w:val="left" w:pos="426"/>
        </w:tabs>
        <w:spacing w:after="0"/>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Kerukunan beragama mampu meberikan dukungan bagi terbentuknya masyarakat yang saling hormat menghormati. kerukunan mensyaratkan adanya sikap membiarkan dan tidak menyakiti hati orang lain atau kelompok lain, baik yang berbeda maupun yang sama. Dalam kaitan dengan agama, toleransi mencakup masalah-masalah keyakinan pada diri manusia yang berhubungan dengan ketuhanan yang diyakininya.semua </w:t>
      </w:r>
      <w:r>
        <w:rPr>
          <w:rFonts w:ascii="Times New Roman" w:hAnsi="Times New Roman" w:cs="Times New Roman"/>
          <w:color w:val="000000"/>
          <w:lang w:val="en-US"/>
        </w:rPr>
        <w:lastRenderedPageBreak/>
        <w:t xml:space="preserve">orang diberikan kebebasan untuk menyakini dan memeluk agama masing-masing yang dipilihnya serta memberikan penghormatan atas pelaksanaan ajaran-ajaran yang dianut atau diyakininya. Sehingga </w:t>
      </w:r>
    </w:p>
    <w:p w:rsidR="00472F76" w:rsidRDefault="00472F76" w:rsidP="00472F76">
      <w:pPr>
        <w:pStyle w:val="BodyText"/>
        <w:tabs>
          <w:tab w:val="left" w:pos="426"/>
        </w:tabs>
        <w:spacing w:after="0"/>
        <w:jc w:val="both"/>
        <w:rPr>
          <w:rFonts w:ascii="Times New Roman" w:hAnsi="Times New Roman" w:cs="Times New Roman"/>
          <w:b/>
          <w:lang w:val="en-US"/>
        </w:rPr>
      </w:pPr>
    </w:p>
    <w:p w:rsidR="002B504F" w:rsidRDefault="002B504F" w:rsidP="00472F76">
      <w:pPr>
        <w:pStyle w:val="BodyText"/>
        <w:tabs>
          <w:tab w:val="left" w:pos="426"/>
        </w:tabs>
        <w:spacing w:after="0"/>
        <w:jc w:val="both"/>
        <w:rPr>
          <w:rFonts w:ascii="Times New Roman" w:hAnsi="Times New Roman" w:cs="Times New Roman"/>
          <w:b/>
          <w:lang w:val="en-US"/>
        </w:rPr>
      </w:pPr>
    </w:p>
    <w:p w:rsidR="002B504F" w:rsidRDefault="002B504F" w:rsidP="00472F76">
      <w:pPr>
        <w:pStyle w:val="BodyText"/>
        <w:tabs>
          <w:tab w:val="left" w:pos="426"/>
        </w:tabs>
        <w:spacing w:after="0"/>
        <w:jc w:val="both"/>
        <w:rPr>
          <w:rFonts w:ascii="Times New Roman" w:hAnsi="Times New Roman" w:cs="Times New Roman"/>
          <w:b/>
          <w:lang w:val="en-US"/>
        </w:rPr>
      </w:pPr>
      <w:r>
        <w:rPr>
          <w:rFonts w:ascii="Times New Roman" w:hAnsi="Times New Roman" w:cs="Times New Roman"/>
          <w:b/>
          <w:lang w:val="en-US"/>
        </w:rPr>
        <w:t>KAJIAN TEORI</w:t>
      </w:r>
    </w:p>
    <w:p w:rsidR="002B504F" w:rsidRDefault="002B504F" w:rsidP="00E254C3">
      <w:pPr>
        <w:pStyle w:val="BodyText"/>
        <w:tabs>
          <w:tab w:val="left" w:pos="426"/>
        </w:tabs>
        <w:spacing w:after="0"/>
        <w:rPr>
          <w:rFonts w:ascii="Times New Roman" w:hAnsi="Times New Roman" w:cs="Times New Roman"/>
          <w:b/>
          <w:lang w:val="en-US"/>
        </w:rPr>
      </w:pPr>
    </w:p>
    <w:p w:rsidR="00472F76" w:rsidRDefault="00472F76" w:rsidP="00E254C3">
      <w:pPr>
        <w:pStyle w:val="BodyText"/>
        <w:tabs>
          <w:tab w:val="left" w:pos="426"/>
        </w:tabs>
        <w:spacing w:after="0" w:line="240" w:lineRule="auto"/>
        <w:rPr>
          <w:rFonts w:ascii="Times New Roman" w:hAnsi="Times New Roman" w:cs="Times New Roman"/>
          <w:b/>
          <w:sz w:val="24"/>
          <w:szCs w:val="24"/>
          <w:lang w:val="en-US"/>
        </w:rPr>
      </w:pPr>
      <w:r w:rsidRPr="00472F76">
        <w:rPr>
          <w:rFonts w:ascii="Times New Roman" w:hAnsi="Times New Roman" w:cs="Times New Roman"/>
          <w:b/>
          <w:sz w:val="24"/>
          <w:szCs w:val="24"/>
          <w:lang w:val="en-US"/>
        </w:rPr>
        <w:t>Pemerintah Desa</w:t>
      </w:r>
    </w:p>
    <w:p w:rsidR="002B504F" w:rsidRPr="00472F76" w:rsidRDefault="002B504F" w:rsidP="002B504F">
      <w:pPr>
        <w:pStyle w:val="BodyText"/>
        <w:tabs>
          <w:tab w:val="left" w:pos="426"/>
        </w:tabs>
        <w:spacing w:after="0" w:line="240" w:lineRule="auto"/>
        <w:jc w:val="center"/>
        <w:rPr>
          <w:rFonts w:ascii="Times New Roman" w:hAnsi="Times New Roman" w:cs="Times New Roman"/>
          <w:b/>
          <w:sz w:val="24"/>
          <w:szCs w:val="24"/>
          <w:lang w:val="en-US"/>
        </w:rPr>
      </w:pPr>
    </w:p>
    <w:p w:rsidR="002B504F" w:rsidRPr="002B504F" w:rsidRDefault="00472F76" w:rsidP="002B504F">
      <w:pPr>
        <w:spacing w:line="240" w:lineRule="auto"/>
        <w:ind w:firstLine="567"/>
        <w:jc w:val="both"/>
        <w:rPr>
          <w:rFonts w:ascii="Times New Roman" w:hAnsi="Times New Roman"/>
          <w:lang w:val="en-US"/>
        </w:rPr>
      </w:pPr>
      <w:r w:rsidRPr="00472F76">
        <w:rPr>
          <w:rFonts w:ascii="Times New Roman" w:hAnsi="Times New Roman"/>
          <w:sz w:val="24"/>
          <w:szCs w:val="24"/>
        </w:rPr>
        <w:t>Desa terbentuk atas prakarsa beberapa kepala keluarga yang sudah bertempat tinggal menetap dengan memperhatikan asal-usul wilayah dan keadaan bahasa, adat, ekonomi serta sosial budaya orang-orang setempat yang pada akhirnya terbentuklah desa. Menurut Desa adalah sebagai kesatuan masyarakat hukum yang mempunyai susunan asli berdasarkan hak asal-usul yang bersifat istimewa. Landasan pemikiran mengenai pemerintahan desa adalah keanekaragaman, partisipasi, otonomi asli, demokratisasi dan pemberdayaan masyarakat (H.A.W Widjaja, 2003 : 3). Desa adalah sebagai kesatuan masyarakat hukum yang mempunyai susunan asli berdasarkan hak as</w:t>
      </w:r>
      <w:r w:rsidR="002B504F">
        <w:rPr>
          <w:rFonts w:ascii="Times New Roman" w:hAnsi="Times New Roman"/>
          <w:sz w:val="24"/>
          <w:szCs w:val="24"/>
        </w:rPr>
        <w:t>al-usul yang bersifat istimewa.</w:t>
      </w:r>
      <w:r w:rsidRPr="00472F76">
        <w:rPr>
          <w:rFonts w:ascii="Times New Roman" w:hAnsi="Times New Roman"/>
          <w:sz w:val="24"/>
          <w:szCs w:val="24"/>
        </w:rPr>
        <w:t xml:space="preserve">Landasan pemikiran mengenai pemerintahan desa adalah keanekaragaman, partisipasi, otonomi asli, demokratisasi dan pemberdayaan masyarakat. desa adalah sebagai kesatuan masyarakat hukum yang mempunyai susunan asli berdasarkan hak asal-usul yang bersifat istimewa. </w:t>
      </w:r>
      <w:r w:rsidRPr="00472F76">
        <w:rPr>
          <w:rFonts w:ascii="Times New Roman" w:hAnsi="Times New Roman"/>
        </w:rPr>
        <w:t xml:space="preserve">Landasan pemikiran mengenai pemerintahan desa adalah keanekaragaman, partisipasi, otonomi asli, demokratisasi dan pemberdayaan masyarakat. </w:t>
      </w:r>
    </w:p>
    <w:p w:rsidR="00472F76" w:rsidRPr="00013FF8" w:rsidRDefault="00013FF8" w:rsidP="00E254C3">
      <w:pPr>
        <w:spacing w:line="240" w:lineRule="auto"/>
        <w:rPr>
          <w:rFonts w:ascii="Times New Roman" w:hAnsi="Times New Roman"/>
          <w:b/>
          <w:lang w:val="en-US"/>
        </w:rPr>
      </w:pPr>
      <w:r>
        <w:rPr>
          <w:rFonts w:ascii="Times New Roman" w:hAnsi="Times New Roman"/>
          <w:b/>
          <w:lang w:val="en-US"/>
        </w:rPr>
        <w:t>Kerukunan Beragama</w:t>
      </w:r>
    </w:p>
    <w:p w:rsidR="00472F76" w:rsidRPr="00472F76" w:rsidRDefault="00472F76" w:rsidP="002A7ECE">
      <w:pPr>
        <w:spacing w:line="240" w:lineRule="auto"/>
        <w:ind w:firstLine="567"/>
        <w:jc w:val="both"/>
        <w:rPr>
          <w:rFonts w:ascii="Times New Roman" w:hAnsi="Times New Roman"/>
          <w:b/>
          <w:sz w:val="24"/>
          <w:szCs w:val="24"/>
          <w:lang w:val="en-US"/>
        </w:rPr>
      </w:pPr>
      <w:r w:rsidRPr="00C60B38">
        <w:rPr>
          <w:rFonts w:ascii="Times New Roman" w:hAnsi="Times New Roman"/>
        </w:rPr>
        <w:t xml:space="preserve">Secara etimologi, kata “rukun” berasal dari bahasa arab yang berarti tiang, dasar, dan sila. Kemudian dikembangkan dalam bahasa Indonesia sebagai kata sifat, yaitu “rukun” yang berarti cocok, selaras, sehati, dan tidak berselisih. Kemudian disepadankan dalam bahasa Inggris, </w:t>
      </w:r>
      <w:r w:rsidRPr="00C60B38">
        <w:rPr>
          <w:rFonts w:ascii="Times New Roman" w:hAnsi="Times New Roman"/>
          <w:i/>
          <w:iCs/>
        </w:rPr>
        <w:t xml:space="preserve">harmonious </w:t>
      </w:r>
      <w:r w:rsidRPr="00C60B38">
        <w:rPr>
          <w:rFonts w:ascii="Times New Roman" w:hAnsi="Times New Roman"/>
        </w:rPr>
        <w:t xml:space="preserve">atau </w:t>
      </w:r>
      <w:r w:rsidRPr="00C60B38">
        <w:rPr>
          <w:rFonts w:ascii="Times New Roman" w:hAnsi="Times New Roman"/>
          <w:i/>
          <w:iCs/>
        </w:rPr>
        <w:t xml:space="preserve">concord. </w:t>
      </w:r>
      <w:r w:rsidRPr="00C60B38">
        <w:rPr>
          <w:rFonts w:ascii="Times New Roman" w:hAnsi="Times New Roman"/>
        </w:rPr>
        <w:t>Dengan demikian, kerukunan diartikan sebagai kondisi sosial yang ditandai oleh adanya keselarasan, kecocokan, atau ketidak-berselisihan. Kerukunan mencerminkan hubungan timbal- balik yang ditandai dengan sikap saling menerima, saling memaknai kebersamaan saling mempercayai, serta saling menghormati dan menghargai (Umar Hasyim, 2004:72).</w:t>
      </w:r>
      <w:r w:rsidRPr="00472F76">
        <w:rPr>
          <w:rFonts w:ascii="Times New Roman" w:hAnsi="Times New Roman"/>
        </w:rPr>
        <w:t>Kerukunan hidup beragama merupakan suatu bentuk hubungan antar berbagai pemeluk umat beragama yang rukun, saling menghormati, saling menghargai dan damai, tidak bertengkar dan semua persoalan yang ada dapat diselesaikan dengan baik. Hidup rukun tidak pernah konflik. Sebab konflik itu sendiri adalah bagian dari proses menuju integrasi bangsa atau kerukunan hidup beragama. Suatu bangsa dengan integrasi yang kuat, bukan berarti sebuah bangsa yang mempunyai komitmen bersama tentang norma-norma sosial untuk mengatasi perbedaan-perbedaan kepentingan dengan cara yang penuh dengan nuansa kekeluargaan dan demokratis</w:t>
      </w:r>
      <w:r w:rsidRPr="00472F76">
        <w:rPr>
          <w:rFonts w:ascii="Times New Roman" w:hAnsi="Times New Roman"/>
          <w:lang w:val="en-US"/>
        </w:rPr>
        <w:t xml:space="preserve">. </w:t>
      </w:r>
    </w:p>
    <w:p w:rsidR="00013FF8" w:rsidRPr="002A7ECE" w:rsidRDefault="00013FF8" w:rsidP="00E254C3">
      <w:pPr>
        <w:spacing w:line="240" w:lineRule="auto"/>
        <w:rPr>
          <w:rFonts w:ascii="Times New Roman" w:hAnsi="Times New Roman"/>
          <w:b/>
          <w:lang w:val="en-US"/>
        </w:rPr>
      </w:pPr>
      <w:r w:rsidRPr="002A7ECE">
        <w:rPr>
          <w:rFonts w:ascii="Times New Roman" w:hAnsi="Times New Roman"/>
          <w:b/>
          <w:lang w:val="en-US"/>
        </w:rPr>
        <w:t>Ajara Kerukunan Dalam Agama-Agama</w:t>
      </w:r>
    </w:p>
    <w:p w:rsidR="00013FF8" w:rsidRPr="002A7ECE" w:rsidRDefault="00013FF8" w:rsidP="002A7ECE">
      <w:pPr>
        <w:spacing w:line="240" w:lineRule="auto"/>
        <w:ind w:firstLine="284"/>
        <w:jc w:val="both"/>
        <w:rPr>
          <w:rFonts w:ascii="Times New Roman" w:hAnsi="Times New Roman"/>
          <w:b/>
          <w:sz w:val="24"/>
          <w:szCs w:val="24"/>
          <w:lang w:val="en-US"/>
        </w:rPr>
      </w:pPr>
      <w:r w:rsidRPr="00013FF8">
        <w:rPr>
          <w:rFonts w:ascii="Times New Roman" w:hAnsi="Times New Roman"/>
        </w:rPr>
        <w:t>Kerukunan disini juga diartikan sebagai suatu kehidupan bersama yang diwarnai dengan suasana hidup rukun yang berarti tidak mempunyai konflik, harmonis dan damai tanpa ada rasa kecurigaan kepada pemeluk agama yang lain. Dan memiliki kemauan untuk berinteraksi satu sama lain sebagai makhluk sosial tanpa tekanan dari pihak manapun).</w:t>
      </w:r>
      <w:r w:rsidRPr="00013FF8">
        <w:rPr>
          <w:rFonts w:ascii="Times New Roman" w:hAnsi="Times New Roman"/>
          <w:sz w:val="16"/>
          <w:szCs w:val="16"/>
        </w:rPr>
        <w:t xml:space="preserve"> </w:t>
      </w:r>
      <w:r w:rsidRPr="00013FF8">
        <w:rPr>
          <w:rFonts w:ascii="Times New Roman" w:hAnsi="Times New Roman"/>
        </w:rPr>
        <w:t>Adapun konsep atau ajaran tentang kerukunan dalam setiap agama di antaranya</w:t>
      </w:r>
      <w:r w:rsidR="002A7ECE">
        <w:rPr>
          <w:rFonts w:ascii="Times New Roman" w:hAnsi="Times New Roman"/>
          <w:lang w:val="en-US"/>
        </w:rPr>
        <w:t xml:space="preserve">:             Pertama, </w:t>
      </w:r>
      <w:r w:rsidRPr="00175597">
        <w:rPr>
          <w:rFonts w:ascii="Times New Roman" w:hAnsi="Times New Roman"/>
        </w:rPr>
        <w:t>Kerukunan hidup dalam agama Islam juga diajarkan, bahkan termasuk ajaran yang sangat prinsip dalam Islam. Hal tersebut dapat dilihat dari misi agama Islam, yang mana Islam itu sendiri bermakna damai, yakni damai dengan sesama manusia maupun makhluk lainnya</w:t>
      </w:r>
      <w:r w:rsidR="002A7ECE">
        <w:rPr>
          <w:rFonts w:ascii="Times New Roman" w:hAnsi="Times New Roman"/>
          <w:lang w:val="en-US"/>
        </w:rPr>
        <w:t xml:space="preserve">. Kedua, </w:t>
      </w:r>
      <w:r w:rsidRPr="00013FF8">
        <w:rPr>
          <w:rFonts w:ascii="Times New Roman" w:hAnsi="Times New Roman"/>
        </w:rPr>
        <w:t>Keruk</w:t>
      </w:r>
      <w:r w:rsidR="002A7ECE">
        <w:rPr>
          <w:rFonts w:ascii="Times New Roman" w:hAnsi="Times New Roman"/>
        </w:rPr>
        <w:t xml:space="preserve">unan </w:t>
      </w:r>
      <w:r w:rsidR="002A7ECE">
        <w:rPr>
          <w:rFonts w:ascii="Times New Roman" w:hAnsi="Times New Roman"/>
          <w:lang w:val="en-US"/>
        </w:rPr>
        <w:t>dalam a</w:t>
      </w:r>
      <w:r w:rsidRPr="00013FF8">
        <w:rPr>
          <w:rFonts w:ascii="Times New Roman" w:hAnsi="Times New Roman"/>
        </w:rPr>
        <w:t>jaran agama Katholik juga terdapat konsep kerukunan, sebagaimana tercantum pada Mukadimah Deklarasi yaitu: “Dalam zaman kita ini dimana bangsa manusia makin hari makin erat bersatu, hubungan antara bangsa menjadi kokoh, gereja lebih seksama mempertimbangkan bagaimana hubungannya dengan agama-agama Kristen lain Karena tugasnya memelihara persatuan dan perdamaian di antara manusiadan juga di antara para bangsa, maka di dalam deklarasi ini gereja mempertimbangkan  secara istimewa apakah kesamaan manusia dan apa yang menarik mereka untuk hidup berkawan.” (Jiharnudin, 2010:205)</w:t>
      </w:r>
      <w:r w:rsidR="002A7ECE">
        <w:rPr>
          <w:rFonts w:ascii="Times New Roman" w:hAnsi="Times New Roman"/>
          <w:lang w:val="en-US"/>
        </w:rPr>
        <w:t xml:space="preserve">. </w:t>
      </w:r>
      <w:r w:rsidR="002A7ECE">
        <w:rPr>
          <w:rFonts w:ascii="Times New Roman" w:hAnsi="Times New Roman"/>
          <w:sz w:val="24"/>
          <w:szCs w:val="24"/>
          <w:lang w:val="en-US"/>
        </w:rPr>
        <w:t xml:space="preserve">Ketiga, </w:t>
      </w:r>
      <w:r w:rsidRPr="00013FF8">
        <w:rPr>
          <w:rFonts w:ascii="Times New Roman" w:hAnsi="Times New Roman"/>
        </w:rPr>
        <w:t>Kerukunan dalam agama Protestan</w:t>
      </w:r>
    </w:p>
    <w:p w:rsidR="00472F76" w:rsidRDefault="00013FF8" w:rsidP="002A7ECE">
      <w:pPr>
        <w:spacing w:line="240" w:lineRule="auto"/>
        <w:jc w:val="both"/>
        <w:rPr>
          <w:rFonts w:ascii="Times New Roman" w:hAnsi="Times New Roman"/>
          <w:lang w:val="en-US"/>
        </w:rPr>
      </w:pPr>
      <w:r>
        <w:rPr>
          <w:rFonts w:ascii="Times New Roman" w:hAnsi="Times New Roman"/>
        </w:rPr>
        <w:lastRenderedPageBreak/>
        <w:t>Sebagaimana halnya agama Islam dan Kristen Katolik, dalam agama Protestan juga menganjurkan umatnya agar senantiasa hidup dalam kerukunan dan harmonis. Dalam agama Protestan aspek kerukunan hidup beragama dapat tercipta melalui Hukum Kasih yang merupakan norma dan pedoman hidup terdapat dalam Al-Kitab.</w:t>
      </w:r>
      <w:r w:rsidR="002A7ECE">
        <w:rPr>
          <w:rFonts w:ascii="Times New Roman" w:hAnsi="Times New Roman"/>
          <w:lang w:val="en-US"/>
        </w:rPr>
        <w:t xml:space="preserve"> Kempat, </w:t>
      </w:r>
      <w:r w:rsidRPr="00013FF8">
        <w:rPr>
          <w:rFonts w:ascii="Times New Roman" w:hAnsi="Times New Roman"/>
        </w:rPr>
        <w:t xml:space="preserve">Agama Hindu terdapat pula ajaran tentang kerukunan. Pandangan dalam agama Hindu tentang kerukunan hidup antar umat beragama dapat diketahui dari tujuan agama Hindu yakni </w:t>
      </w:r>
      <w:r w:rsidRPr="00013FF8">
        <w:rPr>
          <w:rFonts w:ascii="Times New Roman" w:hAnsi="Times New Roman"/>
          <w:i/>
          <w:iCs/>
        </w:rPr>
        <w:t xml:space="preserve">Mokshartam Jagathita Ya Ca iti Dharma. </w:t>
      </w:r>
      <w:r w:rsidRPr="00013FF8">
        <w:rPr>
          <w:rFonts w:ascii="Times New Roman" w:hAnsi="Times New Roman"/>
        </w:rPr>
        <w:t xml:space="preserve">Dharma artinya kesejahteraan hidup manusia baik jasmani maupun rohani. Dalam pandangan agama Hindu untuk mencapai kerukunan hidup, manusia harus mempunyai dasar hidup yang dalam agama hindu disebut </w:t>
      </w:r>
      <w:r w:rsidRPr="00013FF8">
        <w:rPr>
          <w:rFonts w:ascii="Times New Roman" w:hAnsi="Times New Roman"/>
          <w:i/>
          <w:iCs/>
        </w:rPr>
        <w:t xml:space="preserve">Catur Purusa Artha, </w:t>
      </w:r>
      <w:r w:rsidRPr="00013FF8">
        <w:rPr>
          <w:rFonts w:ascii="Times New Roman" w:hAnsi="Times New Roman"/>
        </w:rPr>
        <w:t xml:space="preserve">yang mencakup </w:t>
      </w:r>
      <w:r w:rsidRPr="00013FF8">
        <w:rPr>
          <w:rFonts w:ascii="Times New Roman" w:hAnsi="Times New Roman"/>
          <w:i/>
          <w:iCs/>
        </w:rPr>
        <w:t xml:space="preserve">Dharma, Artha, Kama, </w:t>
      </w:r>
      <w:r w:rsidRPr="00013FF8">
        <w:rPr>
          <w:rFonts w:ascii="Times New Roman" w:hAnsi="Times New Roman"/>
        </w:rPr>
        <w:t xml:space="preserve">dan </w:t>
      </w:r>
      <w:r w:rsidRPr="00013FF8">
        <w:rPr>
          <w:rFonts w:ascii="Times New Roman" w:hAnsi="Times New Roman"/>
          <w:i/>
          <w:iCs/>
        </w:rPr>
        <w:t xml:space="preserve">Moksha. </w:t>
      </w:r>
      <w:r w:rsidR="002A7ECE">
        <w:rPr>
          <w:rFonts w:ascii="Times New Roman" w:hAnsi="Times New Roman"/>
          <w:lang w:val="en-US"/>
        </w:rPr>
        <w:t xml:space="preserve">Kelima, </w:t>
      </w:r>
      <w:r>
        <w:rPr>
          <w:rFonts w:ascii="Times New Roman" w:hAnsi="Times New Roman"/>
          <w:lang w:val="en-US"/>
        </w:rPr>
        <w:t xml:space="preserve"> </w:t>
      </w:r>
      <w:r w:rsidRPr="00013FF8">
        <w:rPr>
          <w:rFonts w:ascii="Times New Roman" w:hAnsi="Times New Roman"/>
        </w:rPr>
        <w:t>Agama Buddha sangat menghargai kebebasan setiap manusia untuk memilih dan menentukan sikapnya sendiri. Keyakinan agama tidak perlu dipaksakan, yang penting cara seseorang menjalankan keyakinannya untuk kebaikan bersama dan untuk mengatasi penderitaannya. Kepada Nigrodha, Buddha menjelaskan bahwa Ia menyampaikan ajaran tidak bertujuan mendapatkan pengikut, atau membuat seseorang meninggalkan gurunya, melepaskan kebiasaan dan cara hidupnya, menyalahkan keyakinan atau doktrin yang telah dianut. Ia hanya menunjukkan caramembersihkan noda, meninggalkan hal-hal buruk, yang menimbulkan akibat menyedihkan dikemudian hari (Digha Nikaya, 2003:56-57).</w:t>
      </w:r>
      <w:r w:rsidR="002A7ECE">
        <w:rPr>
          <w:rFonts w:ascii="Times New Roman" w:hAnsi="Times New Roman"/>
          <w:lang w:val="en-US"/>
        </w:rPr>
        <w:t xml:space="preserve"> Keenam, </w:t>
      </w:r>
      <w:r w:rsidRPr="00013FF8">
        <w:rPr>
          <w:rFonts w:ascii="Times New Roman" w:hAnsi="Times New Roman"/>
        </w:rPr>
        <w:t>Kerukunan dalam agama Khonghucu</w:t>
      </w:r>
      <w:r w:rsidR="002A7ECE">
        <w:rPr>
          <w:rFonts w:ascii="Times New Roman" w:hAnsi="Times New Roman"/>
          <w:lang w:val="en-US"/>
        </w:rPr>
        <w:t xml:space="preserve">. </w:t>
      </w:r>
      <w:r>
        <w:rPr>
          <w:rFonts w:ascii="Times New Roman" w:hAnsi="Times New Roman"/>
        </w:rPr>
        <w:t>Agama Kh</w:t>
      </w:r>
      <w:r w:rsidRPr="00805255">
        <w:rPr>
          <w:rFonts w:ascii="Times New Roman" w:hAnsi="Times New Roman"/>
        </w:rPr>
        <w:t>ong</w:t>
      </w:r>
      <w:r>
        <w:rPr>
          <w:rFonts w:ascii="Times New Roman" w:hAnsi="Times New Roman"/>
        </w:rPr>
        <w:t>huc</w:t>
      </w:r>
      <w:r w:rsidRPr="00805255">
        <w:rPr>
          <w:rFonts w:ascii="Times New Roman" w:hAnsi="Times New Roman"/>
        </w:rPr>
        <w:t>u, yang bermakna agama daripada kaum yang lembut hati, yang beroleh bimbingan atau terpelaja</w:t>
      </w:r>
      <w:r>
        <w:rPr>
          <w:rFonts w:ascii="Times New Roman" w:hAnsi="Times New Roman"/>
        </w:rPr>
        <w:t>r.</w:t>
      </w:r>
      <w:r w:rsidRPr="004B5431">
        <w:rPr>
          <w:rFonts w:ascii="Times New Roman" w:hAnsi="Times New Roman"/>
        </w:rPr>
        <w:t xml:space="preserve"> </w:t>
      </w:r>
      <w:r>
        <w:rPr>
          <w:rFonts w:ascii="Times New Roman" w:hAnsi="Times New Roman"/>
        </w:rPr>
        <w:t>Agama Kh</w:t>
      </w:r>
      <w:r w:rsidRPr="00F97D78">
        <w:rPr>
          <w:rFonts w:ascii="Times New Roman" w:hAnsi="Times New Roman"/>
        </w:rPr>
        <w:t>onghuc</w:t>
      </w:r>
      <w:r w:rsidRPr="004B5431">
        <w:rPr>
          <w:rFonts w:ascii="Times New Roman" w:hAnsi="Times New Roman"/>
        </w:rPr>
        <w:t>u mengenut sistem ajaran yang selalu mementingkan dan</w:t>
      </w:r>
      <w:r>
        <w:rPr>
          <w:rFonts w:ascii="Times New Roman" w:hAnsi="Times New Roman"/>
        </w:rPr>
        <w:t xml:space="preserve"> </w:t>
      </w:r>
      <w:r w:rsidRPr="004B5431">
        <w:rPr>
          <w:rFonts w:ascii="Times New Roman" w:hAnsi="Times New Roman"/>
        </w:rPr>
        <w:t>melaksanakan kebajik</w:t>
      </w:r>
      <w:r>
        <w:rPr>
          <w:rFonts w:ascii="Times New Roman" w:hAnsi="Times New Roman"/>
        </w:rPr>
        <w:t>an dalam kehidupan sosial. B</w:t>
      </w:r>
      <w:r w:rsidRPr="004B5431">
        <w:rPr>
          <w:rFonts w:ascii="Times New Roman" w:hAnsi="Times New Roman"/>
        </w:rPr>
        <w:t xml:space="preserve">agi </w:t>
      </w:r>
      <w:r>
        <w:rPr>
          <w:rFonts w:ascii="Times New Roman" w:hAnsi="Times New Roman"/>
        </w:rPr>
        <w:t>penganut agama konghu</w:t>
      </w:r>
      <w:r w:rsidRPr="004B5431">
        <w:rPr>
          <w:rFonts w:ascii="Times New Roman" w:hAnsi="Times New Roman"/>
        </w:rPr>
        <w:t xml:space="preserve">cu </w:t>
      </w:r>
      <w:r>
        <w:rPr>
          <w:rFonts w:ascii="Times New Roman" w:hAnsi="Times New Roman"/>
        </w:rPr>
        <w:t>sistem yang di ajarkan oleh nabi khonghu</w:t>
      </w:r>
      <w:r w:rsidRPr="004B5431">
        <w:rPr>
          <w:rFonts w:ascii="Times New Roman" w:hAnsi="Times New Roman"/>
        </w:rPr>
        <w:t>cu adalah kepercayaan kepada tuhan yang maha esa, seperti yang telah disebut dalam kitab-kitab suci</w:t>
      </w:r>
      <w:r>
        <w:rPr>
          <w:rFonts w:ascii="Times New Roman" w:hAnsi="Times New Roman"/>
        </w:rPr>
        <w:t>ny</w:t>
      </w:r>
      <w:r>
        <w:rPr>
          <w:rFonts w:ascii="Times New Roman" w:hAnsi="Times New Roman"/>
          <w:lang w:val="en-US"/>
        </w:rPr>
        <w:t>a.</w:t>
      </w:r>
    </w:p>
    <w:p w:rsidR="002A7ECE" w:rsidRPr="002A7ECE" w:rsidRDefault="002A7ECE" w:rsidP="002A7ECE">
      <w:pPr>
        <w:spacing w:line="240" w:lineRule="auto"/>
        <w:jc w:val="both"/>
        <w:rPr>
          <w:rFonts w:ascii="Times New Roman" w:hAnsi="Times New Roman"/>
          <w:lang w:val="en-US"/>
        </w:rPr>
      </w:pPr>
    </w:p>
    <w:p w:rsidR="00D22F03" w:rsidRDefault="00D107C6">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255247" w:rsidRDefault="00BA7344" w:rsidP="00255247">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Pendeka</w:t>
      </w:r>
      <w:r w:rsidR="00C44B3E">
        <w:rPr>
          <w:rFonts w:ascii="Times New Roman" w:hAnsi="Times New Roman" w:cs="Times New Roman"/>
        </w:rPr>
        <w:t xml:space="preserve">tan </w:t>
      </w:r>
      <w:r w:rsidR="004C0A57" w:rsidRPr="00255247">
        <w:rPr>
          <w:rFonts w:ascii="Times New Roman" w:hAnsi="Times New Roman" w:cs="Times New Roman"/>
        </w:rPr>
        <w:t>deskriptif kualitatif</w:t>
      </w:r>
      <w:r w:rsidR="00C44B3E">
        <w:rPr>
          <w:rFonts w:ascii="Times New Roman" w:hAnsi="Times New Roman" w:cs="Times New Roman"/>
        </w:rPr>
        <w:t xml:space="preserve"> yang dipakai dalam penelitian ini,</w:t>
      </w:r>
      <w:r w:rsidR="004C0A57" w:rsidRPr="00255247">
        <w:rPr>
          <w:rFonts w:ascii="Times New Roman" w:hAnsi="Times New Roman" w:cs="Times New Roman"/>
        </w:rPr>
        <w:t xml:space="preserve"> berfokus pada terjadinya suatu peristiwa yang digambarkan secara rinci di dalam laporan penelitian</w:t>
      </w:r>
      <w:r w:rsidR="00C633AC">
        <w:rPr>
          <w:rFonts w:ascii="Times New Roman" w:hAnsi="Times New Roman" w:cs="Times New Roman"/>
        </w:rPr>
        <w:t xml:space="preserve">, </w:t>
      </w:r>
      <w:r w:rsidR="00D107C6" w:rsidRPr="00255247">
        <w:rPr>
          <w:rFonts w:ascii="Times New Roman" w:hAnsi="Times New Roman" w:cs="Times New Roman"/>
        </w:rPr>
        <w:t>bagian ini menjelaskan ba</w:t>
      </w:r>
      <w:r w:rsidR="00C633AC">
        <w:rPr>
          <w:rFonts w:ascii="Times New Roman" w:hAnsi="Times New Roman" w:cs="Times New Roman"/>
        </w:rPr>
        <w:t>gaimana penelitian itu dilaksanakan</w:t>
      </w:r>
      <w:r w:rsidR="00D107C6" w:rsidRPr="00255247">
        <w:rPr>
          <w:rFonts w:ascii="Times New Roman" w:hAnsi="Times New Roman" w:cs="Times New Roman"/>
        </w:rPr>
        <w:t>.</w:t>
      </w:r>
    </w:p>
    <w:p w:rsidR="00255247" w:rsidRDefault="002C684E" w:rsidP="00255247">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w:t>
      </w:r>
      <w:r>
        <w:rPr>
          <w:rFonts w:ascii="Times New Roman" w:hAnsi="Times New Roman" w:cs="Times New Roman"/>
          <w:lang w:val="en-US"/>
        </w:rPr>
        <w:t xml:space="preserve">emerintah Desa dan Tokoh Masyarakat </w:t>
      </w:r>
      <w:r>
        <w:rPr>
          <w:rFonts w:ascii="Times New Roman" w:hAnsi="Times New Roman" w:cs="Times New Roman"/>
        </w:rPr>
        <w:t xml:space="preserve">di </w:t>
      </w:r>
      <w:r>
        <w:rPr>
          <w:rFonts w:ascii="Times New Roman" w:hAnsi="Times New Roman" w:cs="Times New Roman"/>
          <w:lang w:val="en-US"/>
        </w:rPr>
        <w:t>Desa Singodutan</w:t>
      </w:r>
      <w:r w:rsidR="00DC4FA0">
        <w:rPr>
          <w:rFonts w:ascii="Times New Roman" w:hAnsi="Times New Roman" w:cs="Times New Roman"/>
        </w:rPr>
        <w:t xml:space="preserve"> </w:t>
      </w:r>
      <w:r>
        <w:rPr>
          <w:rFonts w:ascii="Times New Roman" w:hAnsi="Times New Roman" w:cs="Times New Roman"/>
        </w:rPr>
        <w:t xml:space="preserve">yang berjumlah </w:t>
      </w:r>
      <w:r>
        <w:rPr>
          <w:rFonts w:ascii="Times New Roman" w:hAnsi="Times New Roman" w:cs="Times New Roman"/>
          <w:lang w:val="en-US"/>
        </w:rPr>
        <w:t>17 orang</w:t>
      </w:r>
      <w:r>
        <w:rPr>
          <w:rFonts w:ascii="Times New Roman" w:hAnsi="Times New Roman" w:cs="Times New Roman"/>
        </w:rPr>
        <w:t xml:space="preserve">. Sampel penelitian berjumlah </w:t>
      </w:r>
      <w:r>
        <w:rPr>
          <w:rFonts w:ascii="Times New Roman" w:hAnsi="Times New Roman" w:cs="Times New Roman"/>
          <w:lang w:val="en-US"/>
        </w:rPr>
        <w:t>17</w:t>
      </w:r>
      <w:r w:rsidR="004C0A57" w:rsidRPr="00255247">
        <w:rPr>
          <w:rFonts w:ascii="Times New Roman" w:hAnsi="Times New Roman" w:cs="Times New Roman"/>
        </w:rPr>
        <w:t xml:space="preserve"> or</w:t>
      </w:r>
      <w:r>
        <w:rPr>
          <w:rFonts w:ascii="Times New Roman" w:hAnsi="Times New Roman" w:cs="Times New Roman"/>
        </w:rPr>
        <w:t xml:space="preserve">ang </w:t>
      </w:r>
      <w:r w:rsidR="004C0A57" w:rsidRPr="00255247">
        <w:rPr>
          <w:rFonts w:ascii="Times New Roman" w:hAnsi="Times New Roman" w:cs="Times New Roman"/>
        </w:rPr>
        <w:t>yang dijadikan sebagai subjek penelitian.</w:t>
      </w:r>
    </w:p>
    <w:p w:rsidR="00255247" w:rsidRDefault="00C44B3E" w:rsidP="00255247">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w:t>
      </w:r>
      <w:r w:rsidR="004C0A57" w:rsidRPr="00255247">
        <w:rPr>
          <w:rFonts w:ascii="Times New Roman" w:hAnsi="Times New Roman" w:cs="Times New Roman"/>
        </w:rPr>
        <w:t xml:space="preserve">engumpulan data </w:t>
      </w:r>
      <w:r>
        <w:rPr>
          <w:rFonts w:ascii="Times New Roman" w:hAnsi="Times New Roman" w:cs="Times New Roman"/>
        </w:rPr>
        <w:t xml:space="preserve">melalui </w:t>
      </w:r>
      <w:r w:rsidR="00D93FDB">
        <w:rPr>
          <w:rFonts w:ascii="Times New Roman" w:hAnsi="Times New Roman" w:cs="Times New Roman"/>
        </w:rPr>
        <w:t>(1) observasi,</w:t>
      </w:r>
      <w:r w:rsidR="00037672" w:rsidRPr="00255247">
        <w:rPr>
          <w:rFonts w:ascii="Times New Roman" w:hAnsi="Times New Roman" w:cs="Times New Roman"/>
        </w:rPr>
        <w:t xml:space="preserve"> (2) </w:t>
      </w:r>
      <w:r w:rsidR="004C0A57" w:rsidRPr="00255247">
        <w:rPr>
          <w:rFonts w:ascii="Times New Roman" w:hAnsi="Times New Roman" w:cs="Times New Roman"/>
        </w:rPr>
        <w:t>dokumentasi</w:t>
      </w:r>
      <w:r w:rsidR="00037672" w:rsidRPr="00255247">
        <w:rPr>
          <w:rFonts w:ascii="Times New Roman" w:hAnsi="Times New Roman" w:cs="Times New Roman"/>
        </w:rPr>
        <w:t>, (3)</w:t>
      </w:r>
      <w:r w:rsidR="004C0A57" w:rsidRPr="00255247">
        <w:rPr>
          <w:rFonts w:ascii="Times New Roman" w:hAnsi="Times New Roman" w:cs="Times New Roman"/>
        </w:rPr>
        <w:t xml:space="preserve"> wawancara. </w:t>
      </w:r>
      <w:r w:rsidR="00C633AC">
        <w:rPr>
          <w:rFonts w:ascii="Times New Roman" w:hAnsi="Times New Roman" w:cs="Times New Roman"/>
        </w:rPr>
        <w:t>Pertama, pada</w:t>
      </w:r>
      <w:r w:rsidR="00037672" w:rsidRPr="00255247">
        <w:rPr>
          <w:rFonts w:ascii="Times New Roman" w:hAnsi="Times New Roman" w:cs="Times New Roman"/>
          <w:lang w:val="ms-MY"/>
        </w:rPr>
        <w:t xml:space="preserve"> penelitian ini digunakan teknik observasi</w:t>
      </w:r>
      <w:r w:rsidR="00037672" w:rsidRPr="00255247">
        <w:rPr>
          <w:rFonts w:ascii="Times New Roman" w:hAnsi="Times New Roman" w:cs="Times New Roman"/>
        </w:rPr>
        <w:t xml:space="preserve"> biasa non </w:t>
      </w:r>
      <w:r w:rsidR="00037672" w:rsidRPr="00255247">
        <w:rPr>
          <w:rFonts w:ascii="Times New Roman" w:hAnsi="Times New Roman" w:cs="Times New Roman"/>
          <w:lang w:val="ms-MY"/>
        </w:rPr>
        <w:t>partisipa</w:t>
      </w:r>
      <w:r w:rsidR="00037672" w:rsidRPr="00255247">
        <w:rPr>
          <w:rFonts w:ascii="Times New Roman" w:hAnsi="Times New Roman" w:cs="Times New Roman"/>
        </w:rPr>
        <w:t>n</w:t>
      </w:r>
      <w:r w:rsidR="00037672" w:rsidRPr="00255247">
        <w:rPr>
          <w:rFonts w:ascii="Times New Roman" w:hAnsi="Times New Roman" w:cs="Times New Roman"/>
          <w:lang w:val="ms-MY"/>
        </w:rPr>
        <w:t xml:space="preserve">. </w:t>
      </w:r>
      <w:r w:rsidR="00037672" w:rsidRPr="00255247">
        <w:rPr>
          <w:rFonts w:ascii="Times New Roman" w:hAnsi="Times New Roman" w:cs="Times New Roman"/>
        </w:rPr>
        <w:t>Observasi dalam penelitian i</w:t>
      </w:r>
      <w:r w:rsidR="00C633AC">
        <w:rPr>
          <w:rFonts w:ascii="Times New Roman" w:hAnsi="Times New Roman" w:cs="Times New Roman"/>
        </w:rPr>
        <w:t>ni dilaksanakan</w:t>
      </w:r>
      <w:r w:rsidR="00255247">
        <w:rPr>
          <w:rFonts w:ascii="Times New Roman" w:hAnsi="Times New Roman" w:cs="Times New Roman"/>
        </w:rPr>
        <w:t xml:space="preserve"> untuk mendapatkan </w:t>
      </w:r>
      <w:r w:rsidR="00037672" w:rsidRPr="00255247">
        <w:rPr>
          <w:rFonts w:ascii="Times New Roman" w:hAnsi="Times New Roman" w:cs="Times New Roman"/>
        </w:rPr>
        <w:t>data</w:t>
      </w:r>
      <w:r w:rsidR="002C684E">
        <w:rPr>
          <w:rFonts w:ascii="Times New Roman" w:hAnsi="Times New Roman" w:cs="Times New Roman"/>
        </w:rPr>
        <w:t xml:space="preserve"> seperti c</w:t>
      </w:r>
      <w:r w:rsidR="002C684E">
        <w:rPr>
          <w:rFonts w:ascii="Times New Roman" w:hAnsi="Times New Roman" w:cs="Times New Roman"/>
          <w:lang w:val="en-US"/>
        </w:rPr>
        <w:t>atatan kegiatan</w:t>
      </w:r>
      <w:r w:rsidR="00037672" w:rsidRPr="00255247">
        <w:rPr>
          <w:rFonts w:ascii="Times New Roman" w:hAnsi="Times New Roman" w:cs="Times New Roman"/>
          <w:lang w:val="ms-MY"/>
        </w:rPr>
        <w:t xml:space="preserve">. Observasi dilakukan dengan mengamati </w:t>
      </w:r>
      <w:r w:rsidR="00037672" w:rsidRPr="00255247">
        <w:rPr>
          <w:rFonts w:ascii="Times New Roman" w:hAnsi="Times New Roman" w:cs="Times New Roman"/>
        </w:rPr>
        <w:t>aktivitas responden dari</w:t>
      </w:r>
      <w:r w:rsidR="002C684E">
        <w:rPr>
          <w:rFonts w:ascii="Times New Roman" w:hAnsi="Times New Roman" w:cs="Times New Roman"/>
          <w:lang w:val="ms-MY"/>
        </w:rPr>
        <w:t xml:space="preserve"> kantor desa dan tempat ibadah</w:t>
      </w:r>
      <w:r w:rsidR="00037672" w:rsidRPr="00255247">
        <w:rPr>
          <w:rFonts w:ascii="Times New Roman" w:hAnsi="Times New Roman" w:cs="Times New Roman"/>
          <w:lang w:val="ms-MY"/>
        </w:rPr>
        <w:t xml:space="preserve">. </w:t>
      </w:r>
      <w:r w:rsidR="00C633AC">
        <w:rPr>
          <w:rFonts w:ascii="Times New Roman" w:hAnsi="Times New Roman" w:cs="Times New Roman"/>
        </w:rPr>
        <w:t>Peneliti</w:t>
      </w:r>
      <w:r w:rsidR="00037672" w:rsidRPr="00255247">
        <w:rPr>
          <w:rFonts w:ascii="Times New Roman" w:hAnsi="Times New Roman" w:cs="Times New Roman"/>
        </w:rPr>
        <w:t xml:space="preserve"> juga menyiapkan lemb</w:t>
      </w:r>
      <w:r w:rsidR="00C633AC">
        <w:rPr>
          <w:rFonts w:ascii="Times New Roman" w:hAnsi="Times New Roman" w:cs="Times New Roman"/>
        </w:rPr>
        <w:t>ar pengamatan (obs</w:t>
      </w:r>
      <w:r w:rsidR="00E534FC">
        <w:rPr>
          <w:rFonts w:ascii="Times New Roman" w:hAnsi="Times New Roman" w:cs="Times New Roman"/>
        </w:rPr>
        <w:t>ervasi) untuk penilaian</w:t>
      </w:r>
      <w:r w:rsidR="00037672" w:rsidRPr="00255247">
        <w:rPr>
          <w:rFonts w:ascii="Times New Roman" w:hAnsi="Times New Roman" w:cs="Times New Roman"/>
        </w:rPr>
        <w:t>.</w:t>
      </w:r>
      <w:r w:rsidR="009E7BFD">
        <w:rPr>
          <w:rFonts w:ascii="Times New Roman" w:hAnsi="Times New Roman" w:cs="Times New Roman"/>
        </w:rPr>
        <w:t xml:space="preserve"> Kedua, pada </w:t>
      </w:r>
      <w:r w:rsidR="009E7BFD">
        <w:rPr>
          <w:rFonts w:ascii="Times New Roman" w:hAnsi="Times New Roman" w:cs="Times New Roman"/>
          <w:lang w:val="ms-MY"/>
        </w:rPr>
        <w:t>penelitian ini</w:t>
      </w:r>
      <w:r w:rsidR="00E534FC">
        <w:rPr>
          <w:rFonts w:ascii="Times New Roman" w:hAnsi="Times New Roman" w:cs="Times New Roman"/>
          <w:lang w:val="ms-MY"/>
        </w:rPr>
        <w:t xml:space="preserve"> </w:t>
      </w:r>
      <w:r w:rsidR="00E206B1">
        <w:rPr>
          <w:rFonts w:ascii="Times New Roman" w:hAnsi="Times New Roman" w:cs="Times New Roman"/>
          <w:lang w:val="ms-MY"/>
        </w:rPr>
        <w:t xml:space="preserve">menggunakan </w:t>
      </w:r>
      <w:r w:rsidR="00037672" w:rsidRPr="00255247">
        <w:rPr>
          <w:rFonts w:ascii="Times New Roman" w:hAnsi="Times New Roman" w:cs="Times New Roman"/>
          <w:lang w:val="ms-MY"/>
        </w:rPr>
        <w:t xml:space="preserve">dokumentasi untuk mengumpulkan data tentang daerah lokasi penelitian yang meliputi </w:t>
      </w:r>
      <w:r w:rsidR="00E534FC">
        <w:rPr>
          <w:rFonts w:ascii="Times New Roman" w:hAnsi="Times New Roman" w:cs="Times New Roman"/>
        </w:rPr>
        <w:t xml:space="preserve">keadaan demografi, </w:t>
      </w:r>
      <w:r w:rsidR="00E534FC">
        <w:rPr>
          <w:rFonts w:ascii="Times New Roman" w:hAnsi="Times New Roman" w:cs="Times New Roman"/>
          <w:lang w:val="en-US"/>
        </w:rPr>
        <w:t>jumlah</w:t>
      </w:r>
      <w:r w:rsidR="00037672" w:rsidRPr="00255247">
        <w:rPr>
          <w:rFonts w:ascii="Times New Roman" w:hAnsi="Times New Roman" w:cs="Times New Roman"/>
        </w:rPr>
        <w:t xml:space="preserve"> pen</w:t>
      </w:r>
      <w:r w:rsidR="00E534FC">
        <w:rPr>
          <w:rFonts w:ascii="Times New Roman" w:hAnsi="Times New Roman" w:cs="Times New Roman"/>
        </w:rPr>
        <w:t xml:space="preserve">duduk, </w:t>
      </w:r>
      <w:r w:rsidR="00E534FC">
        <w:rPr>
          <w:rFonts w:ascii="Times New Roman" w:hAnsi="Times New Roman" w:cs="Times New Roman"/>
          <w:lang w:val="en-US"/>
        </w:rPr>
        <w:t>jumlah penduduk menurut mata pencaharian</w:t>
      </w:r>
      <w:r w:rsidR="00E534FC">
        <w:rPr>
          <w:rFonts w:ascii="Times New Roman" w:hAnsi="Times New Roman" w:cs="Times New Roman"/>
        </w:rPr>
        <w:t xml:space="preserve">, </w:t>
      </w:r>
      <w:r w:rsidR="00E534FC">
        <w:rPr>
          <w:rFonts w:ascii="Times New Roman" w:hAnsi="Times New Roman" w:cs="Times New Roman"/>
          <w:lang w:val="en-US"/>
        </w:rPr>
        <w:t xml:space="preserve">jumlah penduduk menurut agama </w:t>
      </w:r>
      <w:r w:rsidR="00E534FC">
        <w:rPr>
          <w:rFonts w:ascii="Times New Roman" w:hAnsi="Times New Roman" w:cs="Times New Roman"/>
        </w:rPr>
        <w:t xml:space="preserve"> di </w:t>
      </w:r>
      <w:r w:rsidR="00E534FC">
        <w:rPr>
          <w:rFonts w:ascii="Times New Roman" w:hAnsi="Times New Roman" w:cs="Times New Roman"/>
          <w:lang w:val="en-US"/>
        </w:rPr>
        <w:t>Desa Singodutan Kecamatan Selogiri Kabupaten Wonogiri</w:t>
      </w:r>
      <w:r w:rsidR="00037672" w:rsidRPr="00255247">
        <w:rPr>
          <w:rFonts w:ascii="Times New Roman" w:hAnsi="Times New Roman" w:cs="Times New Roman"/>
        </w:rPr>
        <w:t xml:space="preserve">. </w:t>
      </w:r>
      <w:r w:rsidR="00037672" w:rsidRPr="00255247">
        <w:rPr>
          <w:rFonts w:ascii="Times New Roman" w:hAnsi="Times New Roman" w:cs="Times New Roman"/>
          <w:lang w:val="ms-MY"/>
        </w:rPr>
        <w:t>Dengan adanya data tersebut maka dapat meningkatkan keabsahan penelitian</w:t>
      </w:r>
      <w:r w:rsidR="00037672" w:rsidRPr="00255247">
        <w:rPr>
          <w:rFonts w:ascii="Times New Roman" w:hAnsi="Times New Roman" w:cs="Times New Roman"/>
        </w:rPr>
        <w:t xml:space="preserve">. </w:t>
      </w:r>
      <w:r w:rsidR="00C633AC">
        <w:rPr>
          <w:rFonts w:ascii="Times New Roman" w:hAnsi="Times New Roman" w:cs="Times New Roman"/>
        </w:rPr>
        <w:t>Ketiga,</w:t>
      </w:r>
      <w:r w:rsidR="00037672" w:rsidRPr="00255247">
        <w:rPr>
          <w:rFonts w:ascii="Times New Roman" w:hAnsi="Times New Roman" w:cs="Times New Roman"/>
          <w:lang w:val="ms-MY"/>
        </w:rPr>
        <w:t xml:space="preserve"> teknik wawancara </w:t>
      </w:r>
      <w:r w:rsidR="005E195B">
        <w:rPr>
          <w:rFonts w:ascii="Times New Roman" w:hAnsi="Times New Roman" w:cs="Times New Roman"/>
        </w:rPr>
        <w:t>dengan menyiapkan format pertanyaan yang dibuat sebelumnya</w:t>
      </w:r>
      <w:r w:rsidR="00037672" w:rsidRPr="00255247">
        <w:rPr>
          <w:rFonts w:ascii="Times New Roman" w:hAnsi="Times New Roman" w:cs="Times New Roman"/>
          <w:lang w:val="ms-MY"/>
        </w:rPr>
        <w:t xml:space="preserve">.Dalam hal ini wawancara dilakukan dilakukan kepada </w:t>
      </w:r>
      <w:r w:rsidR="00E534FC">
        <w:rPr>
          <w:rFonts w:ascii="Times New Roman" w:hAnsi="Times New Roman" w:cs="Times New Roman"/>
          <w:lang w:val="ms-MY"/>
        </w:rPr>
        <w:t>pemerintah desa dan tokoh masyarakat sejumlah 17 orang di Desa Singodutan Kecamatan Selogiri Kabupaten Wonogiri</w:t>
      </w:r>
      <w:r w:rsidR="00037672" w:rsidRPr="00255247">
        <w:rPr>
          <w:rFonts w:ascii="Times New Roman" w:hAnsi="Times New Roman" w:cs="Times New Roman"/>
        </w:rPr>
        <w:t>. Peneliti jug</w:t>
      </w:r>
      <w:r w:rsidR="00E534FC">
        <w:rPr>
          <w:rFonts w:ascii="Times New Roman" w:hAnsi="Times New Roman" w:cs="Times New Roman"/>
        </w:rPr>
        <w:t xml:space="preserve">a melakukan crosscheck kepada </w:t>
      </w:r>
      <w:r w:rsidR="00E534FC">
        <w:rPr>
          <w:rFonts w:ascii="Times New Roman" w:hAnsi="Times New Roman" w:cs="Times New Roman"/>
          <w:lang w:val="en-US"/>
        </w:rPr>
        <w:t>5</w:t>
      </w:r>
      <w:r w:rsidR="00E534FC">
        <w:rPr>
          <w:rFonts w:ascii="Times New Roman" w:hAnsi="Times New Roman" w:cs="Times New Roman"/>
        </w:rPr>
        <w:t xml:space="preserve"> orang </w:t>
      </w:r>
      <w:r w:rsidR="00E534FC">
        <w:rPr>
          <w:rFonts w:ascii="Times New Roman" w:hAnsi="Times New Roman" w:cs="Times New Roman"/>
          <w:lang w:val="en-US"/>
        </w:rPr>
        <w:t>masyarakat</w:t>
      </w:r>
      <w:r w:rsidR="00E534FC">
        <w:rPr>
          <w:rFonts w:ascii="Times New Roman" w:hAnsi="Times New Roman" w:cs="Times New Roman"/>
        </w:rPr>
        <w:t xml:space="preserve"> </w:t>
      </w:r>
      <w:r w:rsidR="00037672" w:rsidRPr="00255247">
        <w:rPr>
          <w:rFonts w:ascii="Times New Roman" w:hAnsi="Times New Roman" w:cs="Times New Roman"/>
        </w:rPr>
        <w:t xml:space="preserve"> at</w:t>
      </w:r>
      <w:r w:rsidR="00E534FC">
        <w:rPr>
          <w:rFonts w:ascii="Times New Roman" w:hAnsi="Times New Roman" w:cs="Times New Roman"/>
        </w:rPr>
        <w:t xml:space="preserve">as jawaban dari </w:t>
      </w:r>
      <w:r w:rsidR="00E534FC">
        <w:rPr>
          <w:rFonts w:ascii="Times New Roman" w:hAnsi="Times New Roman" w:cs="Times New Roman"/>
          <w:lang w:val="en-US"/>
        </w:rPr>
        <w:t xml:space="preserve">pemerintah desa </w:t>
      </w:r>
      <w:r w:rsidR="00037672" w:rsidRPr="00255247">
        <w:rPr>
          <w:rFonts w:ascii="Times New Roman" w:hAnsi="Times New Roman" w:cs="Times New Roman"/>
        </w:rPr>
        <w:t xml:space="preserve"> sebagai penguat data yang telah didapatkan. </w:t>
      </w:r>
    </w:p>
    <w:p w:rsidR="00D22F03" w:rsidRDefault="00037672" w:rsidP="00255247">
      <w:pPr>
        <w:pStyle w:val="BodyText"/>
        <w:tabs>
          <w:tab w:val="left" w:pos="426"/>
        </w:tabs>
        <w:spacing w:after="0"/>
        <w:ind w:firstLine="567"/>
        <w:jc w:val="both"/>
        <w:rPr>
          <w:rFonts w:ascii="Times New Roman" w:hAnsi="Times New Roman" w:cs="Times New Roman"/>
        </w:rPr>
      </w:pPr>
      <w:r w:rsidRPr="00255247">
        <w:rPr>
          <w:rFonts w:ascii="Times New Roman" w:hAnsi="Times New Roman" w:cs="Times New Roman"/>
        </w:rPr>
        <w:t xml:space="preserve">Teknik analisis data </w:t>
      </w:r>
      <w:r w:rsidR="00255247">
        <w:rPr>
          <w:rFonts w:ascii="Times New Roman" w:hAnsi="Times New Roman" w:cs="Times New Roman"/>
        </w:rPr>
        <w:t xml:space="preserve">yang digunakan </w:t>
      </w:r>
      <w:r w:rsidRPr="00255247">
        <w:rPr>
          <w:rFonts w:ascii="Times New Roman" w:hAnsi="Times New Roman" w:cs="Times New Roman"/>
        </w:rPr>
        <w:t xml:space="preserve">melalui tiga tahapan yaitu </w:t>
      </w:r>
      <w:r w:rsidR="00FC131C">
        <w:rPr>
          <w:rFonts w:ascii="Times New Roman" w:hAnsi="Times New Roman" w:cs="Times New Roman"/>
        </w:rPr>
        <w:t xml:space="preserve">(a) </w:t>
      </w:r>
      <w:r w:rsidRPr="00255247">
        <w:rPr>
          <w:rFonts w:ascii="Times New Roman" w:hAnsi="Times New Roman" w:cs="Times New Roman"/>
        </w:rPr>
        <w:t xml:space="preserve">reduksi data, </w:t>
      </w:r>
      <w:r w:rsidR="00FC131C">
        <w:rPr>
          <w:rFonts w:ascii="Times New Roman" w:hAnsi="Times New Roman" w:cs="Times New Roman"/>
        </w:rPr>
        <w:t xml:space="preserve">(b) </w:t>
      </w:r>
      <w:r w:rsidRPr="00FC131C">
        <w:rPr>
          <w:rFonts w:ascii="Times New Roman" w:hAnsi="Times New Roman" w:cs="Times New Roman"/>
          <w:i/>
        </w:rPr>
        <w:t>display</w:t>
      </w:r>
      <w:r w:rsidRPr="00255247">
        <w:rPr>
          <w:rFonts w:ascii="Times New Roman" w:hAnsi="Times New Roman" w:cs="Times New Roman"/>
        </w:rPr>
        <w:t xml:space="preserve"> data (penyajian data), </w:t>
      </w:r>
      <w:r w:rsidR="00FC131C">
        <w:rPr>
          <w:rFonts w:ascii="Times New Roman" w:hAnsi="Times New Roman" w:cs="Times New Roman"/>
        </w:rPr>
        <w:t xml:space="preserve"> (c) </w:t>
      </w:r>
      <w:r w:rsidRPr="00255247">
        <w:rPr>
          <w:rFonts w:ascii="Times New Roman" w:hAnsi="Times New Roman" w:cs="Times New Roman"/>
        </w:rPr>
        <w:t>kesimpulan dan verifikasi. Pertama</w:t>
      </w:r>
      <w:r w:rsidR="006161AF">
        <w:rPr>
          <w:rFonts w:ascii="Times New Roman" w:hAnsi="Times New Roman" w:cs="Times New Roman"/>
        </w:rPr>
        <w:t>,</w:t>
      </w:r>
      <w:r w:rsidR="005E195B">
        <w:rPr>
          <w:rFonts w:ascii="Times New Roman" w:hAnsi="Times New Roman" w:cs="Times New Roman"/>
          <w:bCs/>
          <w:lang w:eastAsia="id-ID"/>
        </w:rPr>
        <w:t>r</w:t>
      </w:r>
      <w:r w:rsidRPr="00255247">
        <w:rPr>
          <w:rFonts w:ascii="Times New Roman" w:hAnsi="Times New Roman" w:cs="Times New Roman"/>
          <w:bCs/>
          <w:lang w:eastAsia="id-ID"/>
        </w:rPr>
        <w:t>eduks</w:t>
      </w:r>
      <w:r w:rsidR="00EF45F1">
        <w:rPr>
          <w:rFonts w:ascii="Times New Roman" w:hAnsi="Times New Roman" w:cs="Times New Roman"/>
          <w:bCs/>
          <w:lang w:eastAsia="id-ID"/>
        </w:rPr>
        <w:t xml:space="preserve">i data untuk </w:t>
      </w:r>
      <w:r w:rsidR="00B74BC2">
        <w:rPr>
          <w:rFonts w:ascii="Times New Roman" w:hAnsi="Times New Roman" w:cs="Times New Roman"/>
          <w:bCs/>
          <w:lang w:eastAsia="id-ID"/>
        </w:rPr>
        <w:t>mempermudah pengumpulan</w:t>
      </w:r>
      <w:r w:rsidRPr="00255247">
        <w:rPr>
          <w:rFonts w:ascii="Times New Roman" w:hAnsi="Times New Roman" w:cs="Times New Roman"/>
          <w:bCs/>
          <w:lang w:eastAsia="id-ID"/>
        </w:rPr>
        <w:t xml:space="preserve"> data dilapangan</w:t>
      </w:r>
      <w:r w:rsidR="00255247" w:rsidRPr="00255247">
        <w:rPr>
          <w:rFonts w:ascii="Times New Roman" w:hAnsi="Times New Roman" w:cs="Times New Roman"/>
          <w:bCs/>
          <w:lang w:eastAsia="id-ID"/>
        </w:rPr>
        <w:t>. Kedua</w:t>
      </w:r>
      <w:r w:rsidR="006161AF">
        <w:rPr>
          <w:rFonts w:ascii="Times New Roman" w:hAnsi="Times New Roman" w:cs="Times New Roman"/>
          <w:bCs/>
          <w:lang w:eastAsia="id-ID"/>
        </w:rPr>
        <w:t>,</w:t>
      </w:r>
      <w:r w:rsidR="00255247" w:rsidRPr="00255247">
        <w:rPr>
          <w:rFonts w:ascii="Times New Roman" w:hAnsi="Times New Roman" w:cs="Times New Roman"/>
          <w:bCs/>
          <w:i/>
          <w:lang w:eastAsia="id-ID"/>
        </w:rPr>
        <w:t xml:space="preserve">display </w:t>
      </w:r>
      <w:r w:rsidR="006A150B">
        <w:rPr>
          <w:rFonts w:ascii="Times New Roman" w:hAnsi="Times New Roman" w:cs="Times New Roman"/>
          <w:bCs/>
          <w:lang w:eastAsia="id-ID"/>
        </w:rPr>
        <w:t>data</w:t>
      </w:r>
      <w:r w:rsidR="00255247" w:rsidRPr="00255247">
        <w:rPr>
          <w:rFonts w:ascii="Times New Roman" w:hAnsi="Times New Roman" w:cs="Times New Roman"/>
          <w:bCs/>
          <w:lang w:eastAsia="id-ID"/>
        </w:rPr>
        <w:t xml:space="preserve"> untuk melihat gambara</w:t>
      </w:r>
      <w:r w:rsidR="00B74BC2">
        <w:rPr>
          <w:rFonts w:ascii="Times New Roman" w:hAnsi="Times New Roman" w:cs="Times New Roman"/>
          <w:bCs/>
          <w:lang w:eastAsia="id-ID"/>
        </w:rPr>
        <w:t>n hasil penelitian</w:t>
      </w:r>
      <w:r w:rsidR="00255247" w:rsidRPr="00255247">
        <w:rPr>
          <w:rFonts w:ascii="Times New Roman" w:hAnsi="Times New Roman" w:cs="Times New Roman"/>
          <w:bCs/>
          <w:lang w:eastAsia="id-ID"/>
        </w:rPr>
        <w:t>. Ketiga</w:t>
      </w:r>
      <w:r w:rsidR="006161AF">
        <w:rPr>
          <w:rFonts w:ascii="Times New Roman" w:hAnsi="Times New Roman" w:cs="Times New Roman"/>
          <w:bCs/>
          <w:lang w:eastAsia="id-ID"/>
        </w:rPr>
        <w:t>,</w:t>
      </w:r>
      <w:r w:rsidR="008D33E7">
        <w:rPr>
          <w:rFonts w:ascii="Times New Roman" w:hAnsi="Times New Roman" w:cs="Times New Roman"/>
          <w:bCs/>
          <w:lang w:eastAsia="id-ID"/>
        </w:rPr>
        <w:t xml:space="preserve">menggunakan </w:t>
      </w:r>
      <w:r w:rsidR="00255247" w:rsidRPr="00255247">
        <w:rPr>
          <w:rFonts w:ascii="Times New Roman" w:hAnsi="Times New Roman" w:cs="Times New Roman"/>
          <w:bCs/>
          <w:lang w:eastAsia="id-ID"/>
        </w:rPr>
        <w:t xml:space="preserve">verifikasi </w:t>
      </w:r>
      <w:r w:rsidR="008D33E7">
        <w:rPr>
          <w:rFonts w:ascii="Times New Roman" w:hAnsi="Times New Roman" w:cs="Times New Roman"/>
          <w:bCs/>
          <w:lang w:eastAsia="id-ID"/>
        </w:rPr>
        <w:t xml:space="preserve">agar kesimpulan </w:t>
      </w:r>
      <w:r w:rsidR="00255247" w:rsidRPr="00255247">
        <w:rPr>
          <w:rFonts w:ascii="Times New Roman" w:hAnsi="Times New Roman" w:cs="Times New Roman"/>
          <w:bCs/>
          <w:lang w:eastAsia="id-ID"/>
        </w:rPr>
        <w:t>jelas dan pasti</w:t>
      </w:r>
      <w:r w:rsidR="00255247" w:rsidRPr="00255247">
        <w:rPr>
          <w:rFonts w:ascii="Times New Roman" w:hAnsi="Times New Roman" w:cs="Times New Roman"/>
        </w:rPr>
        <w:t xml:space="preserve">. </w:t>
      </w:r>
    </w:p>
    <w:p w:rsidR="00D22F03" w:rsidRPr="003504B7" w:rsidRDefault="00D22F03" w:rsidP="003504B7">
      <w:pPr>
        <w:spacing w:after="0" w:line="360" w:lineRule="auto"/>
        <w:jc w:val="both"/>
        <w:rPr>
          <w:rFonts w:ascii="Times New Roman" w:hAnsi="Times New Roman" w:cs="Times New Roman"/>
          <w:lang w:val="en-US"/>
        </w:rPr>
      </w:pPr>
    </w:p>
    <w:p w:rsidR="00D22F03" w:rsidRDefault="00D107C6">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835CB2" w:rsidRPr="005D32A8" w:rsidRDefault="005D32A8" w:rsidP="008B2834">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Peranan</w:t>
      </w:r>
      <w:r>
        <w:rPr>
          <w:rFonts w:ascii="Times New Roman" w:hAnsi="Times New Roman" w:cs="Times New Roman"/>
          <w:lang w:val="en-US"/>
        </w:rPr>
        <w:t xml:space="preserve"> pemerintah desa dalam menjaga kerunan antar umat beragama di Desa Singodutan Kecamatan Selogiri Kabupaten Wonogiri</w:t>
      </w:r>
      <w:r>
        <w:rPr>
          <w:rFonts w:ascii="Times New Roman" w:hAnsi="Times New Roman" w:cs="Times New Roman"/>
        </w:rPr>
        <w:t xml:space="preserve"> dijabarkan dalam e</w:t>
      </w:r>
      <w:r>
        <w:rPr>
          <w:rFonts w:ascii="Times New Roman" w:hAnsi="Times New Roman" w:cs="Times New Roman"/>
          <w:lang w:val="en-US"/>
        </w:rPr>
        <w:t>mpat</w:t>
      </w:r>
      <w:r>
        <w:rPr>
          <w:rFonts w:ascii="Times New Roman" w:hAnsi="Times New Roman" w:cs="Times New Roman"/>
        </w:rPr>
        <w:t xml:space="preserve"> peranan yaitu (1) </w:t>
      </w:r>
      <w:r>
        <w:rPr>
          <w:rFonts w:ascii="Times New Roman" w:hAnsi="Times New Roman" w:cs="Times New Roman"/>
          <w:lang w:val="en-US"/>
        </w:rPr>
        <w:t xml:space="preserve">sebagai pemimpin dalam membina </w:t>
      </w:r>
      <w:r>
        <w:rPr>
          <w:rFonts w:ascii="Times New Roman" w:hAnsi="Times New Roman" w:cs="Times New Roman"/>
          <w:lang w:val="en-US"/>
        </w:rPr>
        <w:lastRenderedPageBreak/>
        <w:t>kerukunan</w:t>
      </w:r>
      <w:r w:rsidR="00835CB2" w:rsidRPr="008B2834">
        <w:rPr>
          <w:rFonts w:ascii="Times New Roman" w:hAnsi="Times New Roman" w:cs="Times New Roman"/>
        </w:rPr>
        <w:t>; (2) me</w:t>
      </w:r>
      <w:r>
        <w:rPr>
          <w:rFonts w:ascii="Times New Roman" w:hAnsi="Times New Roman" w:cs="Times New Roman"/>
          <w:lang w:val="en-US"/>
        </w:rPr>
        <w:t>mpererat hubungan intern antar umat beragama</w:t>
      </w:r>
      <w:r>
        <w:rPr>
          <w:rFonts w:ascii="Times New Roman" w:hAnsi="Times New Roman" w:cs="Times New Roman"/>
        </w:rPr>
        <w:t>; (</w:t>
      </w:r>
      <w:r>
        <w:rPr>
          <w:rFonts w:ascii="Times New Roman" w:hAnsi="Times New Roman" w:cs="Times New Roman"/>
          <w:lang w:val="en-US"/>
        </w:rPr>
        <w:t>3</w:t>
      </w:r>
      <w:r>
        <w:rPr>
          <w:rFonts w:ascii="Times New Roman" w:hAnsi="Times New Roman" w:cs="Times New Roman"/>
        </w:rPr>
        <w:t>) me</w:t>
      </w:r>
      <w:r>
        <w:rPr>
          <w:rFonts w:ascii="Times New Roman" w:hAnsi="Times New Roman" w:cs="Times New Roman"/>
          <w:lang w:val="en-US"/>
        </w:rPr>
        <w:t>nyelsaikan konflik antar masyarakat</w:t>
      </w:r>
      <w:r w:rsidR="00C94540">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4</w:t>
      </w:r>
      <w:r>
        <w:rPr>
          <w:rFonts w:ascii="Times New Roman" w:hAnsi="Times New Roman" w:cs="Times New Roman"/>
        </w:rPr>
        <w:t xml:space="preserve">) </w:t>
      </w:r>
      <w:r>
        <w:rPr>
          <w:rFonts w:ascii="Times New Roman" w:hAnsi="Times New Roman" w:cs="Times New Roman"/>
          <w:lang w:val="en-US"/>
        </w:rPr>
        <w:t>Sebagai motivator dan mediator</w:t>
      </w:r>
    </w:p>
    <w:p w:rsidR="001863EA" w:rsidRDefault="005D32A8" w:rsidP="008B2834">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 xml:space="preserve">Pertama, mengenai </w:t>
      </w:r>
      <w:r>
        <w:rPr>
          <w:rFonts w:ascii="Times New Roman" w:hAnsi="Times New Roman" w:cs="Times New Roman"/>
          <w:lang w:val="en-US"/>
        </w:rPr>
        <w:t>peran pemerintah sebagai pemimpin dalam membina</w:t>
      </w:r>
      <w:r w:rsidR="0051728D">
        <w:rPr>
          <w:rFonts w:ascii="Times New Roman" w:hAnsi="Times New Roman" w:cs="Times New Roman"/>
          <w:lang w:val="en-US"/>
        </w:rPr>
        <w:t xml:space="preserve"> </w:t>
      </w:r>
      <w:r>
        <w:rPr>
          <w:rFonts w:ascii="Times New Roman" w:hAnsi="Times New Roman" w:cs="Times New Roman"/>
          <w:lang w:val="en-US"/>
        </w:rPr>
        <w:t xml:space="preserve">kerukunan kepada masyarakat antar agama </w:t>
      </w:r>
      <w:r w:rsidR="00835CB2" w:rsidRPr="008B2834">
        <w:rPr>
          <w:rFonts w:ascii="Times New Roman" w:hAnsi="Times New Roman" w:cs="Times New Roman"/>
        </w:rPr>
        <w:t>sudah be</w:t>
      </w:r>
      <w:r w:rsidR="0051728D">
        <w:rPr>
          <w:rFonts w:ascii="Times New Roman" w:hAnsi="Times New Roman" w:cs="Times New Roman"/>
        </w:rPr>
        <w:t>rjalan dengan baik</w:t>
      </w:r>
      <w:r w:rsidR="0051728D">
        <w:rPr>
          <w:rFonts w:ascii="Times New Roman" w:hAnsi="Times New Roman" w:cs="Times New Roman"/>
          <w:lang w:val="en-US"/>
        </w:rPr>
        <w:t>. Pemerintah Desa berperan sebagai seorang pemimpin masyarakat baik masalah agama, masalah kemasyarakatan maupun</w:t>
      </w:r>
      <w:r w:rsidR="003504B7">
        <w:rPr>
          <w:rFonts w:ascii="Times New Roman" w:hAnsi="Times New Roman" w:cs="Times New Roman"/>
          <w:lang w:val="en-US"/>
        </w:rPr>
        <w:t xml:space="preserve"> masalah program pemerintah lain</w:t>
      </w:r>
      <w:r w:rsidR="0051728D">
        <w:rPr>
          <w:rFonts w:ascii="Times New Roman" w:hAnsi="Times New Roman" w:cs="Times New Roman"/>
          <w:lang w:val="en-US"/>
        </w:rPr>
        <w:t>ya</w:t>
      </w:r>
      <w:r w:rsidR="0051728D">
        <w:rPr>
          <w:rFonts w:ascii="Times New Roman" w:hAnsi="Times New Roman" w:cs="Times New Roman"/>
        </w:rPr>
        <w:t xml:space="preserve">. </w:t>
      </w:r>
      <w:r w:rsidR="003504B7">
        <w:rPr>
          <w:rFonts w:ascii="Times New Roman" w:hAnsi="Times New Roman" w:cs="Times New Roman"/>
          <w:lang w:val="en-US"/>
        </w:rPr>
        <w:t xml:space="preserve"> Memberikan pemahaman kepada masyarakat sangat pentig karena dengan begitu masyarakat akan selalu sadar akan pentingnya menjaga kerukunan antar umat beragama.</w:t>
      </w:r>
      <w:r w:rsidR="0051728D">
        <w:rPr>
          <w:rFonts w:ascii="Times New Roman" w:hAnsi="Times New Roman" w:cs="Times New Roman"/>
        </w:rPr>
        <w:t>P</w:t>
      </w:r>
      <w:r w:rsidR="0051728D">
        <w:rPr>
          <w:rFonts w:ascii="Times New Roman" w:hAnsi="Times New Roman" w:cs="Times New Roman"/>
          <w:lang w:val="en-US"/>
        </w:rPr>
        <w:t xml:space="preserve">eran pemerintah desa </w:t>
      </w:r>
      <w:r w:rsidR="0051728D">
        <w:rPr>
          <w:rFonts w:ascii="Times New Roman" w:hAnsi="Times New Roman" w:cs="Times New Roman"/>
        </w:rPr>
        <w:t xml:space="preserve"> </w:t>
      </w:r>
      <w:r w:rsidR="0051728D">
        <w:rPr>
          <w:rFonts w:ascii="Times New Roman" w:hAnsi="Times New Roman" w:cs="Times New Roman"/>
          <w:lang w:val="en-US"/>
        </w:rPr>
        <w:t xml:space="preserve">dalam menjaga kerukunan umat beragama adalah </w:t>
      </w:r>
      <w:r w:rsidR="00835CB2" w:rsidRPr="008B2834">
        <w:rPr>
          <w:rFonts w:ascii="Times New Roman" w:hAnsi="Times New Roman" w:cs="Times New Roman"/>
        </w:rPr>
        <w:t xml:space="preserve">sebagai berikut </w:t>
      </w:r>
      <w:r>
        <w:rPr>
          <w:rFonts w:ascii="Times New Roman" w:hAnsi="Times New Roman" w:cs="Times New Roman"/>
        </w:rPr>
        <w:t xml:space="preserve">: (a) </w:t>
      </w:r>
      <w:r>
        <w:rPr>
          <w:rFonts w:ascii="Times New Roman" w:hAnsi="Times New Roman" w:cs="Times New Roman"/>
          <w:lang w:val="en-US"/>
        </w:rPr>
        <w:t>memberikan pemahaman tentang pentingnya sikap toleransi demi terwujudnya kerukunan umat beragama dengan presentase sebesar</w:t>
      </w:r>
      <w:r w:rsidR="001863EA">
        <w:rPr>
          <w:rFonts w:ascii="Times New Roman" w:hAnsi="Times New Roman" w:cs="Times New Roman"/>
          <w:lang w:val="en-US"/>
        </w:rPr>
        <w:t xml:space="preserve"> 64,7%</w:t>
      </w:r>
      <w:r w:rsidR="001863EA">
        <w:rPr>
          <w:rFonts w:ascii="Times New Roman" w:hAnsi="Times New Roman" w:cs="Times New Roman"/>
        </w:rPr>
        <w:t xml:space="preserve"> ; (b) </w:t>
      </w:r>
      <w:r w:rsidR="001863EA">
        <w:rPr>
          <w:rFonts w:ascii="Times New Roman" w:hAnsi="Times New Roman" w:cs="Times New Roman"/>
          <w:lang w:val="en-US"/>
        </w:rPr>
        <w:t>berpartisipasi dalam acara kegiatan keagamaan yang dilakukan masyarakat</w:t>
      </w:r>
      <w:r w:rsidR="001863EA">
        <w:rPr>
          <w:rFonts w:ascii="Times New Roman" w:hAnsi="Times New Roman" w:cs="Times New Roman"/>
        </w:rPr>
        <w:t xml:space="preserve"> </w:t>
      </w:r>
      <w:r w:rsidR="001863EA">
        <w:rPr>
          <w:rFonts w:ascii="Times New Roman" w:hAnsi="Times New Roman" w:cs="Times New Roman"/>
          <w:lang w:val="en-US"/>
        </w:rPr>
        <w:t>100</w:t>
      </w:r>
      <w:r w:rsidR="001863EA">
        <w:rPr>
          <w:rFonts w:ascii="Times New Roman" w:hAnsi="Times New Roman" w:cs="Times New Roman"/>
        </w:rPr>
        <w:t xml:space="preserve">% ; (c) </w:t>
      </w:r>
      <w:r w:rsidR="001863EA">
        <w:rPr>
          <w:rFonts w:ascii="Times New Roman" w:hAnsi="Times New Roman" w:cs="Times New Roman"/>
          <w:lang w:val="en-US"/>
        </w:rPr>
        <w:t xml:space="preserve">memberikan nasehat dan mengajak masyarakat akan selalu sadar dalam menjaga kerukunan antar umat beragama </w:t>
      </w:r>
      <w:r w:rsidR="00835CB2" w:rsidRPr="008B2834">
        <w:rPr>
          <w:rFonts w:ascii="Times New Roman" w:hAnsi="Times New Roman" w:cs="Times New Roman"/>
        </w:rPr>
        <w:t>8</w:t>
      </w:r>
      <w:r w:rsidR="001863EA">
        <w:rPr>
          <w:rFonts w:ascii="Times New Roman" w:hAnsi="Times New Roman" w:cs="Times New Roman"/>
          <w:lang w:val="en-US"/>
        </w:rPr>
        <w:t>8,</w:t>
      </w:r>
      <w:r w:rsidR="00835CB2" w:rsidRPr="008B2834">
        <w:rPr>
          <w:rFonts w:ascii="Times New Roman" w:hAnsi="Times New Roman" w:cs="Times New Roman"/>
        </w:rPr>
        <w:t xml:space="preserve">2% </w:t>
      </w:r>
    </w:p>
    <w:p w:rsidR="00835CB2" w:rsidRPr="000E696D" w:rsidRDefault="00835CB2" w:rsidP="008B2834">
      <w:pPr>
        <w:pStyle w:val="BodyText"/>
        <w:tabs>
          <w:tab w:val="left" w:pos="426"/>
        </w:tabs>
        <w:spacing w:after="0"/>
        <w:ind w:firstLine="567"/>
        <w:jc w:val="both"/>
        <w:rPr>
          <w:rFonts w:ascii="Times New Roman" w:hAnsi="Times New Roman" w:cs="Times New Roman"/>
          <w:lang w:val="en-US"/>
        </w:rPr>
      </w:pPr>
      <w:r w:rsidRPr="008B2834">
        <w:rPr>
          <w:rFonts w:ascii="Times New Roman" w:hAnsi="Times New Roman" w:cs="Times New Roman"/>
        </w:rPr>
        <w:t xml:space="preserve">Kedua, mengenai </w:t>
      </w:r>
      <w:r w:rsidR="000E696D">
        <w:rPr>
          <w:rFonts w:ascii="Times New Roman" w:hAnsi="Times New Roman" w:cs="Times New Roman"/>
          <w:lang w:val="en-US"/>
        </w:rPr>
        <w:t xml:space="preserve">peran pemerintah dalam menjaga kerukunan antar umat beragama dengan cara mempererat hubungan intern antar masyarakat </w:t>
      </w:r>
      <w:r w:rsidR="00CE72FC">
        <w:rPr>
          <w:rFonts w:ascii="Times New Roman" w:hAnsi="Times New Roman" w:cs="Times New Roman"/>
        </w:rPr>
        <w:t xml:space="preserve">bahwa </w:t>
      </w:r>
      <w:r w:rsidRPr="008B2834">
        <w:rPr>
          <w:rFonts w:ascii="Times New Roman" w:hAnsi="Times New Roman" w:cs="Times New Roman"/>
        </w:rPr>
        <w:t xml:space="preserve"> </w:t>
      </w:r>
      <w:r w:rsidR="000E696D">
        <w:rPr>
          <w:rFonts w:ascii="Times New Roman" w:hAnsi="Times New Roman" w:cs="Times New Roman"/>
          <w:lang w:val="en-US"/>
        </w:rPr>
        <w:t>pemerintah desa sudah melakukan</w:t>
      </w:r>
      <w:r w:rsidR="0051728D">
        <w:rPr>
          <w:rFonts w:ascii="Times New Roman" w:hAnsi="Times New Roman" w:cs="Times New Roman"/>
          <w:lang w:val="en-US"/>
        </w:rPr>
        <w:t xml:space="preserve"> dengan baik</w:t>
      </w:r>
      <w:r w:rsidRPr="008B2834">
        <w:rPr>
          <w:rFonts w:ascii="Times New Roman" w:hAnsi="Times New Roman" w:cs="Times New Roman"/>
        </w:rPr>
        <w:t xml:space="preserve">. </w:t>
      </w:r>
      <w:r w:rsidR="00CE72FC">
        <w:rPr>
          <w:rFonts w:ascii="Times New Roman" w:hAnsi="Times New Roman" w:cs="Times New Roman"/>
          <w:lang w:val="en-US"/>
        </w:rPr>
        <w:t xml:space="preserve">Seiring dengan dinamika yang berkembang, dan semakin kompleksnya persoalan kerukunan maka fokus sekarng lebih diarahkan pada rasa perwujudtan rasa kemanusian dengan pengembangan wawasan multikultular serta dengan pendekatan terhadap masyarakat. </w:t>
      </w:r>
      <w:r w:rsidRPr="008B2834">
        <w:rPr>
          <w:rFonts w:ascii="Times New Roman" w:hAnsi="Times New Roman" w:cs="Times New Roman"/>
        </w:rPr>
        <w:t>P</w:t>
      </w:r>
      <w:r w:rsidR="000E696D">
        <w:rPr>
          <w:rFonts w:ascii="Times New Roman" w:hAnsi="Times New Roman" w:cs="Times New Roman"/>
          <w:lang w:val="en-US"/>
        </w:rPr>
        <w:t xml:space="preserve">eran pemerintah desa dengan mempererat hubungan intern </w:t>
      </w:r>
      <w:r w:rsidRPr="008B2834">
        <w:rPr>
          <w:rFonts w:ascii="Times New Roman" w:hAnsi="Times New Roman" w:cs="Times New Roman"/>
        </w:rPr>
        <w:t xml:space="preserve"> </w:t>
      </w:r>
      <w:r w:rsidR="000E696D">
        <w:rPr>
          <w:rFonts w:ascii="Times New Roman" w:hAnsi="Times New Roman" w:cs="Times New Roman"/>
          <w:lang w:val="en-US"/>
        </w:rPr>
        <w:t xml:space="preserve">antar masyarakat desa </w:t>
      </w:r>
      <w:r w:rsidRPr="008B2834">
        <w:rPr>
          <w:rFonts w:ascii="Times New Roman" w:hAnsi="Times New Roman" w:cs="Times New Roman"/>
        </w:rPr>
        <w:t xml:space="preserve">sebagai berikut : (a) </w:t>
      </w:r>
      <w:r w:rsidR="000E696D">
        <w:rPr>
          <w:rFonts w:ascii="Times New Roman" w:hAnsi="Times New Roman" w:cs="Times New Roman"/>
          <w:lang w:val="en-US"/>
        </w:rPr>
        <w:t>memberkan pemahaman masyarakat akan pentingnya menghormati agama lain dengan presentasen 58,8</w:t>
      </w:r>
      <w:r w:rsidR="000E696D">
        <w:rPr>
          <w:rFonts w:ascii="Times New Roman" w:hAnsi="Times New Roman" w:cs="Times New Roman"/>
        </w:rPr>
        <w:t xml:space="preserve">% ; (b) </w:t>
      </w:r>
      <w:r w:rsidR="000E696D">
        <w:rPr>
          <w:rFonts w:ascii="Times New Roman" w:hAnsi="Times New Roman" w:cs="Times New Roman"/>
          <w:lang w:val="en-US"/>
        </w:rPr>
        <w:t>Ikut berpartisipasi dan memberikan kebebasan kepada masyarakat untuk merayakan kegiatan keagamaan masing- masing dengan presentase 100%</w:t>
      </w:r>
    </w:p>
    <w:p w:rsidR="00835CB2" w:rsidRPr="00C5290F" w:rsidRDefault="00C5290F" w:rsidP="008B2834">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rPr>
        <w:t xml:space="preserve">Ketiga, </w:t>
      </w:r>
      <w:r>
        <w:rPr>
          <w:rFonts w:ascii="Times New Roman" w:hAnsi="Times New Roman" w:cs="Times New Roman"/>
          <w:lang w:val="en-US"/>
        </w:rPr>
        <w:t>peran pemerintah desa dalam menjagaka kerukunan antar umat beragama dengan cara menyel</w:t>
      </w:r>
      <w:r w:rsidR="003504B7">
        <w:rPr>
          <w:rFonts w:ascii="Times New Roman" w:hAnsi="Times New Roman" w:cs="Times New Roman"/>
          <w:lang w:val="en-US"/>
        </w:rPr>
        <w:t>saikan konflik antar masyarakat. Penyelsaian konflik yang diarahkan oleh pemerintah desa berupa pencegahan, membangun komunikasi yang baik, dan musyawarah dapat memberikan dampak yang baik, karena dapat menjadikan masyarakat peka dan sadar bahwa pemecahan konflik dapat diatasi oleh berbagai sumber yang iarahkan oleh pemerintah desa.  D</w:t>
      </w:r>
      <w:r>
        <w:rPr>
          <w:rFonts w:ascii="Times New Roman" w:hAnsi="Times New Roman" w:cs="Times New Roman"/>
          <w:lang w:val="en-US"/>
        </w:rPr>
        <w:t>engan cara melakukan mediasi yang langsung dipimpi oleh pemerintah desa dengan presentase 64,7% sedangkan untuk penyelsaian konflik memilih bantuan dari tokoh agama atau diselsaikan secara kekeluargaan yaitu dengan presentase 70,5%</w:t>
      </w:r>
      <w:r w:rsidR="00835CB2" w:rsidRPr="008B2834">
        <w:rPr>
          <w:rFonts w:ascii="Times New Roman" w:hAnsi="Times New Roman" w:cs="Times New Roman"/>
        </w:rPr>
        <w:t xml:space="preserve">. </w:t>
      </w:r>
      <w:r>
        <w:rPr>
          <w:rFonts w:ascii="Times New Roman" w:hAnsi="Times New Roman" w:cs="Times New Roman"/>
          <w:lang w:val="en-US"/>
        </w:rPr>
        <w:t xml:space="preserve">Adapun cara-cara yang dilakukan pemerintah desa dalam menyelsaikan konflik : (a) sebagai penengah antara masyarakat yang konflik dengan presentase 82,3%. </w:t>
      </w:r>
    </w:p>
    <w:p w:rsidR="008B2834" w:rsidRPr="008B2834" w:rsidRDefault="003708B2" w:rsidP="008B2834">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Keempat, meng</w:t>
      </w:r>
      <w:r>
        <w:rPr>
          <w:rFonts w:ascii="Times New Roman" w:hAnsi="Times New Roman" w:cs="Times New Roman"/>
          <w:lang w:val="en-US"/>
        </w:rPr>
        <w:t xml:space="preserve">enai peran pemerintah desa sebagai motivator dan mediator dimana pemerintah memberikan dorongan-dorongan </w:t>
      </w:r>
      <w:r w:rsidR="003504B7">
        <w:rPr>
          <w:rFonts w:ascii="Times New Roman" w:hAnsi="Times New Roman" w:cs="Times New Roman"/>
          <w:lang w:val="en-US"/>
        </w:rPr>
        <w:t xml:space="preserve">sosial dan </w:t>
      </w:r>
      <w:r>
        <w:rPr>
          <w:rFonts w:ascii="Times New Roman" w:hAnsi="Times New Roman" w:cs="Times New Roman"/>
          <w:lang w:val="en-US"/>
        </w:rPr>
        <w:t>spiritual, sekaligus menjadi penegah konflik</w:t>
      </w:r>
      <w:r>
        <w:rPr>
          <w:rFonts w:ascii="Times New Roman" w:hAnsi="Times New Roman" w:cs="Times New Roman"/>
        </w:rPr>
        <w:t>.</w:t>
      </w:r>
      <w:r>
        <w:rPr>
          <w:rFonts w:ascii="Times New Roman" w:hAnsi="Times New Roman" w:cs="Times New Roman"/>
          <w:lang w:val="en-US"/>
        </w:rPr>
        <w:t xml:space="preserve"> Pemerintah desa singdutan</w:t>
      </w:r>
      <w:r w:rsidR="00B74BC2">
        <w:rPr>
          <w:rFonts w:ascii="Times New Roman" w:hAnsi="Times New Roman" w:cs="Times New Roman"/>
        </w:rPr>
        <w:t xml:space="preserve"> melaksanakan hal-hal antara lain</w:t>
      </w:r>
      <w:r>
        <w:rPr>
          <w:rFonts w:ascii="Times New Roman" w:hAnsi="Times New Roman" w:cs="Times New Roman"/>
        </w:rPr>
        <w:t xml:space="preserve"> : (a) me</w:t>
      </w:r>
      <w:r>
        <w:rPr>
          <w:rFonts w:ascii="Times New Roman" w:hAnsi="Times New Roman" w:cs="Times New Roman"/>
          <w:lang w:val="en-US"/>
        </w:rPr>
        <w:t>dia komunikasi di dalam masyarakat dengan presentase 82,3%</w:t>
      </w:r>
      <w:r>
        <w:rPr>
          <w:rFonts w:ascii="Times New Roman" w:hAnsi="Times New Roman" w:cs="Times New Roman"/>
        </w:rPr>
        <w:t xml:space="preserve">  ; (b)m</w:t>
      </w:r>
      <w:r>
        <w:rPr>
          <w:rFonts w:ascii="Times New Roman" w:hAnsi="Times New Roman" w:cs="Times New Roman"/>
          <w:lang w:val="en-US"/>
        </w:rPr>
        <w:t>engadakan program kegiatan  sosial keagamaan</w:t>
      </w:r>
      <w:r>
        <w:rPr>
          <w:rFonts w:ascii="Times New Roman" w:hAnsi="Times New Roman" w:cs="Times New Roman"/>
        </w:rPr>
        <w:t xml:space="preserve"> dengan presentase sebesar </w:t>
      </w:r>
      <w:r>
        <w:rPr>
          <w:rFonts w:ascii="Times New Roman" w:hAnsi="Times New Roman" w:cs="Times New Roman"/>
          <w:lang w:val="en-US"/>
        </w:rPr>
        <w:t>94,1</w:t>
      </w:r>
      <w:r>
        <w:rPr>
          <w:rFonts w:ascii="Times New Roman" w:hAnsi="Times New Roman" w:cs="Times New Roman"/>
        </w:rPr>
        <w:t>% ; (c</w:t>
      </w:r>
      <w:r>
        <w:rPr>
          <w:rFonts w:ascii="Times New Roman" w:hAnsi="Times New Roman" w:cs="Times New Roman"/>
          <w:lang w:val="en-US"/>
        </w:rPr>
        <w:t>) aktif dalam memberikan arahan dan pembinaan kepada umat beragama seperti memberikan penguatan iman kepada masing-masing agama dengan presentase sebesar 100%</w:t>
      </w:r>
      <w:r w:rsidR="008B2834" w:rsidRPr="008B2834">
        <w:rPr>
          <w:rFonts w:ascii="Times New Roman" w:hAnsi="Times New Roman" w:cs="Times New Roman"/>
        </w:rPr>
        <w:t>.</w:t>
      </w:r>
    </w:p>
    <w:p w:rsidR="008B2834" w:rsidRPr="00E16BD0" w:rsidRDefault="008B2834" w:rsidP="008B2834">
      <w:pPr>
        <w:pStyle w:val="BodyText"/>
        <w:tabs>
          <w:tab w:val="left" w:pos="426"/>
        </w:tabs>
        <w:spacing w:after="0"/>
        <w:ind w:firstLine="567"/>
        <w:jc w:val="both"/>
        <w:rPr>
          <w:rFonts w:ascii="Times New Roman" w:hAnsi="Times New Roman" w:cs="Times New Roman"/>
          <w:lang w:val="en-US"/>
        </w:rPr>
      </w:pPr>
      <w:r w:rsidRPr="008B2834">
        <w:rPr>
          <w:rFonts w:ascii="Times New Roman" w:hAnsi="Times New Roman" w:cs="Times New Roman"/>
        </w:rPr>
        <w:t>Berkaitan dengan faktor-fa</w:t>
      </w:r>
      <w:r w:rsidR="00E16BD0">
        <w:rPr>
          <w:rFonts w:ascii="Times New Roman" w:hAnsi="Times New Roman" w:cs="Times New Roman"/>
        </w:rPr>
        <w:t xml:space="preserve">ktor yang mempengaruhi dalam </w:t>
      </w:r>
      <w:r w:rsidR="00E16BD0">
        <w:rPr>
          <w:rFonts w:ascii="Times New Roman" w:hAnsi="Times New Roman" w:cs="Times New Roman"/>
          <w:lang w:val="en-US"/>
        </w:rPr>
        <w:t>menjaga kerukunan antar umar beragama di Desa Singodutan Kecamatan selogogiri Kabupaten Wonogiri</w:t>
      </w:r>
      <w:r w:rsidR="00C44B3E">
        <w:rPr>
          <w:rFonts w:ascii="Times New Roman" w:hAnsi="Times New Roman" w:cs="Times New Roman"/>
        </w:rPr>
        <w:t xml:space="preserve">, </w:t>
      </w:r>
      <w:r w:rsidRPr="008B2834">
        <w:rPr>
          <w:rFonts w:ascii="Times New Roman" w:hAnsi="Times New Roman" w:cs="Times New Roman"/>
        </w:rPr>
        <w:t>Pertama, mengenai faktor-faktor pendu</w:t>
      </w:r>
      <w:r w:rsidR="00E16BD0">
        <w:rPr>
          <w:rFonts w:ascii="Times New Roman" w:hAnsi="Times New Roman" w:cs="Times New Roman"/>
        </w:rPr>
        <w:t xml:space="preserve">kung </w:t>
      </w:r>
      <w:r w:rsidR="00E16BD0">
        <w:rPr>
          <w:rFonts w:ascii="Times New Roman" w:hAnsi="Times New Roman" w:cs="Times New Roman"/>
          <w:lang w:val="en-US"/>
        </w:rPr>
        <w:t>dalam menjaga kerukunan antar umat beragama di Desa Singodutan</w:t>
      </w:r>
      <w:r w:rsidR="00C44B3E">
        <w:rPr>
          <w:rFonts w:ascii="Times New Roman" w:hAnsi="Times New Roman" w:cs="Times New Roman"/>
        </w:rPr>
        <w:t xml:space="preserve"> </w:t>
      </w:r>
      <w:r w:rsidR="00E16BD0">
        <w:rPr>
          <w:rFonts w:ascii="Times New Roman" w:hAnsi="Times New Roman" w:cs="Times New Roman"/>
        </w:rPr>
        <w:t xml:space="preserve">sebagai berikut : (a) </w:t>
      </w:r>
      <w:r w:rsidR="00E16BD0">
        <w:rPr>
          <w:rFonts w:ascii="Times New Roman" w:hAnsi="Times New Roman" w:cs="Times New Roman"/>
          <w:lang w:val="en-US"/>
        </w:rPr>
        <w:t xml:space="preserve">Sifat saling hormat menghormati antar agama di dalam masyarakat dengan </w:t>
      </w:r>
      <w:r w:rsidRPr="008B2834">
        <w:rPr>
          <w:rFonts w:ascii="Times New Roman" w:hAnsi="Times New Roman" w:cs="Times New Roman"/>
        </w:rPr>
        <w:t xml:space="preserve"> pres</w:t>
      </w:r>
      <w:r w:rsidR="00E16BD0">
        <w:rPr>
          <w:rFonts w:ascii="Times New Roman" w:hAnsi="Times New Roman" w:cs="Times New Roman"/>
        </w:rPr>
        <w:t xml:space="preserve">entase sebesar 100% ; (b) </w:t>
      </w:r>
      <w:r w:rsidR="00E16BD0">
        <w:rPr>
          <w:rFonts w:ascii="Times New Roman" w:hAnsi="Times New Roman" w:cs="Times New Roman"/>
          <w:lang w:val="en-US"/>
        </w:rPr>
        <w:t xml:space="preserve">Saling menjaga perasaan antar umat beragama untuk menghindari adanya gesekan atau rasa tersinggung antar umat beragama </w:t>
      </w:r>
      <w:r w:rsidR="00E16BD0">
        <w:rPr>
          <w:rFonts w:ascii="Times New Roman" w:hAnsi="Times New Roman" w:cs="Times New Roman"/>
        </w:rPr>
        <w:t xml:space="preserve">dengan presentase sebesar </w:t>
      </w:r>
      <w:r w:rsidR="00E16BD0">
        <w:rPr>
          <w:rFonts w:ascii="Times New Roman" w:hAnsi="Times New Roman" w:cs="Times New Roman"/>
          <w:lang w:val="en-US"/>
        </w:rPr>
        <w:t>70,5</w:t>
      </w:r>
      <w:r w:rsidRPr="008B2834">
        <w:rPr>
          <w:rFonts w:ascii="Times New Roman" w:hAnsi="Times New Roman" w:cs="Times New Roman"/>
        </w:rPr>
        <w:t xml:space="preserve">% ; (c) </w:t>
      </w:r>
      <w:r w:rsidR="00E16BD0">
        <w:rPr>
          <w:rFonts w:ascii="Times New Roman" w:hAnsi="Times New Roman" w:cs="Times New Roman"/>
          <w:lang w:val="en-US"/>
        </w:rPr>
        <w:t xml:space="preserve"> Tingginya Rasa kebersamaan dan menghargai satu sama lain antar umat dengan presentase sebesar 88,2%.</w:t>
      </w:r>
    </w:p>
    <w:p w:rsidR="008B2834" w:rsidRPr="00DD7477" w:rsidRDefault="008B2834" w:rsidP="008B2834">
      <w:pPr>
        <w:pStyle w:val="BodyText"/>
        <w:tabs>
          <w:tab w:val="left" w:pos="426"/>
        </w:tabs>
        <w:spacing w:after="0"/>
        <w:ind w:firstLine="567"/>
        <w:jc w:val="both"/>
        <w:rPr>
          <w:rFonts w:ascii="Times New Roman" w:hAnsi="Times New Roman" w:cs="Times New Roman"/>
          <w:lang w:val="en-US"/>
        </w:rPr>
      </w:pPr>
      <w:r w:rsidRPr="008B2834">
        <w:rPr>
          <w:rFonts w:ascii="Times New Roman" w:hAnsi="Times New Roman" w:cs="Times New Roman"/>
        </w:rPr>
        <w:t>Kedua, mengenai faktor-faktor penghambat</w:t>
      </w:r>
      <w:r w:rsidR="00DD7477">
        <w:rPr>
          <w:rFonts w:ascii="Times New Roman" w:hAnsi="Times New Roman" w:cs="Times New Roman"/>
          <w:lang w:val="en-US"/>
        </w:rPr>
        <w:t xml:space="preserve"> dalam menjaga kerukunan antar umat beragama di Desa Singodutan Kecamatan Selogiri Kabupaten Wonogiri</w:t>
      </w:r>
      <w:r w:rsidRPr="008B2834">
        <w:rPr>
          <w:rFonts w:ascii="Times New Roman" w:hAnsi="Times New Roman" w:cs="Times New Roman"/>
        </w:rPr>
        <w:t xml:space="preserve"> bahwa f</w:t>
      </w:r>
      <w:r w:rsidR="00DD7477">
        <w:rPr>
          <w:rFonts w:ascii="Times New Roman" w:hAnsi="Times New Roman" w:cs="Times New Roman"/>
        </w:rPr>
        <w:t>aktor-faktor penghambat dalam m</w:t>
      </w:r>
      <w:r w:rsidR="00DD7477">
        <w:rPr>
          <w:rFonts w:ascii="Times New Roman" w:hAnsi="Times New Roman" w:cs="Times New Roman"/>
          <w:lang w:val="en-US"/>
        </w:rPr>
        <w:t>enjaga kerukunan antar umat beragama di Desa Singodutan</w:t>
      </w:r>
      <w:r w:rsidR="00DD7477">
        <w:rPr>
          <w:rFonts w:ascii="Times New Roman" w:hAnsi="Times New Roman" w:cs="Times New Roman"/>
        </w:rPr>
        <w:t xml:space="preserve"> </w:t>
      </w:r>
      <w:r w:rsidRPr="008B2834">
        <w:rPr>
          <w:rFonts w:ascii="Times New Roman" w:hAnsi="Times New Roman" w:cs="Times New Roman"/>
        </w:rPr>
        <w:t>adalah sebagai berikut :</w:t>
      </w:r>
      <w:r w:rsidR="00DD7477">
        <w:rPr>
          <w:rFonts w:ascii="Times New Roman" w:hAnsi="Times New Roman" w:cs="Times New Roman"/>
        </w:rPr>
        <w:t xml:space="preserve"> (a) </w:t>
      </w:r>
      <w:r w:rsidR="00DD7477">
        <w:rPr>
          <w:rFonts w:ascii="Times New Roman" w:hAnsi="Times New Roman" w:cs="Times New Roman"/>
          <w:lang w:val="en-US"/>
        </w:rPr>
        <w:t>Kondisi ekonomi yang buruk dapat membuat masyarakat tidak memeiliki waktu untukberkumpul mengikuti dan melakukan kegiatan keagamaan</w:t>
      </w:r>
      <w:r w:rsidR="00DD7477">
        <w:rPr>
          <w:rFonts w:ascii="Times New Roman" w:hAnsi="Times New Roman" w:cs="Times New Roman"/>
        </w:rPr>
        <w:t xml:space="preserve"> dengan presentase sebesar </w:t>
      </w:r>
      <w:r w:rsidR="00DD7477">
        <w:rPr>
          <w:rFonts w:ascii="Times New Roman" w:hAnsi="Times New Roman" w:cs="Times New Roman"/>
          <w:lang w:val="en-US"/>
        </w:rPr>
        <w:t>58,8%</w:t>
      </w:r>
      <w:r w:rsidRPr="008B2834">
        <w:rPr>
          <w:rFonts w:ascii="Times New Roman" w:hAnsi="Times New Roman" w:cs="Times New Roman"/>
        </w:rPr>
        <w:t xml:space="preserve">% ; (b) </w:t>
      </w:r>
      <w:r w:rsidR="00DD7477">
        <w:rPr>
          <w:rFonts w:ascii="Times New Roman" w:hAnsi="Times New Roman" w:cs="Times New Roman"/>
          <w:lang w:val="en-US"/>
        </w:rPr>
        <w:t xml:space="preserve">Media sosial dapat membuat seseorang bisa menjadi candu sehingga membuat keinginanya untuk berkumpul melaksanakan kegiatan keagamaan kurang dengan </w:t>
      </w:r>
      <w:r w:rsidR="00DD7477">
        <w:rPr>
          <w:rFonts w:ascii="Times New Roman" w:hAnsi="Times New Roman" w:cs="Times New Roman"/>
          <w:lang w:val="en-US"/>
        </w:rPr>
        <w:lastRenderedPageBreak/>
        <w:t>presentase sebesar 64,7% ; (c) Sikap acuh terhadap pentingnya pengetahuan toleransi dengan presentase sebesar 82,3%</w:t>
      </w:r>
    </w:p>
    <w:p w:rsidR="00CB0BF4" w:rsidRPr="00013FF8" w:rsidRDefault="00CB0BF4" w:rsidP="00013FF8">
      <w:pPr>
        <w:pStyle w:val="BodyText"/>
        <w:tabs>
          <w:tab w:val="left" w:pos="426"/>
        </w:tabs>
        <w:spacing w:after="0"/>
        <w:jc w:val="both"/>
        <w:rPr>
          <w:rFonts w:ascii="Times New Roman" w:hAnsi="Times New Roman" w:cs="Times New Roman"/>
          <w:lang w:val="en-US"/>
        </w:rPr>
      </w:pPr>
    </w:p>
    <w:p w:rsidR="002A7ECE" w:rsidRPr="002A7ECE" w:rsidRDefault="00CB0BF4" w:rsidP="00CB0BF4">
      <w:pPr>
        <w:spacing w:after="0"/>
        <w:jc w:val="both"/>
        <w:rPr>
          <w:rFonts w:ascii="Times New Roman" w:hAnsi="Times New Roman" w:cs="Times New Roman"/>
          <w:b/>
          <w:color w:val="000000" w:themeColor="text1"/>
          <w:lang w:val="en-US"/>
        </w:rPr>
      </w:pPr>
      <w:r w:rsidRPr="00CB0BF4">
        <w:rPr>
          <w:rFonts w:ascii="Times New Roman" w:hAnsi="Times New Roman" w:cs="Times New Roman"/>
          <w:b/>
          <w:color w:val="000000" w:themeColor="text1"/>
          <w:lang w:val="en-US"/>
        </w:rPr>
        <w:t>KESIMPULAN</w:t>
      </w:r>
    </w:p>
    <w:p w:rsidR="00386921" w:rsidRDefault="00CB0BF4" w:rsidP="00386921">
      <w:pPr>
        <w:pStyle w:val="BodyText"/>
        <w:tabs>
          <w:tab w:val="left" w:pos="426"/>
        </w:tabs>
        <w:spacing w:after="0"/>
        <w:ind w:firstLine="567"/>
        <w:jc w:val="both"/>
        <w:rPr>
          <w:rFonts w:ascii="Times New Roman" w:hAnsi="Times New Roman" w:cs="Times New Roman"/>
          <w:lang w:val="en-US"/>
        </w:rPr>
      </w:pPr>
      <w:r w:rsidRPr="00CB0BF4">
        <w:rPr>
          <w:rFonts w:ascii="Times New Roman" w:hAnsi="Times New Roman" w:cs="Times New Roman"/>
        </w:rPr>
        <w:t xml:space="preserve">Pertama, </w:t>
      </w:r>
      <w:r w:rsidR="00386921">
        <w:rPr>
          <w:rFonts w:ascii="Times New Roman" w:hAnsi="Times New Roman" w:cs="Times New Roman"/>
        </w:rPr>
        <w:t>Peranan</w:t>
      </w:r>
      <w:r w:rsidR="00386921">
        <w:rPr>
          <w:rFonts w:ascii="Times New Roman" w:hAnsi="Times New Roman" w:cs="Times New Roman"/>
          <w:lang w:val="en-US"/>
        </w:rPr>
        <w:t xml:space="preserve"> pemerintah desa dalam menjaga kerunan antar umat beragama di Desa Singodutan Kecamatan Selogiri Kabupaten Wonogiri</w:t>
      </w:r>
      <w:r w:rsidR="00386921">
        <w:rPr>
          <w:rFonts w:ascii="Times New Roman" w:hAnsi="Times New Roman" w:cs="Times New Roman"/>
        </w:rPr>
        <w:t xml:space="preserve"> dijabarkan dalam e</w:t>
      </w:r>
      <w:r w:rsidR="00386921">
        <w:rPr>
          <w:rFonts w:ascii="Times New Roman" w:hAnsi="Times New Roman" w:cs="Times New Roman"/>
          <w:lang w:val="en-US"/>
        </w:rPr>
        <w:t>mpat</w:t>
      </w:r>
      <w:r w:rsidR="00386921">
        <w:rPr>
          <w:rFonts w:ascii="Times New Roman" w:hAnsi="Times New Roman" w:cs="Times New Roman"/>
        </w:rPr>
        <w:t xml:space="preserve"> peranan yaitu  </w:t>
      </w:r>
      <w:r w:rsidR="00386921">
        <w:rPr>
          <w:rFonts w:ascii="Times New Roman" w:hAnsi="Times New Roman" w:cs="Times New Roman"/>
          <w:lang w:val="en-US"/>
        </w:rPr>
        <w:t>sebagai pemimpin dalam membina kerukunan,</w:t>
      </w:r>
      <w:r w:rsidR="00386921" w:rsidRPr="008B2834">
        <w:rPr>
          <w:rFonts w:ascii="Times New Roman" w:hAnsi="Times New Roman" w:cs="Times New Roman"/>
        </w:rPr>
        <w:t xml:space="preserve"> me</w:t>
      </w:r>
      <w:r w:rsidR="00386921">
        <w:rPr>
          <w:rFonts w:ascii="Times New Roman" w:hAnsi="Times New Roman" w:cs="Times New Roman"/>
          <w:lang w:val="en-US"/>
        </w:rPr>
        <w:t xml:space="preserve">mpererat hubungan intern antar umat beragama, </w:t>
      </w:r>
      <w:r w:rsidR="00386921">
        <w:rPr>
          <w:rFonts w:ascii="Times New Roman" w:hAnsi="Times New Roman" w:cs="Times New Roman"/>
        </w:rPr>
        <w:t>me</w:t>
      </w:r>
      <w:r w:rsidR="00386921">
        <w:rPr>
          <w:rFonts w:ascii="Times New Roman" w:hAnsi="Times New Roman" w:cs="Times New Roman"/>
          <w:lang w:val="en-US"/>
        </w:rPr>
        <w:t>nyelsaikan konflik antar masyarakat,</w:t>
      </w:r>
      <w:r w:rsidR="00386921">
        <w:rPr>
          <w:rFonts w:ascii="Times New Roman" w:hAnsi="Times New Roman" w:cs="Times New Roman"/>
        </w:rPr>
        <w:t xml:space="preserve"> </w:t>
      </w:r>
      <w:r w:rsidR="00386921">
        <w:rPr>
          <w:rFonts w:ascii="Times New Roman" w:hAnsi="Times New Roman" w:cs="Times New Roman"/>
          <w:lang w:val="en-US"/>
        </w:rPr>
        <w:t>Sebagai motivator dan mediator</w:t>
      </w:r>
    </w:p>
    <w:p w:rsidR="0051728D" w:rsidRPr="00DD7477" w:rsidRDefault="00CB0BF4" w:rsidP="003504B7">
      <w:pPr>
        <w:pStyle w:val="BodyText"/>
        <w:tabs>
          <w:tab w:val="left" w:pos="426"/>
        </w:tabs>
        <w:spacing w:after="0"/>
        <w:ind w:firstLine="567"/>
        <w:jc w:val="both"/>
        <w:rPr>
          <w:rFonts w:ascii="Times New Roman" w:hAnsi="Times New Roman" w:cs="Times New Roman"/>
          <w:lang w:val="en-US"/>
        </w:rPr>
      </w:pPr>
      <w:r w:rsidRPr="00CB0BF4">
        <w:rPr>
          <w:rFonts w:ascii="Times New Roman" w:hAnsi="Times New Roman" w:cs="Times New Roman"/>
        </w:rPr>
        <w:t xml:space="preserve">Kedua, </w:t>
      </w:r>
      <w:r w:rsidR="0051728D" w:rsidRPr="008B2834">
        <w:rPr>
          <w:rFonts w:ascii="Times New Roman" w:hAnsi="Times New Roman" w:cs="Times New Roman"/>
        </w:rPr>
        <w:t>faktor-fa</w:t>
      </w:r>
      <w:r w:rsidR="0051728D">
        <w:rPr>
          <w:rFonts w:ascii="Times New Roman" w:hAnsi="Times New Roman" w:cs="Times New Roman"/>
        </w:rPr>
        <w:t xml:space="preserve">ktor yang mempengaruhi dalam </w:t>
      </w:r>
      <w:r w:rsidR="0051728D">
        <w:rPr>
          <w:rFonts w:ascii="Times New Roman" w:hAnsi="Times New Roman" w:cs="Times New Roman"/>
          <w:lang w:val="en-US"/>
        </w:rPr>
        <w:t>menjaga kerukunan antar umar beragama di Desa Singodutan Kecamatan selogogiri Kabupaten Wonogiri</w:t>
      </w:r>
      <w:r w:rsidR="0051728D">
        <w:rPr>
          <w:rFonts w:ascii="Times New Roman" w:hAnsi="Times New Roman" w:cs="Times New Roman"/>
        </w:rPr>
        <w:t xml:space="preserve">, </w:t>
      </w:r>
      <w:r w:rsidR="0051728D" w:rsidRPr="008B2834">
        <w:rPr>
          <w:rFonts w:ascii="Times New Roman" w:hAnsi="Times New Roman" w:cs="Times New Roman"/>
        </w:rPr>
        <w:t>Pertama, mengenai faktor-faktor pendu</w:t>
      </w:r>
      <w:r w:rsidR="0051728D">
        <w:rPr>
          <w:rFonts w:ascii="Times New Roman" w:hAnsi="Times New Roman" w:cs="Times New Roman"/>
        </w:rPr>
        <w:t xml:space="preserve">kung </w:t>
      </w:r>
      <w:r w:rsidR="0051728D">
        <w:rPr>
          <w:rFonts w:ascii="Times New Roman" w:hAnsi="Times New Roman" w:cs="Times New Roman"/>
          <w:lang w:val="en-US"/>
        </w:rPr>
        <w:t>dalam menjaga kerukunan antar umat beragama di Desa Singodutan</w:t>
      </w:r>
      <w:r w:rsidR="0051728D">
        <w:rPr>
          <w:rFonts w:ascii="Times New Roman" w:hAnsi="Times New Roman" w:cs="Times New Roman"/>
        </w:rPr>
        <w:t xml:space="preserve"> sebagai berikut : (a) </w:t>
      </w:r>
      <w:r w:rsidR="0051728D">
        <w:rPr>
          <w:rFonts w:ascii="Times New Roman" w:hAnsi="Times New Roman" w:cs="Times New Roman"/>
          <w:lang w:val="en-US"/>
        </w:rPr>
        <w:t xml:space="preserve">Sifat saling hormat menghormati antar agama di dalam masyarakat dengan </w:t>
      </w:r>
      <w:r w:rsidR="0051728D" w:rsidRPr="008B2834">
        <w:rPr>
          <w:rFonts w:ascii="Times New Roman" w:hAnsi="Times New Roman" w:cs="Times New Roman"/>
        </w:rPr>
        <w:t xml:space="preserve"> pres</w:t>
      </w:r>
      <w:r w:rsidR="0051728D">
        <w:rPr>
          <w:rFonts w:ascii="Times New Roman" w:hAnsi="Times New Roman" w:cs="Times New Roman"/>
        </w:rPr>
        <w:t xml:space="preserve">entase sebesar ; (b) </w:t>
      </w:r>
      <w:r w:rsidR="0051728D">
        <w:rPr>
          <w:rFonts w:ascii="Times New Roman" w:hAnsi="Times New Roman" w:cs="Times New Roman"/>
          <w:lang w:val="en-US"/>
        </w:rPr>
        <w:t xml:space="preserve">Saling menjaga perasaan antar umat beragama untuk menghindari adanya gesekan atau rasa tersinggung antar umat beragama </w:t>
      </w:r>
      <w:r w:rsidR="0051728D">
        <w:rPr>
          <w:rFonts w:ascii="Times New Roman" w:hAnsi="Times New Roman" w:cs="Times New Roman"/>
        </w:rPr>
        <w:t xml:space="preserve">dengan presentase sebesar </w:t>
      </w:r>
      <w:r w:rsidR="0051728D" w:rsidRPr="008B2834">
        <w:rPr>
          <w:rFonts w:ascii="Times New Roman" w:hAnsi="Times New Roman" w:cs="Times New Roman"/>
        </w:rPr>
        <w:t xml:space="preserve"> ; (c) </w:t>
      </w:r>
      <w:r w:rsidR="0051728D">
        <w:rPr>
          <w:rFonts w:ascii="Times New Roman" w:hAnsi="Times New Roman" w:cs="Times New Roman"/>
          <w:lang w:val="en-US"/>
        </w:rPr>
        <w:t xml:space="preserve"> Tingginya Rasa kebersamaan dan menghargai satu sama lain antar umat dengan presentase sebesar. Sedangkan </w:t>
      </w:r>
      <w:r w:rsidR="0051728D" w:rsidRPr="008B2834">
        <w:rPr>
          <w:rFonts w:ascii="Times New Roman" w:hAnsi="Times New Roman" w:cs="Times New Roman"/>
        </w:rPr>
        <w:t>faktor-faktor penghambat</w:t>
      </w:r>
      <w:r w:rsidR="0051728D">
        <w:rPr>
          <w:rFonts w:ascii="Times New Roman" w:hAnsi="Times New Roman" w:cs="Times New Roman"/>
          <w:lang w:val="en-US"/>
        </w:rPr>
        <w:t xml:space="preserve"> dalam menjaga kerukunan antar umat beragama di Desa Singodutan Kecamatan Selogiri Kabupaten Wonogiri</w:t>
      </w:r>
      <w:r w:rsidR="0051728D" w:rsidRPr="008B2834">
        <w:rPr>
          <w:rFonts w:ascii="Times New Roman" w:hAnsi="Times New Roman" w:cs="Times New Roman"/>
        </w:rPr>
        <w:t xml:space="preserve"> bahwa f</w:t>
      </w:r>
      <w:r w:rsidR="0051728D">
        <w:rPr>
          <w:rFonts w:ascii="Times New Roman" w:hAnsi="Times New Roman" w:cs="Times New Roman"/>
        </w:rPr>
        <w:t>aktor-faktor penghambat dalam m</w:t>
      </w:r>
      <w:r w:rsidR="0051728D">
        <w:rPr>
          <w:rFonts w:ascii="Times New Roman" w:hAnsi="Times New Roman" w:cs="Times New Roman"/>
          <w:lang w:val="en-US"/>
        </w:rPr>
        <w:t>enjaga kerukunan antar umat beragama di Desa Singodutan</w:t>
      </w:r>
      <w:r w:rsidR="0051728D">
        <w:rPr>
          <w:rFonts w:ascii="Times New Roman" w:hAnsi="Times New Roman" w:cs="Times New Roman"/>
        </w:rPr>
        <w:t xml:space="preserve"> </w:t>
      </w:r>
      <w:r w:rsidR="0051728D" w:rsidRPr="008B2834">
        <w:rPr>
          <w:rFonts w:ascii="Times New Roman" w:hAnsi="Times New Roman" w:cs="Times New Roman"/>
        </w:rPr>
        <w:t>adalah sebagai berikut :</w:t>
      </w:r>
      <w:r w:rsidR="0051728D">
        <w:rPr>
          <w:rFonts w:ascii="Times New Roman" w:hAnsi="Times New Roman" w:cs="Times New Roman"/>
        </w:rPr>
        <w:t xml:space="preserve"> (a) </w:t>
      </w:r>
      <w:r w:rsidR="0051728D">
        <w:rPr>
          <w:rFonts w:ascii="Times New Roman" w:hAnsi="Times New Roman" w:cs="Times New Roman"/>
          <w:lang w:val="en-US"/>
        </w:rPr>
        <w:t>Kondisi ekonomi yang buruk dapat membuat masyarakat tidak memeiliki waktu untukberkumpul mengikuti dan melakukan kegiatan keagamaan</w:t>
      </w:r>
      <w:r w:rsidR="0051728D">
        <w:rPr>
          <w:rFonts w:ascii="Times New Roman" w:hAnsi="Times New Roman" w:cs="Times New Roman"/>
        </w:rPr>
        <w:t xml:space="preserve"> dengan presentase sebes</w:t>
      </w:r>
      <w:r w:rsidR="0051728D">
        <w:rPr>
          <w:rFonts w:ascii="Times New Roman" w:hAnsi="Times New Roman" w:cs="Times New Roman"/>
          <w:lang w:val="en-US"/>
        </w:rPr>
        <w:t xml:space="preserve">ar </w:t>
      </w:r>
      <w:r w:rsidR="0051728D" w:rsidRPr="008B2834">
        <w:rPr>
          <w:rFonts w:ascii="Times New Roman" w:hAnsi="Times New Roman" w:cs="Times New Roman"/>
        </w:rPr>
        <w:t xml:space="preserve">; (b) </w:t>
      </w:r>
      <w:r w:rsidR="0051728D">
        <w:rPr>
          <w:rFonts w:ascii="Times New Roman" w:hAnsi="Times New Roman" w:cs="Times New Roman"/>
          <w:lang w:val="en-US"/>
        </w:rPr>
        <w:t>Media sosial dapat membuat seseorang bisa menjadi candu sehingga membuat keinginanya untuk berkumpul melaksanakan kegiatan keagamaan kurang dengan presentase sebesar ; (c) Sikap acuh terhadap pentingnya pengetahuan toleransi.</w:t>
      </w:r>
    </w:p>
    <w:p w:rsidR="0051728D" w:rsidRPr="00E16BD0" w:rsidRDefault="0051728D" w:rsidP="0051728D">
      <w:pPr>
        <w:pStyle w:val="BodyText"/>
        <w:tabs>
          <w:tab w:val="left" w:pos="426"/>
        </w:tabs>
        <w:spacing w:after="0"/>
        <w:ind w:firstLine="567"/>
        <w:jc w:val="both"/>
        <w:rPr>
          <w:rFonts w:ascii="Times New Roman" w:hAnsi="Times New Roman" w:cs="Times New Roman"/>
          <w:lang w:val="en-US"/>
        </w:rPr>
      </w:pPr>
    </w:p>
    <w:p w:rsidR="00CB0BF4" w:rsidRPr="00CB0BF4" w:rsidRDefault="00CB0BF4" w:rsidP="00CB0BF4">
      <w:pPr>
        <w:pStyle w:val="BodyText"/>
        <w:tabs>
          <w:tab w:val="left" w:pos="426"/>
        </w:tabs>
        <w:spacing w:after="0"/>
        <w:ind w:firstLine="567"/>
        <w:jc w:val="both"/>
        <w:rPr>
          <w:rFonts w:ascii="Times New Roman" w:hAnsi="Times New Roman" w:cs="Times New Roman"/>
        </w:rPr>
      </w:pPr>
    </w:p>
    <w:p w:rsidR="00D22F03" w:rsidRDefault="0051728D" w:rsidP="0051728D">
      <w:pPr>
        <w:tabs>
          <w:tab w:val="left" w:pos="4050"/>
        </w:tabs>
        <w:spacing w:after="120"/>
        <w:ind w:firstLine="720"/>
        <w:jc w:val="both"/>
        <w:rPr>
          <w:rFonts w:ascii="Times New Roman" w:hAnsi="Times New Roman" w:cs="Times New Roman"/>
        </w:rPr>
      </w:pPr>
      <w:r>
        <w:rPr>
          <w:rFonts w:ascii="Times New Roman" w:hAnsi="Times New Roman" w:cs="Times New Roman"/>
        </w:rPr>
        <w:tab/>
      </w:r>
    </w:p>
    <w:p w:rsidR="00D22F03" w:rsidRDefault="00D22F03">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3504B7" w:rsidRDefault="003504B7">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Default="002A7ECE">
      <w:pPr>
        <w:spacing w:after="0"/>
        <w:jc w:val="both"/>
        <w:rPr>
          <w:rFonts w:ascii="Times New Roman" w:hAnsi="Times New Roman" w:cs="Times New Roman"/>
          <w:b/>
          <w:color w:val="000000" w:themeColor="text1"/>
          <w:lang w:val="en-US"/>
        </w:rPr>
      </w:pPr>
    </w:p>
    <w:p w:rsidR="002A7ECE" w:rsidRPr="003504B7" w:rsidRDefault="002A7ECE">
      <w:pPr>
        <w:spacing w:after="0"/>
        <w:jc w:val="both"/>
        <w:rPr>
          <w:rFonts w:ascii="Times New Roman" w:hAnsi="Times New Roman" w:cs="Times New Roman"/>
          <w:b/>
          <w:color w:val="000000" w:themeColor="text1"/>
          <w:lang w:val="en-US"/>
        </w:rPr>
      </w:pPr>
    </w:p>
    <w:p w:rsidR="00FC131C" w:rsidRPr="00FD1D5F" w:rsidRDefault="00FC131C">
      <w:pPr>
        <w:spacing w:after="0"/>
        <w:jc w:val="both"/>
        <w:rPr>
          <w:rFonts w:ascii="Times New Roman" w:hAnsi="Times New Roman" w:cs="Times New Roman"/>
          <w:b/>
          <w:color w:val="000000" w:themeColor="text1"/>
        </w:rPr>
      </w:pPr>
    </w:p>
    <w:p w:rsidR="00D22F03" w:rsidRDefault="00D107C6" w:rsidP="003504B7">
      <w:pPr>
        <w:spacing w:after="0"/>
        <w:jc w:val="both"/>
        <w:rPr>
          <w:rFonts w:ascii="Times New Roman" w:hAnsi="Times New Roman" w:cs="Times New Roman"/>
          <w:b/>
          <w:lang w:val="en-US"/>
        </w:rPr>
      </w:pPr>
      <w:r>
        <w:rPr>
          <w:rFonts w:ascii="Times New Roman" w:hAnsi="Times New Roman" w:cs="Times New Roman"/>
          <w:b/>
          <w:lang w:val="en-US"/>
        </w:rPr>
        <w:t>DAFT</w:t>
      </w:r>
      <w:r w:rsidR="003504B7">
        <w:rPr>
          <w:rFonts w:ascii="Times New Roman" w:hAnsi="Times New Roman" w:cs="Times New Roman"/>
          <w:b/>
          <w:lang w:val="en-US"/>
        </w:rPr>
        <w:t>AR PUSTAKA</w:t>
      </w:r>
    </w:p>
    <w:p w:rsidR="002D0640" w:rsidRDefault="002D0640" w:rsidP="003504B7">
      <w:pPr>
        <w:spacing w:after="0"/>
        <w:jc w:val="both"/>
        <w:rPr>
          <w:rFonts w:ascii="Times New Roman" w:hAnsi="Times New Roman" w:cs="Times New Roman"/>
          <w:b/>
          <w:lang w:val="en-US"/>
        </w:rPr>
      </w:pPr>
    </w:p>
    <w:p w:rsidR="002D0640" w:rsidRPr="003C3DF7" w:rsidRDefault="002D0640" w:rsidP="002D0640">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 xml:space="preserve">Abdullah Rozali, </w:t>
      </w:r>
      <w:r w:rsidRPr="003C3DF7">
        <w:rPr>
          <w:rFonts w:ascii="Times New Roman" w:hAnsi="Times New Roman" w:cs="Times New Roman"/>
          <w:i/>
          <w:iCs/>
          <w:sz w:val="24"/>
          <w:szCs w:val="24"/>
        </w:rPr>
        <w:t xml:space="preserve">Pelaksanaan Otonomi Luas “Dengan Pemilihan Kepala Daerah Secara Langsung”, </w:t>
      </w:r>
      <w:r w:rsidRPr="003C3DF7">
        <w:rPr>
          <w:rFonts w:ascii="Times New Roman" w:hAnsi="Times New Roman" w:cs="Times New Roman"/>
          <w:sz w:val="24"/>
          <w:szCs w:val="24"/>
        </w:rPr>
        <w:t>PT RajaGrafindo Persada, Jakarta: hlm. 170</w:t>
      </w:r>
    </w:p>
    <w:p w:rsidR="002D0640" w:rsidRPr="003C3DF7" w:rsidRDefault="002D0640" w:rsidP="002D0640">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Style w:val="markedcontent"/>
          <w:rFonts w:ascii="Times New Roman" w:hAnsi="Times New Roman" w:cs="Times New Roman"/>
          <w:sz w:val="24"/>
          <w:szCs w:val="24"/>
        </w:rPr>
        <w:t>Agus Surya Bakti, Deradikalisai Nusantara, Perang Semesta Berbasis Kearifan Lokal</w:t>
      </w:r>
      <w:r w:rsidRPr="003C3DF7">
        <w:rPr>
          <w:rFonts w:ascii="Times New Roman" w:hAnsi="Times New Roman" w:cs="Times New Roman"/>
          <w:sz w:val="24"/>
          <w:szCs w:val="24"/>
        </w:rPr>
        <w:t xml:space="preserve"> </w:t>
      </w:r>
      <w:r w:rsidRPr="003C3DF7">
        <w:rPr>
          <w:rStyle w:val="markedcontent"/>
          <w:rFonts w:ascii="Times New Roman" w:hAnsi="Times New Roman" w:cs="Times New Roman"/>
          <w:sz w:val="24"/>
          <w:szCs w:val="24"/>
        </w:rPr>
        <w:t>Melawan Radikalisme dan Terorisme, Jakarta, Daulat Press Jakarta,</w:t>
      </w:r>
      <w:r w:rsidRPr="003C3DF7">
        <w:rPr>
          <w:rFonts w:ascii="Times New Roman" w:hAnsi="Times New Roman" w:cs="Times New Roman"/>
          <w:sz w:val="24"/>
          <w:szCs w:val="24"/>
        </w:rPr>
        <w:t xml:space="preserve"> </w:t>
      </w:r>
      <w:r w:rsidRPr="003C3DF7">
        <w:rPr>
          <w:rStyle w:val="markedcontent"/>
          <w:rFonts w:ascii="Times New Roman" w:hAnsi="Times New Roman" w:cs="Times New Roman"/>
          <w:sz w:val="24"/>
          <w:szCs w:val="24"/>
        </w:rPr>
        <w:t>Jakarta, 2016</w:t>
      </w:r>
    </w:p>
    <w:p w:rsidR="002D0640" w:rsidRPr="003C3DF7" w:rsidRDefault="002D0640" w:rsidP="002D0640">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Fonts w:ascii="Times New Roman" w:hAnsi="Times New Roman" w:cs="Times New Roman"/>
          <w:sz w:val="24"/>
          <w:szCs w:val="24"/>
        </w:rPr>
        <w:t xml:space="preserve">Alamsyah Ratuperwiranegara, </w:t>
      </w:r>
      <w:r w:rsidRPr="003C3DF7">
        <w:rPr>
          <w:rFonts w:ascii="Times New Roman" w:hAnsi="Times New Roman" w:cs="Times New Roman"/>
          <w:i/>
          <w:iCs/>
          <w:sz w:val="24"/>
          <w:szCs w:val="24"/>
        </w:rPr>
        <w:t xml:space="preserve">Pembinaan Kehidupan Beragama di Indonesia </w:t>
      </w:r>
      <w:r w:rsidRPr="003C3DF7">
        <w:rPr>
          <w:rFonts w:ascii="Times New Roman" w:hAnsi="Times New Roman" w:cs="Times New Roman"/>
          <w:sz w:val="24"/>
          <w:szCs w:val="24"/>
        </w:rPr>
        <w:t>(Jakarta: Departemen Agama RI, 1982), h. 15.</w:t>
      </w:r>
    </w:p>
    <w:p w:rsidR="002D0640" w:rsidRPr="003C3DF7" w:rsidRDefault="002D0640" w:rsidP="002D0640">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Style w:val="markedcontent"/>
          <w:rFonts w:ascii="Times New Roman" w:hAnsi="Times New Roman" w:cs="Times New Roman"/>
          <w:sz w:val="24"/>
          <w:szCs w:val="24"/>
        </w:rPr>
        <w:t>Alexander R. Arifianto, Islamic Campus Preaching Organizations in Indonesia;</w:t>
      </w:r>
      <w:r w:rsidRPr="003C3DF7">
        <w:rPr>
          <w:rFonts w:ascii="Times New Roman" w:hAnsi="Times New Roman" w:cs="Times New Roman"/>
          <w:sz w:val="24"/>
          <w:szCs w:val="24"/>
        </w:rPr>
        <w:t xml:space="preserve"> </w:t>
      </w:r>
      <w:r w:rsidRPr="003C3DF7">
        <w:rPr>
          <w:rStyle w:val="markedcontent"/>
          <w:rFonts w:ascii="Times New Roman" w:hAnsi="Times New Roman" w:cs="Times New Roman"/>
          <w:sz w:val="24"/>
          <w:szCs w:val="24"/>
        </w:rPr>
        <w:t>Promoters of Moderation or Radicalism?, Asian Security, Vol. 1-20, Tahun</w:t>
      </w:r>
      <w:r w:rsidRPr="003C3DF7">
        <w:rPr>
          <w:rFonts w:ascii="Times New Roman" w:hAnsi="Times New Roman" w:cs="Times New Roman"/>
          <w:sz w:val="24"/>
          <w:szCs w:val="24"/>
        </w:rPr>
        <w:t xml:space="preserve"> </w:t>
      </w:r>
      <w:r w:rsidRPr="003C3DF7">
        <w:rPr>
          <w:rStyle w:val="markedcontent"/>
          <w:rFonts w:ascii="Times New Roman" w:hAnsi="Times New Roman" w:cs="Times New Roman"/>
          <w:sz w:val="24"/>
          <w:szCs w:val="24"/>
        </w:rPr>
        <w:t>2018.</w:t>
      </w:r>
    </w:p>
    <w:p w:rsidR="002D0640" w:rsidRPr="003C3DF7" w:rsidRDefault="002D0640" w:rsidP="002D0640">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 xml:space="preserve">Ali, Mursyid. </w:t>
      </w:r>
      <w:r w:rsidRPr="003C3DF7">
        <w:rPr>
          <w:rFonts w:ascii="Times New Roman" w:hAnsi="Times New Roman" w:cs="Times New Roman"/>
          <w:i/>
          <w:iCs/>
          <w:sz w:val="24"/>
          <w:szCs w:val="24"/>
        </w:rPr>
        <w:t>Pemetaan Kerukunan Kehidupan Beragama di Berbagai Daerah di Indonesia</w:t>
      </w:r>
      <w:r w:rsidRPr="003C3DF7">
        <w:rPr>
          <w:rFonts w:ascii="Times New Roman" w:hAnsi="Times New Roman" w:cs="Times New Roman"/>
          <w:sz w:val="24"/>
          <w:szCs w:val="24"/>
        </w:rPr>
        <w:t>. Jakarta: Puslitbang Kehidupan Keagamaan, 2009.</w:t>
      </w:r>
    </w:p>
    <w:p w:rsidR="002D0640" w:rsidRPr="003C3DF7" w:rsidRDefault="002D0640" w:rsidP="002D0640">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Fonts w:ascii="Times New Roman" w:hAnsi="Times New Roman" w:cs="Times New Roman"/>
          <w:sz w:val="24"/>
          <w:szCs w:val="24"/>
        </w:rPr>
        <w:t xml:space="preserve">Bashori A. Hakim, </w:t>
      </w:r>
      <w:r w:rsidRPr="003C3DF7">
        <w:rPr>
          <w:rFonts w:ascii="Times New Roman" w:hAnsi="Times New Roman" w:cs="Times New Roman"/>
          <w:i/>
          <w:iCs/>
          <w:sz w:val="24"/>
          <w:szCs w:val="24"/>
        </w:rPr>
        <w:t xml:space="preserve">Memelihara Harmoni Dari Bawah: Peran Kelompok Keagamaan dalam Pemeliharaan Kerukunan Umat Beragama, </w:t>
      </w:r>
      <w:r w:rsidRPr="003C3DF7">
        <w:rPr>
          <w:rFonts w:ascii="Times New Roman" w:hAnsi="Times New Roman" w:cs="Times New Roman"/>
          <w:sz w:val="24"/>
          <w:szCs w:val="24"/>
        </w:rPr>
        <w:t>h. 1.</w:t>
      </w:r>
    </w:p>
    <w:p w:rsidR="002D0640" w:rsidRPr="003C3DF7" w:rsidRDefault="002D0640" w:rsidP="002D0640">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Style w:val="markedcontent"/>
          <w:rFonts w:ascii="Times New Roman" w:hAnsi="Times New Roman" w:cs="Times New Roman"/>
          <w:sz w:val="24"/>
          <w:szCs w:val="24"/>
        </w:rPr>
        <w:t>Emanuel Sivan, “The Clash within Islam,” Survival 45, no. 1. Spring, 2003.</w:t>
      </w:r>
    </w:p>
    <w:p w:rsidR="002D0640" w:rsidRPr="003C3DF7" w:rsidRDefault="002D0640" w:rsidP="002D0640">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 xml:space="preserve">Encik Muhammad Fauzan, </w:t>
      </w:r>
      <w:r w:rsidRPr="003C3DF7">
        <w:rPr>
          <w:rFonts w:ascii="Times New Roman" w:hAnsi="Times New Roman" w:cs="Times New Roman"/>
          <w:i/>
          <w:iCs/>
          <w:sz w:val="24"/>
          <w:szCs w:val="24"/>
        </w:rPr>
        <w:t xml:space="preserve">Hukum Tata Negara Indonesia, </w:t>
      </w:r>
      <w:r w:rsidRPr="003C3DF7">
        <w:rPr>
          <w:rFonts w:ascii="Times New Roman" w:hAnsi="Times New Roman" w:cs="Times New Roman"/>
          <w:sz w:val="24"/>
          <w:szCs w:val="24"/>
        </w:rPr>
        <w:t>Cetakan Pertama, Setara Press, Malang, 2016, hlm.144.</w:t>
      </w:r>
    </w:p>
    <w:p w:rsidR="003C3DF7" w:rsidRPr="003C3DF7" w:rsidRDefault="002D0640" w:rsidP="003C3DF7">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 xml:space="preserve">Faisal Ismail, </w:t>
      </w:r>
      <w:r w:rsidRPr="003C3DF7">
        <w:rPr>
          <w:rFonts w:ascii="Times New Roman" w:hAnsi="Times New Roman" w:cs="Times New Roman"/>
          <w:i/>
          <w:iCs/>
          <w:sz w:val="24"/>
          <w:szCs w:val="24"/>
        </w:rPr>
        <w:t xml:space="preserve">Dinamika Kerukunan Antar Umat Beragama </w:t>
      </w:r>
      <w:r w:rsidRPr="003C3DF7">
        <w:rPr>
          <w:rFonts w:ascii="Times New Roman" w:hAnsi="Times New Roman" w:cs="Times New Roman"/>
          <w:sz w:val="24"/>
          <w:szCs w:val="24"/>
        </w:rPr>
        <w:t xml:space="preserve">(Bandung: PT. Remaja Rosdakarya, 2014), </w:t>
      </w:r>
    </w:p>
    <w:p w:rsidR="003C3DF7" w:rsidRPr="003C3DF7" w:rsidRDefault="003C3DF7" w:rsidP="003C3DF7">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Fatmawati, “Perlindungan Hak Atas Kebebasan Beragama dan Beribadah dalam Negara</w:t>
      </w:r>
      <w:r w:rsidRPr="003C3DF7">
        <w:rPr>
          <w:rFonts w:ascii="Times New Roman" w:hAnsi="Times New Roman" w:cs="Times New Roman"/>
          <w:sz w:val="24"/>
          <w:szCs w:val="24"/>
        </w:rPr>
        <w:br/>
        <w:t>Hukum Indonesia’’ (2011) Vol. 8 Jurnal Konstitusi.[501]</w:t>
      </w:r>
    </w:p>
    <w:p w:rsidR="002D0640" w:rsidRPr="003C3DF7" w:rsidRDefault="002D0640" w:rsidP="002D0640">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 xml:space="preserve">Hakim, Bashori A. </w:t>
      </w:r>
      <w:r w:rsidRPr="003C3DF7">
        <w:rPr>
          <w:rFonts w:ascii="Times New Roman" w:hAnsi="Times New Roman" w:cs="Times New Roman"/>
          <w:i/>
          <w:iCs/>
          <w:sz w:val="24"/>
          <w:szCs w:val="24"/>
        </w:rPr>
        <w:t>Memelihara Harmoni Dari Bawah: Peran Kelompok Keagamaan dalam Pemeliharaan Kerukunan Umat Beragama</w:t>
      </w:r>
      <w:r w:rsidRPr="003C3DF7">
        <w:rPr>
          <w:rFonts w:ascii="Times New Roman" w:hAnsi="Times New Roman" w:cs="Times New Roman"/>
          <w:sz w:val="24"/>
          <w:szCs w:val="24"/>
        </w:rPr>
        <w:t>. Jakarta, Puslitbang Kehidupan Keagamaan, 2014.</w:t>
      </w:r>
    </w:p>
    <w:p w:rsidR="002D0640" w:rsidRPr="003C3DF7" w:rsidRDefault="002D0640" w:rsidP="002D0640">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Style w:val="markedcontent"/>
          <w:rFonts w:ascii="Times New Roman" w:hAnsi="Times New Roman" w:cs="Times New Roman"/>
          <w:sz w:val="24"/>
          <w:szCs w:val="24"/>
        </w:rPr>
        <w:t>Kaloh, J, 2007. Mencari Bentuk Otonomi Daerah suatu solusi dalam menjawab kebutuhan lokal dan</w:t>
      </w:r>
      <w:r w:rsidRPr="003C3DF7">
        <w:rPr>
          <w:rFonts w:ascii="Times New Roman" w:hAnsi="Times New Roman" w:cs="Times New Roman"/>
          <w:sz w:val="24"/>
          <w:szCs w:val="24"/>
        </w:rPr>
        <w:t xml:space="preserve"> </w:t>
      </w:r>
      <w:r w:rsidRPr="003C3DF7">
        <w:rPr>
          <w:rStyle w:val="markedcontent"/>
          <w:rFonts w:ascii="Times New Roman" w:hAnsi="Times New Roman" w:cs="Times New Roman"/>
          <w:sz w:val="24"/>
          <w:szCs w:val="24"/>
        </w:rPr>
        <w:t>tantangan global, Rineka Cipta, Jakarta, hlm.169-170</w:t>
      </w:r>
    </w:p>
    <w:p w:rsidR="00F748AC" w:rsidRDefault="002D0640" w:rsidP="00F748AC">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Style w:val="markedcontent"/>
          <w:rFonts w:ascii="Times New Roman" w:hAnsi="Times New Roman" w:cs="Times New Roman"/>
          <w:sz w:val="24"/>
          <w:szCs w:val="24"/>
        </w:rPr>
        <w:t>Khamdan, M (2006). Pengembangan Nasionalisme Keagamaan Sebagai Strategi Penangan Potensi Radikalisme Islam Trasnasional.</w:t>
      </w:r>
    </w:p>
    <w:p w:rsidR="00F748AC" w:rsidRPr="00F748AC" w:rsidRDefault="00F748AC" w:rsidP="00F748AC">
      <w:pPr>
        <w:widowControl w:val="0"/>
        <w:autoSpaceDE w:val="0"/>
        <w:autoSpaceDN w:val="0"/>
        <w:adjustRightInd w:val="0"/>
        <w:spacing w:after="0" w:line="240" w:lineRule="auto"/>
        <w:ind w:left="480" w:hanging="480"/>
        <w:rPr>
          <w:rStyle w:val="markedcontent"/>
          <w:rFonts w:ascii="Times New Roman" w:hAnsi="Times New Roman"/>
          <w:lang w:val="en-US"/>
        </w:rPr>
      </w:pPr>
      <w:r>
        <w:rPr>
          <w:rFonts w:ascii="Times New Roman" w:hAnsi="Times New Roman"/>
        </w:rPr>
        <w:t xml:space="preserve">Masykuri Abdillah, </w:t>
      </w:r>
      <w:r w:rsidRPr="00D84AB4">
        <w:rPr>
          <w:rFonts w:ascii="Times New Roman" w:hAnsi="Times New Roman"/>
          <w:i/>
        </w:rPr>
        <w:t>Merawat Kerukunan</w:t>
      </w:r>
      <w:r>
        <w:rPr>
          <w:rFonts w:ascii="Times New Roman" w:hAnsi="Times New Roman"/>
        </w:rPr>
        <w:t xml:space="preserve">, Koran Kompas, Senin 21 Januari 2015, </w:t>
      </w:r>
    </w:p>
    <w:p w:rsidR="00F748AC" w:rsidRDefault="003C3DF7" w:rsidP="00F748AC">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Moleong, Lexi j. 2006. Metode Penelitian Kualitatif. Bandung: PT .Remaja Rosdkarya.</w:t>
      </w:r>
    </w:p>
    <w:p w:rsidR="00F748AC" w:rsidRDefault="00F748AC" w:rsidP="00F748AC">
      <w:pPr>
        <w:widowControl w:val="0"/>
        <w:autoSpaceDE w:val="0"/>
        <w:autoSpaceDN w:val="0"/>
        <w:adjustRightInd w:val="0"/>
        <w:spacing w:after="0" w:line="240" w:lineRule="auto"/>
        <w:ind w:left="480" w:hanging="480"/>
        <w:rPr>
          <w:rStyle w:val="markedcontent"/>
          <w:rFonts w:ascii="Times New Roman" w:hAnsi="Times New Roman"/>
          <w:lang w:val="en-US"/>
        </w:rPr>
      </w:pPr>
      <w:r w:rsidRPr="002A6883">
        <w:rPr>
          <w:rStyle w:val="markedcontent"/>
          <w:rFonts w:ascii="Times New Roman" w:hAnsi="Times New Roman"/>
        </w:rPr>
        <w:t>Muhammad AS Hikam, Deradikalisasi, Peran Masyarakat Sipil Indonesia</w:t>
      </w:r>
      <w:r w:rsidRPr="002A6883">
        <w:rPr>
          <w:rFonts w:ascii="Times New Roman" w:hAnsi="Times New Roman"/>
        </w:rPr>
        <w:t xml:space="preserve"> </w:t>
      </w:r>
      <w:r w:rsidRPr="002A6883">
        <w:rPr>
          <w:rStyle w:val="markedcontent"/>
          <w:rFonts w:ascii="Times New Roman" w:hAnsi="Times New Roman"/>
        </w:rPr>
        <w:t>Membendung Radikalisme, Kompas Media Nusantara, Jakarta, 2016.</w:t>
      </w:r>
    </w:p>
    <w:p w:rsidR="00F748AC" w:rsidRPr="00F748AC" w:rsidRDefault="00F748AC" w:rsidP="00F748AC">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E20534">
        <w:rPr>
          <w:rFonts w:ascii="Times New Roman" w:hAnsi="Times New Roman"/>
        </w:rPr>
        <w:t>Muhiddinur Kamal, “Pendidikan Multikultural Bagi Masyarakat Indonesia yang Majemuk”</w:t>
      </w:r>
      <w:r w:rsidRPr="00E20534">
        <w:rPr>
          <w:rFonts w:ascii="Times New Roman" w:hAnsi="Times New Roman"/>
          <w:i/>
          <w:iCs/>
        </w:rPr>
        <w:t xml:space="preserve">, Jurnal Al-Ta’lim, </w:t>
      </w:r>
      <w:r w:rsidRPr="00E20534">
        <w:rPr>
          <w:rFonts w:ascii="Times New Roman" w:hAnsi="Times New Roman"/>
        </w:rPr>
        <w:t>vol. 1</w:t>
      </w:r>
      <w:r w:rsidRPr="00E20534">
        <w:rPr>
          <w:rFonts w:ascii="Times New Roman" w:hAnsi="Times New Roman"/>
          <w:i/>
          <w:iCs/>
        </w:rPr>
        <w:t xml:space="preserve">, </w:t>
      </w:r>
      <w:r w:rsidRPr="00E20534">
        <w:rPr>
          <w:rFonts w:ascii="Times New Roman" w:hAnsi="Times New Roman"/>
        </w:rPr>
        <w:t>no. 6 (2013): h. 451.</w:t>
      </w:r>
    </w:p>
    <w:p w:rsidR="003C3DF7" w:rsidRPr="003C3DF7" w:rsidRDefault="003C3DF7" w:rsidP="003C3DF7">
      <w:pPr>
        <w:widowControl w:val="0"/>
        <w:autoSpaceDE w:val="0"/>
        <w:autoSpaceDN w:val="0"/>
        <w:adjustRightInd w:val="0"/>
        <w:spacing w:after="0" w:line="240" w:lineRule="auto"/>
        <w:ind w:left="480" w:hanging="480"/>
        <w:rPr>
          <w:rStyle w:val="markedcontent"/>
          <w:rFonts w:ascii="Times New Roman" w:hAnsi="Times New Roman" w:cs="Times New Roman"/>
          <w:sz w:val="24"/>
          <w:szCs w:val="24"/>
          <w:lang w:val="en-US"/>
        </w:rPr>
      </w:pPr>
      <w:r w:rsidRPr="003C3DF7">
        <w:rPr>
          <w:rFonts w:ascii="Times New Roman" w:hAnsi="Times New Roman" w:cs="Times New Roman"/>
          <w:sz w:val="24"/>
          <w:szCs w:val="24"/>
        </w:rPr>
        <w:t>Nurcholis, Hanif. 2005. Pemerintahan dan Otonomi Desa. Jakarta: PT Gramedia Widiasarana Indonesia</w:t>
      </w:r>
    </w:p>
    <w:p w:rsidR="003C3DF7" w:rsidRPr="003C3DF7" w:rsidRDefault="003C3DF7" w:rsidP="003C3DF7">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Prof. DR. Faisal Ismail,M.A. Dinamika kerukunan Antar Umat Beragama,(bandung, PT Remaja Rosdakarya,2014)h.1</w:t>
      </w:r>
    </w:p>
    <w:p w:rsidR="003C3DF7" w:rsidRPr="003C3DF7" w:rsidRDefault="003C3DF7" w:rsidP="003C3DF7">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3C3DF7">
        <w:rPr>
          <w:rFonts w:ascii="Times New Roman" w:hAnsi="Times New Roman" w:cs="Times New Roman"/>
          <w:sz w:val="24"/>
          <w:szCs w:val="24"/>
        </w:rPr>
        <w:t>Rina Hermawati, Caroline Paskarina, Nunung Runiawati, ’Toleransi Antar Umat Berag-</w:t>
      </w:r>
      <w:r w:rsidRPr="003C3DF7">
        <w:rPr>
          <w:rFonts w:ascii="Times New Roman" w:hAnsi="Times New Roman" w:cs="Times New Roman"/>
          <w:sz w:val="24"/>
          <w:szCs w:val="24"/>
        </w:rPr>
        <w:br/>
        <w:t>ama di Kota Bandung’ (2016) UMBARA : Indonesian Journal of Anthropology Volume 1 (2</w:t>
      </w:r>
      <w:r w:rsidRPr="003C3DF7">
        <w:rPr>
          <w:rFonts w:ascii="Times New Roman" w:hAnsi="Times New Roman" w:cs="Times New Roman"/>
          <w:sz w:val="24"/>
          <w:szCs w:val="24"/>
          <w:lang w:val="en-US"/>
        </w:rPr>
        <w:t>)</w:t>
      </w:r>
    </w:p>
    <w:p w:rsidR="003C3DF7" w:rsidRPr="003C3DF7" w:rsidRDefault="003C3DF7" w:rsidP="003C3DF7">
      <w:pPr>
        <w:spacing w:line="240" w:lineRule="auto"/>
        <w:rPr>
          <w:rFonts w:ascii="Times New Roman" w:hAnsi="Times New Roman" w:cs="Times New Roman"/>
          <w:sz w:val="24"/>
          <w:szCs w:val="24"/>
        </w:rPr>
      </w:pPr>
      <w:r w:rsidRPr="003C3DF7">
        <w:rPr>
          <w:rFonts w:ascii="Times New Roman" w:hAnsi="Times New Roman" w:cs="Times New Roman"/>
          <w:sz w:val="24"/>
          <w:szCs w:val="24"/>
        </w:rPr>
        <w:t>Solekhan, Moch. 2012. Penyelenggaraan Pemerintahan Desa. Malang : Setara Press.</w:t>
      </w:r>
    </w:p>
    <w:p w:rsidR="003C3DF7" w:rsidRPr="003C3DF7" w:rsidRDefault="003C3DF7" w:rsidP="003C3DF7">
      <w:pPr>
        <w:spacing w:line="240" w:lineRule="auto"/>
        <w:rPr>
          <w:rFonts w:ascii="Times New Roman" w:hAnsi="Times New Roman" w:cs="Times New Roman"/>
          <w:sz w:val="24"/>
          <w:szCs w:val="24"/>
        </w:rPr>
      </w:pPr>
      <w:r w:rsidRPr="003C3DF7">
        <w:rPr>
          <w:rFonts w:ascii="Times New Roman" w:hAnsi="Times New Roman" w:cs="Times New Roman"/>
          <w:sz w:val="24"/>
          <w:szCs w:val="24"/>
        </w:rPr>
        <w:t>Widjaja, H.A.W. 2008. Otonomo Desa: Meruapakan otonomi Yang Asli Bulat dan Utuh. Jakarta: Rajawali Pers.</w:t>
      </w:r>
    </w:p>
    <w:p w:rsidR="003C3DF7" w:rsidRPr="003C3DF7" w:rsidRDefault="003C3DF7" w:rsidP="003C3DF7">
      <w:pPr>
        <w:spacing w:line="240" w:lineRule="auto"/>
        <w:rPr>
          <w:rFonts w:ascii="Times New Roman" w:hAnsi="Times New Roman" w:cs="Times New Roman"/>
          <w:sz w:val="24"/>
          <w:szCs w:val="24"/>
        </w:rPr>
      </w:pPr>
      <w:r w:rsidRPr="003C3DF7">
        <w:rPr>
          <w:rFonts w:ascii="Times New Roman" w:hAnsi="Times New Roman" w:cs="Times New Roman"/>
          <w:sz w:val="24"/>
          <w:szCs w:val="24"/>
        </w:rPr>
        <w:t>Widjaja. 2003. Otonomi Daerah. Jakarta: PT raja Grafindo Persada.</w:t>
      </w:r>
    </w:p>
    <w:p w:rsidR="003C3DF7" w:rsidRPr="003C3DF7" w:rsidRDefault="003C3DF7" w:rsidP="003C3DF7">
      <w:pPr>
        <w:widowControl w:val="0"/>
        <w:autoSpaceDE w:val="0"/>
        <w:autoSpaceDN w:val="0"/>
        <w:adjustRightInd w:val="0"/>
        <w:spacing w:after="0" w:line="240" w:lineRule="auto"/>
        <w:ind w:left="480" w:hanging="480"/>
        <w:rPr>
          <w:rFonts w:ascii="Times New Roman" w:hAnsi="Times New Roman"/>
          <w:lang w:val="en-US"/>
        </w:rPr>
      </w:pPr>
    </w:p>
    <w:p w:rsidR="002D0640" w:rsidRPr="002D0640" w:rsidRDefault="002D0640" w:rsidP="002D0640">
      <w:pPr>
        <w:widowControl w:val="0"/>
        <w:autoSpaceDE w:val="0"/>
        <w:autoSpaceDN w:val="0"/>
        <w:adjustRightInd w:val="0"/>
        <w:spacing w:after="0" w:line="240" w:lineRule="auto"/>
        <w:ind w:left="480" w:hanging="480"/>
        <w:rPr>
          <w:rStyle w:val="markedcontent"/>
          <w:rFonts w:ascii="Times New Roman" w:hAnsi="Times New Roman"/>
          <w:lang w:val="en-US"/>
        </w:rPr>
      </w:pPr>
    </w:p>
    <w:p w:rsidR="002D0640" w:rsidRPr="002D0640" w:rsidRDefault="002D0640" w:rsidP="002D0640">
      <w:pPr>
        <w:widowControl w:val="0"/>
        <w:autoSpaceDE w:val="0"/>
        <w:autoSpaceDN w:val="0"/>
        <w:adjustRightInd w:val="0"/>
        <w:spacing w:after="0" w:line="240" w:lineRule="auto"/>
        <w:ind w:left="480" w:hanging="480"/>
        <w:rPr>
          <w:rFonts w:ascii="Times New Roman" w:hAnsi="Times New Roman"/>
          <w:lang w:val="en-US"/>
        </w:rPr>
      </w:pPr>
    </w:p>
    <w:p w:rsidR="002D0640" w:rsidRPr="002D0640" w:rsidRDefault="002D0640" w:rsidP="00B675F9">
      <w:pPr>
        <w:widowControl w:val="0"/>
        <w:autoSpaceDE w:val="0"/>
        <w:autoSpaceDN w:val="0"/>
        <w:adjustRightInd w:val="0"/>
        <w:spacing w:after="0" w:line="240" w:lineRule="auto"/>
        <w:rPr>
          <w:rFonts w:ascii="Times New Roman" w:hAnsi="Times New Roman" w:cs="Times New Roman"/>
          <w:noProof/>
          <w:sz w:val="24"/>
          <w:szCs w:val="24"/>
          <w:lang w:val="en-US"/>
        </w:rPr>
      </w:pPr>
    </w:p>
    <w:sectPr w:rsidR="002D0640" w:rsidRPr="002D0640" w:rsidSect="007C3941">
      <w:type w:val="continuous"/>
      <w:pgSz w:w="11906" w:h="16838"/>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2D5" w:rsidRDefault="007612D5">
      <w:pPr>
        <w:spacing w:line="240" w:lineRule="auto"/>
      </w:pPr>
      <w:r>
        <w:separator/>
      </w:r>
    </w:p>
  </w:endnote>
  <w:endnote w:type="continuationSeparator" w:id="1">
    <w:p w:rsidR="007612D5" w:rsidRDefault="007612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2D5" w:rsidRDefault="007612D5">
      <w:pPr>
        <w:spacing w:after="0" w:line="240" w:lineRule="auto"/>
      </w:pPr>
      <w:r>
        <w:separator/>
      </w:r>
    </w:p>
  </w:footnote>
  <w:footnote w:type="continuationSeparator" w:id="1">
    <w:p w:rsidR="007612D5" w:rsidRDefault="007612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03" w:rsidRDefault="00A82C79">
    <w:pPr>
      <w:pStyle w:val="Header"/>
      <w:jc w:val="both"/>
      <w:rPr>
        <w:rFonts w:ascii="Times New Roman" w:hAnsi="Times New Roman" w:cs="Times New Roman"/>
        <w:i/>
        <w:lang w:val="en-US"/>
      </w:rPr>
    </w:pPr>
    <w:r>
      <w:rPr>
        <w:rFonts w:ascii="Times New Roman" w:hAnsi="Times New Roman" w:cs="Times New Roman"/>
      </w:rPr>
      <w:fldChar w:fldCharType="begin"/>
    </w:r>
    <w:r w:rsidR="00D107C6">
      <w:rPr>
        <w:rFonts w:ascii="Times New Roman" w:hAnsi="Times New Roman" w:cs="Times New Roman"/>
      </w:rPr>
      <w:instrText xml:space="preserve"> PAGE   \* MERGEFORMAT </w:instrText>
    </w:r>
    <w:r>
      <w:rPr>
        <w:rFonts w:ascii="Times New Roman" w:hAnsi="Times New Roman" w:cs="Times New Roman"/>
      </w:rPr>
      <w:fldChar w:fldCharType="separate"/>
    </w:r>
    <w:r w:rsidR="00D107C6">
      <w:rPr>
        <w:rFonts w:ascii="Times New Roman" w:hAnsi="Times New Roman" w:cs="Times New Roman"/>
        <w:b/>
        <w:bCs/>
      </w:rPr>
      <w:t>2</w:t>
    </w:r>
    <w:r>
      <w:rPr>
        <w:rFonts w:ascii="Times New Roman" w:hAnsi="Times New Roman" w:cs="Times New Roman"/>
      </w:rPr>
      <w:fldChar w:fldCharType="end"/>
    </w:r>
    <w:r w:rsidR="00D107C6">
      <w:t>|</w:t>
    </w:r>
    <w:r w:rsidR="00D107C6">
      <w:rPr>
        <w:rFonts w:ascii="Times New Roman" w:hAnsi="Times New Roman" w:cs="Times New Roman"/>
        <w:i/>
        <w:lang w:val="en-US"/>
      </w:rPr>
      <w:t>AnalisisPemahamanKonsepMatematisSiswaKelas 5 SekolahDasarpadaMateriPecahan – EenUnaenah, Muhammad SyarifSumantri</w:t>
    </w:r>
  </w:p>
  <w:p w:rsidR="00D22F03" w:rsidRDefault="00D22F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03" w:rsidRPr="000D6DAE" w:rsidRDefault="00D22F03" w:rsidP="00735D2E">
    <w:pPr>
      <w:spacing w:after="0" w:line="240" w:lineRule="auto"/>
      <w:ind w:left="426" w:hanging="426"/>
      <w:jc w:val="both"/>
      <w:rPr>
        <w:rFonts w:ascii="Times New Roman" w:hAnsi="Times New Roman" w:cs="Times New Roman"/>
        <w:i/>
        <w:lang w:val="en-US"/>
      </w:rPr>
    </w:pPr>
  </w:p>
  <w:p w:rsidR="00D22F03" w:rsidRDefault="00D22F0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3158"/>
    <w:multiLevelType w:val="hybridMultilevel"/>
    <w:tmpl w:val="771E2AE2"/>
    <w:lvl w:ilvl="0" w:tplc="04090011">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2E315781"/>
    <w:multiLevelType w:val="hybridMultilevel"/>
    <w:tmpl w:val="EBCEC33A"/>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4002EE3C">
      <w:start w:val="1"/>
      <w:numFmt w:val="decimal"/>
      <w:lvlText w:val="%4."/>
      <w:lvlJc w:val="left"/>
      <w:pPr>
        <w:ind w:left="2880" w:hanging="360"/>
      </w:pPr>
      <w:rPr>
        <w:rFonts w:cs="Times New Roman"/>
        <w:b w:val="0"/>
      </w:rPr>
    </w:lvl>
    <w:lvl w:ilvl="4" w:tplc="B19C2428">
      <w:start w:val="1"/>
      <w:numFmt w:val="lowerLetter"/>
      <w:lvlText w:val="%5."/>
      <w:lvlJc w:val="left"/>
      <w:pPr>
        <w:ind w:left="3600" w:hanging="360"/>
      </w:pPr>
      <w:rPr>
        <w:rFonts w:cs="Times New Roman"/>
        <w:b w:val="0"/>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365A5CAE"/>
    <w:multiLevelType w:val="hybridMultilevel"/>
    <w:tmpl w:val="A0464EC4"/>
    <w:lvl w:ilvl="0" w:tplc="D0945CC0">
      <w:start w:val="1"/>
      <w:numFmt w:val="bullet"/>
      <w:lvlText w:val="-"/>
      <w:lvlJc w:val="left"/>
      <w:pPr>
        <w:ind w:left="1440" w:hanging="360"/>
      </w:pPr>
      <w:rPr>
        <w:rFonts w:ascii="Times New Roman" w:eastAsia="Times New Roman" w:hAnsi="Times New Roman" w:hint="default"/>
      </w:rPr>
    </w:lvl>
    <w:lvl w:ilvl="1" w:tplc="04210003">
      <w:start w:val="1"/>
      <w:numFmt w:val="bullet"/>
      <w:lvlText w:val="o"/>
      <w:lvlJc w:val="left"/>
      <w:pPr>
        <w:ind w:left="2160" w:hanging="360"/>
      </w:pPr>
      <w:rPr>
        <w:rFonts w:ascii="Courier New" w:hAnsi="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hint="default"/>
      </w:rPr>
    </w:lvl>
    <w:lvl w:ilvl="8" w:tplc="04210005">
      <w:start w:val="1"/>
      <w:numFmt w:val="bullet"/>
      <w:lvlText w:val=""/>
      <w:lvlJc w:val="left"/>
      <w:pPr>
        <w:ind w:left="7200" w:hanging="360"/>
      </w:pPr>
      <w:rPr>
        <w:rFonts w:ascii="Wingdings" w:hAnsi="Wingdings" w:hint="default"/>
      </w:rPr>
    </w:lvl>
  </w:abstractNum>
  <w:abstractNum w:abstractNumId="3">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nsid w:val="3F887D0F"/>
    <w:multiLevelType w:val="hybridMultilevel"/>
    <w:tmpl w:val="7E145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1756CD4"/>
    <w:multiLevelType w:val="hybridMultilevel"/>
    <w:tmpl w:val="C26A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nsid w:val="42934384"/>
    <w:multiLevelType w:val="hybridMultilevel"/>
    <w:tmpl w:val="B1A6CDF4"/>
    <w:lvl w:ilvl="0" w:tplc="25163752">
      <w:start w:val="3"/>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472E6155"/>
    <w:multiLevelType w:val="hybridMultilevel"/>
    <w:tmpl w:val="45983FCE"/>
    <w:lvl w:ilvl="0" w:tplc="524E11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517D790B"/>
    <w:multiLevelType w:val="hybridMultilevel"/>
    <w:tmpl w:val="302EC574"/>
    <w:lvl w:ilvl="0" w:tplc="BB10028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6"/>
  </w:num>
  <w:num w:numId="2">
    <w:abstractNumId w:val="3"/>
  </w:num>
  <w:num w:numId="3">
    <w:abstractNumId w:val="4"/>
  </w:num>
  <w:num w:numId="4">
    <w:abstractNumId w:val="9"/>
  </w:num>
  <w:num w:numId="5">
    <w:abstractNumId w:val="8"/>
  </w:num>
  <w:num w:numId="6">
    <w:abstractNumId w:val="1"/>
  </w:num>
  <w:num w:numId="7">
    <w:abstractNumId w:val="2"/>
  </w:num>
  <w:num w:numId="8">
    <w:abstractNumId w:val="0"/>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2770" fillcolor="white">
      <v:fill color="white"/>
    </o:shapedefaults>
  </w:hdrShapeDefaults>
  <w:footnotePr>
    <w:footnote w:id="0"/>
    <w:footnote w:id="1"/>
  </w:footnotePr>
  <w:endnotePr>
    <w:endnote w:id="0"/>
    <w:endnote w:id="1"/>
  </w:endnotePr>
  <w:compat/>
  <w:rsids>
    <w:rsidRoot w:val="00584E62"/>
    <w:rsid w:val="00006F20"/>
    <w:rsid w:val="00013FF8"/>
    <w:rsid w:val="00016EF2"/>
    <w:rsid w:val="00037672"/>
    <w:rsid w:val="0006538F"/>
    <w:rsid w:val="00065F7A"/>
    <w:rsid w:val="00066528"/>
    <w:rsid w:val="000706BF"/>
    <w:rsid w:val="00076B9B"/>
    <w:rsid w:val="0008072B"/>
    <w:rsid w:val="0008175B"/>
    <w:rsid w:val="00092267"/>
    <w:rsid w:val="000A53F3"/>
    <w:rsid w:val="000C4767"/>
    <w:rsid w:val="000C5509"/>
    <w:rsid w:val="000D6DAE"/>
    <w:rsid w:val="000E0EF4"/>
    <w:rsid w:val="000E1D10"/>
    <w:rsid w:val="000E255A"/>
    <w:rsid w:val="000E696D"/>
    <w:rsid w:val="001028D0"/>
    <w:rsid w:val="001077B0"/>
    <w:rsid w:val="00111F81"/>
    <w:rsid w:val="001359C9"/>
    <w:rsid w:val="00142033"/>
    <w:rsid w:val="001464F7"/>
    <w:rsid w:val="00166123"/>
    <w:rsid w:val="001863EA"/>
    <w:rsid w:val="0019743E"/>
    <w:rsid w:val="001A7764"/>
    <w:rsid w:val="001B063F"/>
    <w:rsid w:val="001B2E37"/>
    <w:rsid w:val="001E219A"/>
    <w:rsid w:val="001E5149"/>
    <w:rsid w:val="001E7AC1"/>
    <w:rsid w:val="001F080F"/>
    <w:rsid w:val="001F1AD1"/>
    <w:rsid w:val="00206E04"/>
    <w:rsid w:val="00210658"/>
    <w:rsid w:val="00227B2D"/>
    <w:rsid w:val="00234A0E"/>
    <w:rsid w:val="00236482"/>
    <w:rsid w:val="00255247"/>
    <w:rsid w:val="00260841"/>
    <w:rsid w:val="00277D72"/>
    <w:rsid w:val="00286C04"/>
    <w:rsid w:val="002A2B80"/>
    <w:rsid w:val="002A45DE"/>
    <w:rsid w:val="002A517E"/>
    <w:rsid w:val="002A7ECE"/>
    <w:rsid w:val="002B504F"/>
    <w:rsid w:val="002B5135"/>
    <w:rsid w:val="002C684E"/>
    <w:rsid w:val="002D0640"/>
    <w:rsid w:val="002D37A1"/>
    <w:rsid w:val="002E6142"/>
    <w:rsid w:val="00324B16"/>
    <w:rsid w:val="003444B5"/>
    <w:rsid w:val="0034705B"/>
    <w:rsid w:val="003504B7"/>
    <w:rsid w:val="00365D05"/>
    <w:rsid w:val="003708B2"/>
    <w:rsid w:val="00380596"/>
    <w:rsid w:val="00386921"/>
    <w:rsid w:val="0039487D"/>
    <w:rsid w:val="003A76E6"/>
    <w:rsid w:val="003C3DF7"/>
    <w:rsid w:val="003D1929"/>
    <w:rsid w:val="003E1A4A"/>
    <w:rsid w:val="003F4234"/>
    <w:rsid w:val="00400919"/>
    <w:rsid w:val="00434711"/>
    <w:rsid w:val="004439B5"/>
    <w:rsid w:val="0046577B"/>
    <w:rsid w:val="00467B17"/>
    <w:rsid w:val="00472F76"/>
    <w:rsid w:val="00474544"/>
    <w:rsid w:val="0048660E"/>
    <w:rsid w:val="00496319"/>
    <w:rsid w:val="004A3900"/>
    <w:rsid w:val="004C0A57"/>
    <w:rsid w:val="004C2E21"/>
    <w:rsid w:val="004C61FF"/>
    <w:rsid w:val="004D29A3"/>
    <w:rsid w:val="00511AB1"/>
    <w:rsid w:val="0051728D"/>
    <w:rsid w:val="00525DCB"/>
    <w:rsid w:val="005428FF"/>
    <w:rsid w:val="005469CD"/>
    <w:rsid w:val="00571106"/>
    <w:rsid w:val="00576FD5"/>
    <w:rsid w:val="005831B7"/>
    <w:rsid w:val="00584E62"/>
    <w:rsid w:val="00596B48"/>
    <w:rsid w:val="005A3457"/>
    <w:rsid w:val="005A70C0"/>
    <w:rsid w:val="005B5C27"/>
    <w:rsid w:val="005D32A8"/>
    <w:rsid w:val="005E12EA"/>
    <w:rsid w:val="005E195B"/>
    <w:rsid w:val="005F22DD"/>
    <w:rsid w:val="006161AF"/>
    <w:rsid w:val="00640435"/>
    <w:rsid w:val="00645A50"/>
    <w:rsid w:val="00652268"/>
    <w:rsid w:val="00664B91"/>
    <w:rsid w:val="00682A76"/>
    <w:rsid w:val="006A150B"/>
    <w:rsid w:val="006B48EC"/>
    <w:rsid w:val="006D2A70"/>
    <w:rsid w:val="006E37DF"/>
    <w:rsid w:val="006E7316"/>
    <w:rsid w:val="00735D2E"/>
    <w:rsid w:val="0074110D"/>
    <w:rsid w:val="00757F7A"/>
    <w:rsid w:val="007612D5"/>
    <w:rsid w:val="0077351C"/>
    <w:rsid w:val="00776329"/>
    <w:rsid w:val="00780586"/>
    <w:rsid w:val="00780D5B"/>
    <w:rsid w:val="007A1AE9"/>
    <w:rsid w:val="007B7AED"/>
    <w:rsid w:val="007C3534"/>
    <w:rsid w:val="007C3941"/>
    <w:rsid w:val="007D4840"/>
    <w:rsid w:val="007E5427"/>
    <w:rsid w:val="0080135E"/>
    <w:rsid w:val="008029E8"/>
    <w:rsid w:val="0081604A"/>
    <w:rsid w:val="00820DC5"/>
    <w:rsid w:val="0083513E"/>
    <w:rsid w:val="00835CB2"/>
    <w:rsid w:val="00867F0A"/>
    <w:rsid w:val="0087101D"/>
    <w:rsid w:val="0089005B"/>
    <w:rsid w:val="00891CA6"/>
    <w:rsid w:val="00893E8F"/>
    <w:rsid w:val="008B2834"/>
    <w:rsid w:val="008B4180"/>
    <w:rsid w:val="008B4530"/>
    <w:rsid w:val="008B4FEF"/>
    <w:rsid w:val="008C07DC"/>
    <w:rsid w:val="008C20FD"/>
    <w:rsid w:val="008D33E7"/>
    <w:rsid w:val="008D4A05"/>
    <w:rsid w:val="008F19A5"/>
    <w:rsid w:val="008F3C8B"/>
    <w:rsid w:val="00903812"/>
    <w:rsid w:val="009145D3"/>
    <w:rsid w:val="00927964"/>
    <w:rsid w:val="00931AC4"/>
    <w:rsid w:val="00953D52"/>
    <w:rsid w:val="00966D95"/>
    <w:rsid w:val="00970390"/>
    <w:rsid w:val="009762F3"/>
    <w:rsid w:val="009932D8"/>
    <w:rsid w:val="009A0416"/>
    <w:rsid w:val="009A2365"/>
    <w:rsid w:val="009E7BFD"/>
    <w:rsid w:val="00A134FD"/>
    <w:rsid w:val="00A3436C"/>
    <w:rsid w:val="00A37D17"/>
    <w:rsid w:val="00A42B55"/>
    <w:rsid w:val="00A64A8C"/>
    <w:rsid w:val="00A734C5"/>
    <w:rsid w:val="00A75ADC"/>
    <w:rsid w:val="00A82C79"/>
    <w:rsid w:val="00A91E12"/>
    <w:rsid w:val="00AA79D3"/>
    <w:rsid w:val="00AC757D"/>
    <w:rsid w:val="00AD298D"/>
    <w:rsid w:val="00AD44BA"/>
    <w:rsid w:val="00B017D8"/>
    <w:rsid w:val="00B24E63"/>
    <w:rsid w:val="00B315BA"/>
    <w:rsid w:val="00B3273B"/>
    <w:rsid w:val="00B37EC5"/>
    <w:rsid w:val="00B478A4"/>
    <w:rsid w:val="00B675F9"/>
    <w:rsid w:val="00B74BC2"/>
    <w:rsid w:val="00B9276F"/>
    <w:rsid w:val="00B93F98"/>
    <w:rsid w:val="00B9759A"/>
    <w:rsid w:val="00BA504F"/>
    <w:rsid w:val="00BA7344"/>
    <w:rsid w:val="00BB408E"/>
    <w:rsid w:val="00BB494C"/>
    <w:rsid w:val="00BC3BFE"/>
    <w:rsid w:val="00BE5E26"/>
    <w:rsid w:val="00BF033A"/>
    <w:rsid w:val="00C01B9D"/>
    <w:rsid w:val="00C02485"/>
    <w:rsid w:val="00C11061"/>
    <w:rsid w:val="00C12202"/>
    <w:rsid w:val="00C203CF"/>
    <w:rsid w:val="00C44B3E"/>
    <w:rsid w:val="00C5290F"/>
    <w:rsid w:val="00C633AC"/>
    <w:rsid w:val="00C65156"/>
    <w:rsid w:val="00C87756"/>
    <w:rsid w:val="00C94540"/>
    <w:rsid w:val="00CB0BF4"/>
    <w:rsid w:val="00CC0C46"/>
    <w:rsid w:val="00CC26BC"/>
    <w:rsid w:val="00CC3384"/>
    <w:rsid w:val="00CE5D6C"/>
    <w:rsid w:val="00CE72FC"/>
    <w:rsid w:val="00CF3B62"/>
    <w:rsid w:val="00D107C6"/>
    <w:rsid w:val="00D10B62"/>
    <w:rsid w:val="00D228FB"/>
    <w:rsid w:val="00D22F03"/>
    <w:rsid w:val="00D26F6E"/>
    <w:rsid w:val="00D34078"/>
    <w:rsid w:val="00D458C4"/>
    <w:rsid w:val="00D5207E"/>
    <w:rsid w:val="00D57255"/>
    <w:rsid w:val="00D66A05"/>
    <w:rsid w:val="00D71434"/>
    <w:rsid w:val="00D8253B"/>
    <w:rsid w:val="00D9034C"/>
    <w:rsid w:val="00D93FDB"/>
    <w:rsid w:val="00DA1C4A"/>
    <w:rsid w:val="00DB6532"/>
    <w:rsid w:val="00DB666F"/>
    <w:rsid w:val="00DC4FA0"/>
    <w:rsid w:val="00DC6061"/>
    <w:rsid w:val="00DD7477"/>
    <w:rsid w:val="00DE2D18"/>
    <w:rsid w:val="00DE6E4C"/>
    <w:rsid w:val="00DE7A67"/>
    <w:rsid w:val="00DF0FA7"/>
    <w:rsid w:val="00E056D2"/>
    <w:rsid w:val="00E16BD0"/>
    <w:rsid w:val="00E206B1"/>
    <w:rsid w:val="00E254C3"/>
    <w:rsid w:val="00E449F2"/>
    <w:rsid w:val="00E51F5E"/>
    <w:rsid w:val="00E534FC"/>
    <w:rsid w:val="00E9204F"/>
    <w:rsid w:val="00E93F20"/>
    <w:rsid w:val="00EA26B3"/>
    <w:rsid w:val="00EA37F8"/>
    <w:rsid w:val="00EA76CC"/>
    <w:rsid w:val="00EB398D"/>
    <w:rsid w:val="00EB5FBE"/>
    <w:rsid w:val="00EC713B"/>
    <w:rsid w:val="00ED628A"/>
    <w:rsid w:val="00EE4E4A"/>
    <w:rsid w:val="00EF0AC7"/>
    <w:rsid w:val="00EF1E18"/>
    <w:rsid w:val="00EF3131"/>
    <w:rsid w:val="00EF4454"/>
    <w:rsid w:val="00EF45F1"/>
    <w:rsid w:val="00F21AFA"/>
    <w:rsid w:val="00F4467F"/>
    <w:rsid w:val="00F46FE1"/>
    <w:rsid w:val="00F748AC"/>
    <w:rsid w:val="00F80BA9"/>
    <w:rsid w:val="00FC131C"/>
    <w:rsid w:val="00FC361C"/>
    <w:rsid w:val="00FD1D5F"/>
    <w:rsid w:val="00FD5468"/>
    <w:rsid w:val="00FE57A4"/>
    <w:rsid w:val="00FE6DA2"/>
    <w:rsid w:val="30E75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941"/>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rsid w:val="007C3941"/>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7C3941"/>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7C3941"/>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7C3941"/>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C3941"/>
    <w:pPr>
      <w:spacing w:after="120"/>
    </w:pPr>
  </w:style>
  <w:style w:type="paragraph" w:styleId="Footer">
    <w:name w:val="footer"/>
    <w:basedOn w:val="Normal"/>
    <w:link w:val="FooterChar"/>
    <w:uiPriority w:val="99"/>
    <w:unhideWhenUsed/>
    <w:rsid w:val="007C3941"/>
    <w:pPr>
      <w:tabs>
        <w:tab w:val="center" w:pos="4513"/>
        <w:tab w:val="right" w:pos="9026"/>
      </w:tabs>
      <w:spacing w:after="0" w:line="240" w:lineRule="auto"/>
    </w:pPr>
  </w:style>
  <w:style w:type="paragraph" w:styleId="Header">
    <w:name w:val="header"/>
    <w:basedOn w:val="Normal"/>
    <w:link w:val="HeaderChar"/>
    <w:uiPriority w:val="99"/>
    <w:unhideWhenUsed/>
    <w:rsid w:val="007C3941"/>
    <w:pPr>
      <w:tabs>
        <w:tab w:val="center" w:pos="4513"/>
        <w:tab w:val="right" w:pos="9026"/>
      </w:tabs>
      <w:spacing w:after="0" w:line="240" w:lineRule="auto"/>
    </w:pPr>
  </w:style>
  <w:style w:type="paragraph" w:styleId="Title">
    <w:name w:val="Title"/>
    <w:basedOn w:val="Normal"/>
    <w:next w:val="Normal"/>
    <w:link w:val="TitleChar"/>
    <w:uiPriority w:val="10"/>
    <w:qFormat/>
    <w:rsid w:val="007C39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7C3941"/>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7C3941"/>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7C3941"/>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7C3941"/>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7C3941"/>
    <w:rPr>
      <w:rFonts w:ascii="Calibri" w:eastAsia="Times New Roman" w:hAnsi="Calibri" w:cs="Arial"/>
    </w:rPr>
  </w:style>
  <w:style w:type="character" w:customStyle="1" w:styleId="FooterChar">
    <w:name w:val="Footer Char"/>
    <w:basedOn w:val="DefaultParagraphFont"/>
    <w:link w:val="Footer"/>
    <w:uiPriority w:val="99"/>
    <w:rsid w:val="007C3941"/>
    <w:rPr>
      <w:rFonts w:ascii="Calibri" w:eastAsia="Times New Roman" w:hAnsi="Calibri" w:cs="Arial"/>
    </w:rPr>
  </w:style>
  <w:style w:type="paragraph" w:customStyle="1" w:styleId="StyleAuthorBold">
    <w:name w:val="Style Author + Bold"/>
    <w:basedOn w:val="Normal"/>
    <w:qFormat/>
    <w:rsid w:val="007C3941"/>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7C3941"/>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7C3941"/>
    <w:rPr>
      <w:rFonts w:ascii="Calibri" w:eastAsia="Times New Roman" w:hAnsi="Calibri" w:cs="Arial"/>
    </w:rPr>
  </w:style>
  <w:style w:type="paragraph" w:customStyle="1" w:styleId="Afiliasi">
    <w:name w:val="Afiliasi"/>
    <w:basedOn w:val="Normal"/>
    <w:qFormat/>
    <w:rsid w:val="007C3941"/>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7C3941"/>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7C3941"/>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7C3941"/>
    <w:rPr>
      <w:i/>
      <w:iCs/>
      <w:sz w:val="15"/>
      <w:szCs w:val="15"/>
    </w:rPr>
  </w:style>
  <w:style w:type="paragraph" w:customStyle="1" w:styleId="tablecopy">
    <w:name w:val="table copy"/>
    <w:qFormat/>
    <w:rsid w:val="007C3941"/>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rsid w:val="007C3941"/>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7C3941"/>
    <w:rPr>
      <w:rFonts w:asciiTheme="majorHAnsi" w:eastAsiaTheme="majorEastAsia" w:hAnsiTheme="majorHAnsi" w:cstheme="majorBidi"/>
      <w:spacing w:val="-10"/>
      <w:kern w:val="28"/>
      <w:sz w:val="56"/>
      <w:szCs w:val="56"/>
    </w:rPr>
  </w:style>
  <w:style w:type="paragraph" w:styleId="ListParagraph">
    <w:name w:val="List Paragraph"/>
    <w:aliases w:val="Body of text,List Paragraph1"/>
    <w:basedOn w:val="Normal"/>
    <w:link w:val="ListParagraphChar"/>
    <w:uiPriority w:val="1"/>
    <w:qFormat/>
    <w:rsid w:val="00596B48"/>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
    <w:basedOn w:val="DefaultParagraphFont"/>
    <w:link w:val="ListParagraph"/>
    <w:uiPriority w:val="34"/>
    <w:rsid w:val="00596B48"/>
    <w:rPr>
      <w:sz w:val="22"/>
      <w:szCs w:val="22"/>
      <w:lang w:val="en-US" w:eastAsia="en-US"/>
    </w:rPr>
  </w:style>
  <w:style w:type="paragraph" w:styleId="BalloonText">
    <w:name w:val="Balloon Text"/>
    <w:basedOn w:val="Normal"/>
    <w:link w:val="BalloonTextChar"/>
    <w:uiPriority w:val="99"/>
    <w:semiHidden/>
    <w:unhideWhenUsed/>
    <w:rsid w:val="008C2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FD"/>
    <w:rPr>
      <w:rFonts w:ascii="Tahoma" w:eastAsia="Times New Roman" w:hAnsi="Tahoma" w:cs="Tahoma"/>
      <w:sz w:val="16"/>
      <w:szCs w:val="16"/>
      <w:lang w:eastAsia="en-US"/>
    </w:rPr>
  </w:style>
  <w:style w:type="character" w:styleId="Hyperlink">
    <w:name w:val="Hyperlink"/>
    <w:basedOn w:val="DefaultParagraphFont"/>
    <w:uiPriority w:val="99"/>
    <w:unhideWhenUsed/>
    <w:rsid w:val="00EF0AC7"/>
    <w:rPr>
      <w:color w:val="0563C1" w:themeColor="hyperlink"/>
      <w:u w:val="single"/>
    </w:rPr>
  </w:style>
  <w:style w:type="character" w:customStyle="1" w:styleId="markedcontent">
    <w:name w:val="markedcontent"/>
    <w:basedOn w:val="DefaultParagraphFont"/>
    <w:rsid w:val="002D0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List Paragraph1"/>
    <w:basedOn w:val="Normal"/>
    <w:link w:val="ListParagraphChar"/>
    <w:uiPriority w:val="34"/>
    <w:qFormat/>
    <w:rsid w:val="00596B48"/>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
    <w:basedOn w:val="DefaultParagraphFont"/>
    <w:link w:val="ListParagraph"/>
    <w:uiPriority w:val="34"/>
    <w:rsid w:val="00596B48"/>
    <w:rPr>
      <w:sz w:val="22"/>
      <w:szCs w:val="22"/>
      <w:lang w:val="en-US" w:eastAsia="en-US"/>
    </w:rPr>
  </w:style>
  <w:style w:type="paragraph" w:styleId="BalloonText">
    <w:name w:val="Balloon Text"/>
    <w:basedOn w:val="Normal"/>
    <w:link w:val="BalloonTextChar"/>
    <w:uiPriority w:val="99"/>
    <w:semiHidden/>
    <w:unhideWhenUsed/>
    <w:rsid w:val="008C2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FD"/>
    <w:rPr>
      <w:rFonts w:ascii="Tahoma" w:eastAsia="Times New Roman" w:hAnsi="Tahoma" w:cs="Tahoma"/>
      <w:sz w:val="16"/>
      <w:szCs w:val="16"/>
      <w:lang w:eastAsia="en-US"/>
    </w:rPr>
  </w:style>
  <w:style w:type="character" w:styleId="Hyperlink">
    <w:name w:val="Hyperlink"/>
    <w:basedOn w:val="DefaultParagraphFont"/>
    <w:uiPriority w:val="99"/>
    <w:unhideWhenUsed/>
    <w:rsid w:val="00EF0AC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231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fatimahunivet2020@gmail.com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oniharsanpkn@gmail.com2" TargetMode="External"/><Relationship Id="rId4" Type="http://schemas.openxmlformats.org/officeDocument/2006/relationships/styles" Target="styles.xml"/><Relationship Id="rId9" Type="http://schemas.openxmlformats.org/officeDocument/2006/relationships/hyperlink" Target="mailto:indrioctaviani061@gmail.com1"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D991D-51EA-48ED-B6E4-781207BA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cp:lastModifiedBy>
  <cp:revision>3</cp:revision>
  <dcterms:created xsi:type="dcterms:W3CDTF">2022-09-01T04:29:00Z</dcterms:created>
  <dcterms:modified xsi:type="dcterms:W3CDTF">2022-09-01T04:31:00Z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fb917edd-eeb1-3c11-97a9-b0d8b3c1459f</vt:lpwstr>
  </property>
  <property fmtid="{D5CDD505-2E9C-101B-9397-08002B2CF9AE}" pid="25" name="Mendeley Citation Style_1">
    <vt:lpwstr>http://www.zotero.org/styles/apa</vt:lpwstr>
  </property>
</Properties>
</file>