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A9DCE" w14:textId="77777777" w:rsidR="00AD3A78" w:rsidRPr="00FC165B" w:rsidRDefault="00AD3A78" w:rsidP="00AD3A78">
      <w:pPr>
        <w:pStyle w:val="z5"/>
        <w:numPr>
          <w:ilvl w:val="0"/>
          <w:numId w:val="0"/>
        </w:numPr>
        <w:spacing w:after="0"/>
        <w:jc w:val="center"/>
        <w:rPr>
          <w:rFonts w:ascii="Times New Roman" w:hAnsi="Times New Roman"/>
          <w:b w:val="0"/>
          <w:sz w:val="28"/>
          <w:szCs w:val="28"/>
          <w:lang w:val="sv-SE"/>
        </w:rPr>
      </w:pPr>
      <w:r w:rsidRPr="00FC165B">
        <w:rPr>
          <w:rFonts w:ascii="Times New Roman" w:hAnsi="Times New Roman" w:cs="Times New Roman"/>
          <w:bCs/>
          <w:sz w:val="28"/>
          <w:szCs w:val="28"/>
          <w:lang w:val="sv-SE"/>
        </w:rPr>
        <w:t>UPAYA MENINGKATKAN KEMAMPUAN GURU DALAM MEMANFAATKAN LINGKUNGAN SEKOLAH SEBAGAI SUMBER BELAJAR MELALUI</w:t>
      </w:r>
      <w:r>
        <w:rPr>
          <w:rFonts w:ascii="Times New Roman" w:hAnsi="Times New Roman" w:cs="Times New Roman"/>
          <w:bCs/>
          <w:sz w:val="28"/>
          <w:szCs w:val="28"/>
          <w:lang w:val="sv-SE"/>
        </w:rPr>
        <w:t xml:space="preserve"> </w:t>
      </w:r>
      <w:r w:rsidRPr="00FC165B">
        <w:rPr>
          <w:rFonts w:ascii="Times New Roman" w:hAnsi="Times New Roman" w:cs="Times New Roman"/>
          <w:bCs/>
          <w:sz w:val="28"/>
          <w:szCs w:val="28"/>
          <w:lang w:val="sv-SE"/>
        </w:rPr>
        <w:t xml:space="preserve">KEGIATAN  </w:t>
      </w:r>
      <w:r w:rsidRPr="00FC165B">
        <w:rPr>
          <w:rFonts w:ascii="Times New Roman" w:hAnsi="Times New Roman" w:cs="Times New Roman"/>
          <w:i/>
          <w:sz w:val="28"/>
          <w:szCs w:val="28"/>
          <w:lang w:val="sv-SE"/>
        </w:rPr>
        <w:t>BUZZ GROUP DISCUSSION</w:t>
      </w:r>
      <w:r w:rsidRPr="00FC165B">
        <w:rPr>
          <w:rFonts w:ascii="Times New Roman" w:hAnsi="Times New Roman" w:cs="Times New Roman"/>
          <w:sz w:val="28"/>
          <w:szCs w:val="28"/>
          <w:lang w:val="sv-SE"/>
        </w:rPr>
        <w:t xml:space="preserve"> </w:t>
      </w:r>
      <w:r w:rsidRPr="00FC165B">
        <w:rPr>
          <w:rFonts w:ascii="Times New Roman" w:hAnsi="Times New Roman" w:cs="Times New Roman"/>
          <w:sz w:val="28"/>
          <w:szCs w:val="28"/>
          <w:lang w:val="id-ID"/>
        </w:rPr>
        <w:t xml:space="preserve"> </w:t>
      </w:r>
      <w:r w:rsidRPr="00FC165B">
        <w:rPr>
          <w:rFonts w:ascii="Times New Roman" w:hAnsi="Times New Roman" w:cs="Times New Roman"/>
          <w:sz w:val="28"/>
          <w:szCs w:val="28"/>
          <w:lang w:val="sv-SE"/>
        </w:rPr>
        <w:t xml:space="preserve">DI </w:t>
      </w:r>
      <w:r w:rsidRPr="00FC165B">
        <w:rPr>
          <w:rFonts w:ascii="Times New Roman" w:hAnsi="Times New Roman" w:cs="Times New Roman"/>
          <w:sz w:val="28"/>
          <w:szCs w:val="28"/>
          <w:lang w:val="id-ID"/>
        </w:rPr>
        <w:t xml:space="preserve">SD NEGERI 2 KARANGDUREN KECAMATAN PAKISAJI KABUPATEN MALANG PADA </w:t>
      </w:r>
      <w:r w:rsidRPr="00FC165B">
        <w:rPr>
          <w:rFonts w:ascii="Times New Roman" w:hAnsi="Times New Roman" w:cs="Times New Roman"/>
          <w:bCs/>
          <w:sz w:val="28"/>
          <w:szCs w:val="28"/>
          <w:lang w:val="sv-SE"/>
        </w:rPr>
        <w:t xml:space="preserve"> SEMESTER II </w:t>
      </w:r>
      <w:r w:rsidRPr="00FC165B">
        <w:rPr>
          <w:rFonts w:ascii="Times New Roman" w:hAnsi="Times New Roman"/>
          <w:sz w:val="28"/>
          <w:szCs w:val="28"/>
          <w:lang w:val="sv-SE"/>
        </w:rPr>
        <w:t>TAHUN PELAJARAN 2018/2019</w:t>
      </w:r>
    </w:p>
    <w:p w14:paraId="20D4CE91" w14:textId="77777777" w:rsidR="00AD3A78" w:rsidRDefault="00AD3A78" w:rsidP="00AD3A78">
      <w:pPr>
        <w:pStyle w:val="NoSpacing"/>
        <w:contextualSpacing/>
        <w:jc w:val="center"/>
        <w:rPr>
          <w:rFonts w:ascii="Times New Roman" w:hAnsi="Times New Roman"/>
          <w:b/>
          <w:sz w:val="24"/>
          <w:szCs w:val="24"/>
          <w:lang w:val="sv-SE"/>
        </w:rPr>
      </w:pPr>
    </w:p>
    <w:p w14:paraId="1F054547" w14:textId="77777777" w:rsidR="00AD3A78" w:rsidRDefault="00AD3A78" w:rsidP="00AD3A78">
      <w:pPr>
        <w:pStyle w:val="NoSpacing"/>
        <w:contextualSpacing/>
        <w:jc w:val="center"/>
        <w:rPr>
          <w:rFonts w:ascii="Times New Roman" w:hAnsi="Times New Roman"/>
          <w:bCs/>
          <w:sz w:val="24"/>
          <w:szCs w:val="24"/>
        </w:rPr>
      </w:pPr>
      <w:r>
        <w:rPr>
          <w:rFonts w:ascii="Times New Roman" w:hAnsi="Times New Roman"/>
          <w:bCs/>
          <w:sz w:val="24"/>
          <w:szCs w:val="24"/>
        </w:rPr>
        <w:t>Erna Kusrini, S.Pd</w:t>
      </w:r>
    </w:p>
    <w:p w14:paraId="283F7BE7" w14:textId="77777777" w:rsidR="00AD3A78" w:rsidRPr="00D42456" w:rsidRDefault="00AD3A78" w:rsidP="00AD3A78">
      <w:pPr>
        <w:pStyle w:val="NoSpacing"/>
        <w:contextualSpacing/>
        <w:jc w:val="center"/>
        <w:rPr>
          <w:rFonts w:ascii="Times New Roman" w:hAnsi="Times New Roman"/>
          <w:bCs/>
          <w:sz w:val="24"/>
          <w:szCs w:val="24"/>
        </w:rPr>
      </w:pPr>
      <w:r>
        <w:rPr>
          <w:rFonts w:ascii="Times New Roman" w:hAnsi="Times New Roman"/>
          <w:bCs/>
          <w:sz w:val="24"/>
          <w:szCs w:val="24"/>
        </w:rPr>
        <w:t>SDN 2 Karangduren Pakisaji, Kab</w:t>
      </w:r>
      <w:proofErr w:type="spellStart"/>
      <w:r>
        <w:rPr>
          <w:rFonts w:ascii="Times New Roman" w:hAnsi="Times New Roman"/>
          <w:bCs/>
          <w:sz w:val="24"/>
          <w:szCs w:val="24"/>
          <w:lang w:val="en-US"/>
        </w:rPr>
        <w:t>upaten</w:t>
      </w:r>
      <w:proofErr w:type="spellEnd"/>
      <w:r>
        <w:rPr>
          <w:rFonts w:ascii="Times New Roman" w:hAnsi="Times New Roman"/>
          <w:bCs/>
          <w:sz w:val="24"/>
          <w:szCs w:val="24"/>
        </w:rPr>
        <w:t xml:space="preserve"> Malang</w:t>
      </w:r>
    </w:p>
    <w:p w14:paraId="26810EDB" w14:textId="77777777" w:rsidR="00AD3A78" w:rsidRPr="002E3D2B" w:rsidRDefault="00AD3A78" w:rsidP="00AD3A78">
      <w:pPr>
        <w:pStyle w:val="Default"/>
        <w:ind w:right="-24"/>
        <w:contextualSpacing/>
        <w:jc w:val="center"/>
        <w:rPr>
          <w:bCs/>
        </w:rPr>
      </w:pPr>
      <w:hyperlink r:id="rId7" w:history="1">
        <w:r w:rsidRPr="00350960">
          <w:rPr>
            <w:rStyle w:val="Hyperlink"/>
            <w:lang w:eastAsia="ja-JP"/>
          </w:rPr>
          <w:t>ernakusrini70</w:t>
        </w:r>
        <w:r w:rsidRPr="00350960">
          <w:rPr>
            <w:rStyle w:val="Hyperlink"/>
            <w:rFonts w:hint="eastAsia"/>
            <w:lang w:eastAsia="ja-JP"/>
          </w:rPr>
          <w:t>@gmail.com</w:t>
        </w:r>
      </w:hyperlink>
      <w:r>
        <w:rPr>
          <w:bCs/>
        </w:rPr>
        <w:t xml:space="preserve"> </w:t>
      </w:r>
    </w:p>
    <w:p w14:paraId="4023BB67" w14:textId="77777777" w:rsidR="00AD3A78" w:rsidRPr="00FA5A04" w:rsidRDefault="00AD3A78" w:rsidP="00AD3A78">
      <w:pPr>
        <w:pStyle w:val="NoSpacing"/>
        <w:contextualSpacing/>
        <w:jc w:val="center"/>
        <w:rPr>
          <w:rFonts w:ascii="Times New Roman" w:hAnsi="Times New Roman"/>
          <w:sz w:val="24"/>
          <w:szCs w:val="24"/>
        </w:rPr>
      </w:pPr>
      <w:r w:rsidRPr="00FA5A04">
        <w:rPr>
          <w:rFonts w:ascii="Times New Roman" w:hAnsi="Times New Roman"/>
          <w:sz w:val="24"/>
          <w:szCs w:val="24"/>
        </w:rPr>
        <w:t>.</w:t>
      </w:r>
    </w:p>
    <w:p w14:paraId="35D94213" w14:textId="77777777" w:rsidR="00AD3A78" w:rsidRPr="006A5273" w:rsidRDefault="00AD3A78" w:rsidP="00AD3A78">
      <w:pPr>
        <w:jc w:val="center"/>
        <w:rPr>
          <w:b/>
          <w:lang w:val="id-ID"/>
        </w:rPr>
      </w:pPr>
      <w:r w:rsidRPr="006A5273">
        <w:rPr>
          <w:b/>
          <w:lang w:val="id-ID"/>
        </w:rPr>
        <w:t>Abstrak</w:t>
      </w:r>
    </w:p>
    <w:p w14:paraId="6AC89CB4" w14:textId="77777777" w:rsidR="00AD3A78" w:rsidRPr="006A5273" w:rsidRDefault="00AD3A78" w:rsidP="00AD3A78">
      <w:pPr>
        <w:jc w:val="both"/>
        <w:rPr>
          <w:lang w:val="id-ID"/>
        </w:rPr>
      </w:pPr>
      <w:r w:rsidRPr="006A5273">
        <w:rPr>
          <w:lang w:val="sv-SE"/>
        </w:rPr>
        <w:t xml:space="preserve">Dari hasil pantauan peneliti selaku Kepala Sekolah, selama ini para guru  di </w:t>
      </w:r>
      <w:r w:rsidRPr="006A5273">
        <w:rPr>
          <w:lang w:val="id-ID"/>
        </w:rPr>
        <w:t>SD Negeri 2 Ka</w:t>
      </w:r>
      <w:r w:rsidRPr="006A5273">
        <w:t>r</w:t>
      </w:r>
      <w:r w:rsidRPr="006A5273">
        <w:rPr>
          <w:lang w:val="id-ID"/>
        </w:rPr>
        <w:t>angduren Kecama</w:t>
      </w:r>
      <w:r w:rsidRPr="006A5273">
        <w:t>t</w:t>
      </w:r>
      <w:r w:rsidRPr="006A5273">
        <w:rPr>
          <w:lang w:val="id-ID"/>
        </w:rPr>
        <w:t>an Pakisaji</w:t>
      </w:r>
      <w:r w:rsidRPr="006A5273">
        <w:rPr>
          <w:lang w:val="sv-SE"/>
        </w:rPr>
        <w:t xml:space="preserve"> masih jarang memanfaatkan lingkungan sekolah sebagai sumber belajar. Hasil kegiatan prasiklus menunjukkan bahwa semua guru belum memaksimalkan penggunaan lingkungan sekolah sebagai sumber belajar</w:t>
      </w:r>
      <w:r w:rsidRPr="006A5273">
        <w:rPr>
          <w:lang w:val="id-ID" w:eastAsia="ja-JP"/>
        </w:rPr>
        <w:t xml:space="preserve">. </w:t>
      </w:r>
      <w:proofErr w:type="spellStart"/>
      <w:r w:rsidRPr="006A5273">
        <w:rPr>
          <w:rFonts w:hint="eastAsia"/>
          <w:lang w:eastAsia="ja-JP"/>
        </w:rPr>
        <w:t>Tujuan</w:t>
      </w:r>
      <w:proofErr w:type="spellEnd"/>
      <w:r w:rsidRPr="006A5273">
        <w:rPr>
          <w:rFonts w:hint="eastAsia"/>
          <w:lang w:eastAsia="ja-JP"/>
        </w:rPr>
        <w:t xml:space="preserve"> </w:t>
      </w:r>
      <w:proofErr w:type="spellStart"/>
      <w:r w:rsidRPr="006A5273">
        <w:rPr>
          <w:rFonts w:hint="eastAsia"/>
          <w:lang w:eastAsia="ja-JP"/>
        </w:rPr>
        <w:t>penelitian</w:t>
      </w:r>
      <w:proofErr w:type="spellEnd"/>
      <w:r w:rsidRPr="006A5273">
        <w:rPr>
          <w:rFonts w:hint="eastAsia"/>
          <w:lang w:eastAsia="ja-JP"/>
        </w:rPr>
        <w:t xml:space="preserve"> </w:t>
      </w:r>
      <w:proofErr w:type="spellStart"/>
      <w:r w:rsidRPr="006A5273">
        <w:rPr>
          <w:rFonts w:hint="eastAsia"/>
          <w:lang w:eastAsia="ja-JP"/>
        </w:rPr>
        <w:t>ini</w:t>
      </w:r>
      <w:proofErr w:type="spellEnd"/>
      <w:r w:rsidRPr="006A5273">
        <w:rPr>
          <w:rFonts w:hint="eastAsia"/>
          <w:lang w:eastAsia="ja-JP"/>
        </w:rPr>
        <w:t xml:space="preserve"> </w:t>
      </w:r>
      <w:r w:rsidRPr="006A5273">
        <w:rPr>
          <w:lang w:val="id-ID"/>
        </w:rPr>
        <w:t>u</w:t>
      </w:r>
      <w:proofErr w:type="spellStart"/>
      <w:r w:rsidRPr="006A5273">
        <w:t>ntuk</w:t>
      </w:r>
      <w:proofErr w:type="spellEnd"/>
      <w:r w:rsidRPr="006A5273">
        <w:rPr>
          <w:lang w:val="id-ID"/>
        </w:rPr>
        <w:t xml:space="preserve"> memberikan penjelasan </w:t>
      </w:r>
      <w:proofErr w:type="spellStart"/>
      <w:r w:rsidRPr="006A5273">
        <w:t>tentang</w:t>
      </w:r>
      <w:proofErr w:type="spellEnd"/>
      <w:r w:rsidRPr="006A5273">
        <w:t xml:space="preserve"> </w:t>
      </w:r>
      <w:proofErr w:type="spellStart"/>
      <w:r w:rsidRPr="006A5273">
        <w:t>pelaksanaan</w:t>
      </w:r>
      <w:proofErr w:type="spellEnd"/>
      <w:r w:rsidRPr="006A5273">
        <w:t xml:space="preserve"> </w:t>
      </w:r>
      <w:proofErr w:type="spellStart"/>
      <w:r w:rsidRPr="006A5273">
        <w:t>kegiatan</w:t>
      </w:r>
      <w:proofErr w:type="spellEnd"/>
      <w:r w:rsidRPr="006A5273">
        <w:t xml:space="preserve"> </w:t>
      </w:r>
      <w:r w:rsidRPr="006A5273">
        <w:rPr>
          <w:i/>
        </w:rPr>
        <w:t>buzz group discussion</w:t>
      </w:r>
      <w:r w:rsidRPr="006A5273">
        <w:rPr>
          <w:lang w:val="id-ID"/>
        </w:rPr>
        <w:t xml:space="preserve"> dan meningkatkan </w:t>
      </w:r>
      <w:proofErr w:type="spellStart"/>
      <w:r w:rsidRPr="006A5273">
        <w:t>kemampuan</w:t>
      </w:r>
      <w:proofErr w:type="spellEnd"/>
      <w:r w:rsidRPr="006A5273">
        <w:t xml:space="preserve"> guru </w:t>
      </w:r>
      <w:r w:rsidRPr="006A5273">
        <w:rPr>
          <w:lang w:val="id-ID"/>
        </w:rPr>
        <w:t>dalam memanfaatkan lingkungan sekolah sebagai sumber belajar</w:t>
      </w:r>
      <w:r w:rsidRPr="006A5273">
        <w:t xml:space="preserve"> di </w:t>
      </w:r>
      <w:r w:rsidRPr="006A5273">
        <w:rPr>
          <w:lang w:val="id-ID"/>
        </w:rPr>
        <w:t>SD Negeri 2 Ka</w:t>
      </w:r>
      <w:r w:rsidRPr="006A5273">
        <w:t>r</w:t>
      </w:r>
      <w:r w:rsidRPr="006A5273">
        <w:rPr>
          <w:lang w:val="id-ID"/>
        </w:rPr>
        <w:t>angduren Kecamaan Pakisaji.</w:t>
      </w:r>
      <w:r w:rsidRPr="006A5273">
        <w:t xml:space="preserve"> </w:t>
      </w:r>
      <w:proofErr w:type="spellStart"/>
      <w:r w:rsidRPr="006A5273">
        <w:rPr>
          <w:rFonts w:hint="eastAsia"/>
          <w:bCs/>
          <w:color w:val="000000"/>
          <w:lang w:eastAsia="ja-JP"/>
        </w:rPr>
        <w:t>P</w:t>
      </w:r>
      <w:r w:rsidRPr="006A5273">
        <w:rPr>
          <w:bCs/>
          <w:color w:val="000000"/>
        </w:rPr>
        <w:t>enelitian</w:t>
      </w:r>
      <w:proofErr w:type="spellEnd"/>
      <w:r w:rsidRPr="006A5273">
        <w:rPr>
          <w:bCs/>
          <w:color w:val="000000"/>
        </w:rPr>
        <w:t xml:space="preserve"> </w:t>
      </w:r>
      <w:proofErr w:type="spellStart"/>
      <w:r w:rsidRPr="006A5273">
        <w:rPr>
          <w:bCs/>
          <w:color w:val="000000"/>
        </w:rPr>
        <w:t>ini</w:t>
      </w:r>
      <w:proofErr w:type="spellEnd"/>
      <w:r w:rsidRPr="006A5273">
        <w:rPr>
          <w:bCs/>
          <w:color w:val="000000"/>
        </w:rPr>
        <w:t xml:space="preserve"> </w:t>
      </w:r>
      <w:r w:rsidRPr="006A5273">
        <w:rPr>
          <w:bCs/>
          <w:color w:val="000000"/>
          <w:lang w:val="id-ID"/>
        </w:rPr>
        <w:t xml:space="preserve">adalah </w:t>
      </w:r>
      <w:proofErr w:type="spellStart"/>
      <w:r w:rsidRPr="006A5273">
        <w:t>Penelitian</w:t>
      </w:r>
      <w:proofErr w:type="spellEnd"/>
      <w:r w:rsidRPr="006A5273">
        <w:t xml:space="preserve"> Tindakan </w:t>
      </w:r>
      <w:proofErr w:type="spellStart"/>
      <w:r w:rsidRPr="006A5273">
        <w:t>Sekolah</w:t>
      </w:r>
      <w:proofErr w:type="spellEnd"/>
      <w:r w:rsidRPr="006A5273">
        <w:t xml:space="preserve"> (PTS) dan </w:t>
      </w:r>
      <w:proofErr w:type="spellStart"/>
      <w:r w:rsidRPr="006A5273">
        <w:t>dilaksanakan</w:t>
      </w:r>
      <w:proofErr w:type="spellEnd"/>
      <w:r w:rsidRPr="006A5273">
        <w:t xml:space="preserve"> </w:t>
      </w:r>
      <w:proofErr w:type="spellStart"/>
      <w:r w:rsidRPr="006A5273">
        <w:t>dalam</w:t>
      </w:r>
      <w:proofErr w:type="spellEnd"/>
      <w:r w:rsidRPr="006A5273">
        <w:t xml:space="preserve"> 2 </w:t>
      </w:r>
      <w:proofErr w:type="spellStart"/>
      <w:r w:rsidRPr="006A5273">
        <w:t>siklus</w:t>
      </w:r>
      <w:proofErr w:type="spellEnd"/>
      <w:r w:rsidRPr="006A5273">
        <w:t xml:space="preserve">. </w:t>
      </w:r>
      <w:proofErr w:type="spellStart"/>
      <w:r w:rsidRPr="006A5273">
        <w:t>Setiap</w:t>
      </w:r>
      <w:proofErr w:type="spellEnd"/>
      <w:r w:rsidRPr="006A5273">
        <w:t xml:space="preserve"> </w:t>
      </w:r>
      <w:proofErr w:type="spellStart"/>
      <w:r w:rsidRPr="006A5273">
        <w:t>siklus</w:t>
      </w:r>
      <w:proofErr w:type="spellEnd"/>
      <w:r w:rsidRPr="006A5273">
        <w:t xml:space="preserve"> </w:t>
      </w:r>
      <w:proofErr w:type="spellStart"/>
      <w:r w:rsidRPr="006A5273">
        <w:t>terdiri</w:t>
      </w:r>
      <w:proofErr w:type="spellEnd"/>
      <w:r w:rsidRPr="006A5273">
        <w:t xml:space="preserve"> </w:t>
      </w:r>
      <w:proofErr w:type="spellStart"/>
      <w:r w:rsidRPr="006A5273">
        <w:t>dari</w:t>
      </w:r>
      <w:proofErr w:type="spellEnd"/>
      <w:r w:rsidRPr="006A5273">
        <w:t xml:space="preserve"> </w:t>
      </w:r>
      <w:proofErr w:type="spellStart"/>
      <w:r w:rsidRPr="006A5273">
        <w:t>dua</w:t>
      </w:r>
      <w:proofErr w:type="spellEnd"/>
      <w:r w:rsidRPr="006A5273">
        <w:t xml:space="preserve"> kali </w:t>
      </w:r>
      <w:proofErr w:type="spellStart"/>
      <w:r w:rsidRPr="006A5273">
        <w:t>pertemuan</w:t>
      </w:r>
      <w:proofErr w:type="spellEnd"/>
      <w:r w:rsidRPr="006A5273">
        <w:rPr>
          <w:lang w:val="id-ID"/>
        </w:rPr>
        <w:t xml:space="preserve">. </w:t>
      </w:r>
      <w:proofErr w:type="spellStart"/>
      <w:proofErr w:type="gramStart"/>
      <w:r w:rsidRPr="006A5273">
        <w:t>Subjek</w:t>
      </w:r>
      <w:proofErr w:type="spellEnd"/>
      <w:r w:rsidRPr="006A5273">
        <w:t xml:space="preserve"> </w:t>
      </w:r>
      <w:r w:rsidRPr="006A5273">
        <w:rPr>
          <w:lang w:val="id-ID"/>
        </w:rPr>
        <w:t xml:space="preserve"> </w:t>
      </w:r>
      <w:proofErr w:type="spellStart"/>
      <w:r w:rsidRPr="006A5273">
        <w:t>penelitian</w:t>
      </w:r>
      <w:proofErr w:type="spellEnd"/>
      <w:proofErr w:type="gramEnd"/>
      <w:r w:rsidRPr="006A5273">
        <w:t xml:space="preserve"> </w:t>
      </w:r>
      <w:proofErr w:type="spellStart"/>
      <w:r w:rsidRPr="006A5273">
        <w:t>ini</w:t>
      </w:r>
      <w:proofErr w:type="spellEnd"/>
      <w:r w:rsidRPr="006A5273">
        <w:t xml:space="preserve"> </w:t>
      </w:r>
      <w:r w:rsidRPr="006A5273">
        <w:rPr>
          <w:lang w:val="id-ID"/>
        </w:rPr>
        <w:t xml:space="preserve"> </w:t>
      </w:r>
      <w:proofErr w:type="spellStart"/>
      <w:r w:rsidRPr="006A5273">
        <w:t>adalah</w:t>
      </w:r>
      <w:proofErr w:type="spellEnd"/>
      <w:r w:rsidRPr="006A5273">
        <w:t xml:space="preserve"> </w:t>
      </w:r>
      <w:proofErr w:type="spellStart"/>
      <w:r w:rsidRPr="006A5273">
        <w:t>seluruh</w:t>
      </w:r>
      <w:proofErr w:type="spellEnd"/>
      <w:r w:rsidRPr="006A5273">
        <w:t xml:space="preserve"> guru </w:t>
      </w:r>
      <w:proofErr w:type="spellStart"/>
      <w:r w:rsidRPr="006A5273">
        <w:t>kelas</w:t>
      </w:r>
      <w:proofErr w:type="spellEnd"/>
      <w:r w:rsidRPr="006A5273">
        <w:t xml:space="preserve"> </w:t>
      </w:r>
      <w:proofErr w:type="spellStart"/>
      <w:r w:rsidRPr="006A5273">
        <w:t>sejumlah</w:t>
      </w:r>
      <w:proofErr w:type="spellEnd"/>
      <w:r w:rsidRPr="006A5273">
        <w:t xml:space="preserve"> 6 orang guru di </w:t>
      </w:r>
      <w:r w:rsidRPr="006A5273">
        <w:rPr>
          <w:lang w:val="id-ID"/>
        </w:rPr>
        <w:t xml:space="preserve">SD Negeri 2 Karangduren Kecamatan Pakisaji. Instrumen pengumpulan data pada penelitian ini menggunakan lembar observasi yang terdiri dari lembar observasi diskusi, penilaian skenario pembelajaran dan pelaksanaan kegiatan pembelajaran. Hasil observasi  pada kegiatan diskusi terdapat peningkatan sebesar </w:t>
      </w:r>
      <w:r w:rsidRPr="006A5273">
        <w:t>65,17</w:t>
      </w:r>
      <w:r w:rsidRPr="006A5273">
        <w:rPr>
          <w:lang w:val="id-ID"/>
        </w:rPr>
        <w:t xml:space="preserve"> menjadi </w:t>
      </w:r>
      <w:r w:rsidRPr="006A5273">
        <w:t>79,50</w:t>
      </w:r>
      <w:r w:rsidRPr="006A5273">
        <w:rPr>
          <w:lang w:val="id-ID"/>
        </w:rPr>
        <w:t xml:space="preserve"> pada siklus I dan </w:t>
      </w:r>
      <w:r w:rsidRPr="006A5273">
        <w:t>88,50</w:t>
      </w:r>
      <w:r w:rsidRPr="006A5273">
        <w:rPr>
          <w:lang w:val="id-ID"/>
        </w:rPr>
        <w:t xml:space="preserve"> pada siklus terakhir. Pada penilaian skenario pembelajaran terdapat peningkatan sebesar </w:t>
      </w:r>
      <w:r w:rsidRPr="006A5273">
        <w:t>62,50</w:t>
      </w:r>
      <w:r w:rsidRPr="006A5273">
        <w:rPr>
          <w:lang w:val="id-ID"/>
        </w:rPr>
        <w:t xml:space="preserve"> menjadi 80,00 pada siklus I dan 88,33 pada siklus terakhir. Pada penilaian pelaksanaan pembelajaran peningkatan sebesar 60,50 menjadi 80,00 pada siklus I dan </w:t>
      </w:r>
      <w:r w:rsidRPr="006A5273">
        <w:t>87,22</w:t>
      </w:r>
      <w:r w:rsidRPr="006A5273">
        <w:rPr>
          <w:lang w:val="id-ID"/>
        </w:rPr>
        <w:t xml:space="preserve"> pada siklus terakhir. Berdasarkan hasil observasi dapat ditarik kesimpulan bahwa </w:t>
      </w:r>
      <w:proofErr w:type="spellStart"/>
      <w:r w:rsidRPr="006A5273">
        <w:t>pelaksanaan</w:t>
      </w:r>
      <w:proofErr w:type="spellEnd"/>
      <w:r w:rsidRPr="006A5273">
        <w:t xml:space="preserve"> </w:t>
      </w:r>
      <w:proofErr w:type="spellStart"/>
      <w:r w:rsidRPr="006A5273">
        <w:t>pembinaan</w:t>
      </w:r>
      <w:proofErr w:type="spellEnd"/>
      <w:r w:rsidRPr="006A5273">
        <w:t xml:space="preserve"> </w:t>
      </w:r>
      <w:proofErr w:type="spellStart"/>
      <w:r w:rsidRPr="006A5273">
        <w:t>dengan</w:t>
      </w:r>
      <w:proofErr w:type="spellEnd"/>
      <w:r w:rsidRPr="006A5273">
        <w:t xml:space="preserve"> </w:t>
      </w:r>
      <w:proofErr w:type="spellStart"/>
      <w:r w:rsidRPr="006A5273">
        <w:t>metode</w:t>
      </w:r>
      <w:proofErr w:type="spellEnd"/>
      <w:r w:rsidRPr="006A5273">
        <w:t xml:space="preserve"> </w:t>
      </w:r>
      <w:proofErr w:type="spellStart"/>
      <w:r w:rsidRPr="006A5273">
        <w:t>bimbingan</w:t>
      </w:r>
      <w:proofErr w:type="spellEnd"/>
      <w:r w:rsidRPr="006A5273">
        <w:t xml:space="preserve"> </w:t>
      </w:r>
      <w:proofErr w:type="spellStart"/>
      <w:r w:rsidRPr="006A5273">
        <w:t>diskusi</w:t>
      </w:r>
      <w:proofErr w:type="spellEnd"/>
      <w:r w:rsidRPr="006A5273">
        <w:t xml:space="preserve"> </w:t>
      </w:r>
      <w:proofErr w:type="spellStart"/>
      <w:r w:rsidRPr="006A5273">
        <w:t>kelompok</w:t>
      </w:r>
      <w:proofErr w:type="spellEnd"/>
      <w:r w:rsidRPr="006A5273">
        <w:t xml:space="preserve"> </w:t>
      </w:r>
      <w:proofErr w:type="spellStart"/>
      <w:r w:rsidRPr="006A5273">
        <w:t>kecil</w:t>
      </w:r>
      <w:proofErr w:type="spellEnd"/>
      <w:r w:rsidRPr="006A5273">
        <w:t xml:space="preserve"> </w:t>
      </w:r>
      <w:proofErr w:type="spellStart"/>
      <w:r w:rsidRPr="006A5273">
        <w:t>atau</w:t>
      </w:r>
      <w:proofErr w:type="spellEnd"/>
      <w:r w:rsidRPr="006A5273">
        <w:t xml:space="preserve"> (</w:t>
      </w:r>
      <w:r w:rsidRPr="006A5273">
        <w:rPr>
          <w:i/>
          <w:iCs/>
        </w:rPr>
        <w:t xml:space="preserve">buzz group </w:t>
      </w:r>
      <w:proofErr w:type="spellStart"/>
      <w:r w:rsidRPr="006A5273">
        <w:rPr>
          <w:i/>
          <w:iCs/>
        </w:rPr>
        <w:t>discusion</w:t>
      </w:r>
      <w:proofErr w:type="spellEnd"/>
      <w:r w:rsidRPr="006A5273">
        <w:t xml:space="preserve">) </w:t>
      </w:r>
      <w:proofErr w:type="spellStart"/>
      <w:r w:rsidRPr="006A5273">
        <w:t>terbukti</w:t>
      </w:r>
      <w:proofErr w:type="spellEnd"/>
      <w:r w:rsidRPr="006A5273">
        <w:t xml:space="preserve"> </w:t>
      </w:r>
      <w:proofErr w:type="spellStart"/>
      <w:r w:rsidRPr="006A5273">
        <w:t>mampu</w:t>
      </w:r>
      <w:proofErr w:type="spellEnd"/>
      <w:r w:rsidRPr="006A5273">
        <w:t xml:space="preserve"> </w:t>
      </w:r>
      <w:proofErr w:type="spellStart"/>
      <w:r w:rsidRPr="006A5273">
        <w:t>meningkatkan</w:t>
      </w:r>
      <w:proofErr w:type="spellEnd"/>
      <w:r w:rsidRPr="006A5273">
        <w:t xml:space="preserve"> </w:t>
      </w:r>
      <w:proofErr w:type="spellStart"/>
      <w:r w:rsidRPr="006A5273">
        <w:t>kemampuan</w:t>
      </w:r>
      <w:proofErr w:type="spellEnd"/>
      <w:r w:rsidRPr="006A5273">
        <w:t xml:space="preserve"> guru-guru di </w:t>
      </w:r>
      <w:r w:rsidRPr="006A5273">
        <w:rPr>
          <w:lang w:val="sv-SE"/>
        </w:rPr>
        <w:t>SD Negeri 2 Karangduren dalam menggunakan dan memanfaatkan lingkungan sekitar sebagai sumber belajar peserta didiknya.</w:t>
      </w:r>
    </w:p>
    <w:p w14:paraId="2D30A25F" w14:textId="77777777" w:rsidR="00AD3A78" w:rsidRPr="006A5273" w:rsidRDefault="00AD3A78" w:rsidP="00AD3A78">
      <w:pPr>
        <w:rPr>
          <w:i/>
          <w:lang w:eastAsia="ja-JP"/>
        </w:rPr>
      </w:pPr>
      <w:r w:rsidRPr="004D5157">
        <w:rPr>
          <w:b/>
          <w:bCs/>
        </w:rPr>
        <w:t xml:space="preserve">Kata </w:t>
      </w:r>
      <w:proofErr w:type="spellStart"/>
      <w:r w:rsidRPr="004D5157">
        <w:rPr>
          <w:b/>
          <w:bCs/>
        </w:rPr>
        <w:t>Kunci</w:t>
      </w:r>
      <w:proofErr w:type="spellEnd"/>
      <w:r w:rsidRPr="006A5273">
        <w:t xml:space="preserve">: </w:t>
      </w:r>
      <w:r w:rsidRPr="006A5273">
        <w:rPr>
          <w:iCs/>
          <w:lang w:val="id-ID" w:eastAsia="ja-JP"/>
        </w:rPr>
        <w:t>sumber belajar</w:t>
      </w:r>
      <w:r w:rsidRPr="006A5273">
        <w:rPr>
          <w:i/>
          <w:lang w:eastAsia="ja-JP"/>
        </w:rPr>
        <w:t xml:space="preserve">, </w:t>
      </w:r>
      <w:r w:rsidRPr="006A5273">
        <w:rPr>
          <w:i/>
          <w:lang w:val="id-ID" w:eastAsia="ja-JP"/>
        </w:rPr>
        <w:t>buzz groud discussion</w:t>
      </w:r>
    </w:p>
    <w:p w14:paraId="3DD1EF74" w14:textId="77777777" w:rsidR="00AD3A78" w:rsidRPr="006A5273" w:rsidRDefault="00AD3A78" w:rsidP="00AD3A78">
      <w:pPr>
        <w:pStyle w:val="HTMLPreformatted"/>
        <w:shd w:val="clear" w:color="auto" w:fill="F8F9FA"/>
        <w:jc w:val="center"/>
        <w:rPr>
          <w:rFonts w:ascii="Times New Roman" w:hAnsi="Times New Roman"/>
          <w:b/>
          <w:bCs/>
          <w:iCs/>
          <w:sz w:val="22"/>
          <w:szCs w:val="22"/>
          <w:lang w:val="id-ID" w:eastAsia="ja-JP"/>
        </w:rPr>
      </w:pPr>
      <w:r w:rsidRPr="006A5273">
        <w:rPr>
          <w:rFonts w:ascii="Times New Roman" w:hAnsi="Times New Roman"/>
          <w:b/>
          <w:bCs/>
          <w:iCs/>
          <w:sz w:val="22"/>
          <w:szCs w:val="22"/>
          <w:lang w:val="id-ID" w:eastAsia="ja-JP"/>
        </w:rPr>
        <w:t>Abstract</w:t>
      </w:r>
    </w:p>
    <w:p w14:paraId="39DBFFEB" w14:textId="77777777" w:rsidR="00AD3A78" w:rsidRDefault="00AD3A78" w:rsidP="00AD3A78">
      <w:pPr>
        <w:pStyle w:val="HTMLPreformatted"/>
        <w:shd w:val="clear" w:color="auto" w:fill="F8F9FA"/>
        <w:jc w:val="both"/>
        <w:rPr>
          <w:rFonts w:ascii="Times New Roman" w:hAnsi="Times New Roman" w:cs="Times New Roman"/>
          <w:color w:val="202124"/>
          <w:sz w:val="22"/>
          <w:szCs w:val="22"/>
          <w:lang w:val="id-ID"/>
        </w:rPr>
      </w:pPr>
      <w:r w:rsidRPr="006A5273">
        <w:rPr>
          <w:rFonts w:ascii="Times New Roman" w:hAnsi="Times New Roman" w:cs="Times New Roman"/>
          <w:color w:val="202124"/>
          <w:sz w:val="22"/>
          <w:szCs w:val="22"/>
          <w:lang w:val="id-ID"/>
        </w:rPr>
        <w:t xml:space="preserve">Based on researcher’s general school scan, teacher at elementary school 2 Karangduren Pakisaji district still seldom use the school environmet as a learning source. The result of prasiklus shosw at all teachers have not made the most of school’s use of the environment as a learning source. The study was called into question about carrying out the buzz group discussion environment as a study source at elementary school 2 Karangduren. This </w:t>
      </w:r>
      <w:r w:rsidRPr="006A5273">
        <w:rPr>
          <w:rFonts w:ascii="Times New Roman" w:hAnsi="Times New Roman" w:cs="Times New Roman"/>
          <w:color w:val="202124"/>
          <w:sz w:val="22"/>
          <w:szCs w:val="22"/>
          <w:lang w:val="id-ID"/>
        </w:rPr>
        <w:lastRenderedPageBreak/>
        <w:t>research is the study of school action and performed in 2 cycles. Each cycle of self-service from this two-time research facility. Subject of this research is all the teachers of thr first class of six teachers at elementary school 2 Karangduren pakisaji district. Data collection instrumen of this study use observation sheet made up of discussion observation sheet, the learning scenarion assessments and the performance af learning activities. Observing the discussion activity, the is an increas of 65.17 to 79.50 in cycle I and 88.50 in the last cycle. At the assessment of learning scenario there is an increase of 62.50 to 80.00 on cycle I and 88.33 in the last cycle. On the implementing assessment of increased 60.50 to 80.00 on cycle I and 87.22 on the last cycle. Based on the result observation it may be concluded that the implementation or (buzz group discussion) has proved to be capable of improving teachers at the elementary school 2 Karangduren in the use and use of the environment as a source for learning participants</w:t>
      </w:r>
    </w:p>
    <w:p w14:paraId="47F5BEDA" w14:textId="77777777" w:rsidR="00AD3A78" w:rsidRPr="006A5273" w:rsidRDefault="00AD3A78" w:rsidP="00AD3A78">
      <w:pPr>
        <w:pStyle w:val="HTMLPreformatted"/>
        <w:shd w:val="clear" w:color="auto" w:fill="F8F9FA"/>
        <w:rPr>
          <w:rFonts w:ascii="Times New Roman" w:hAnsi="Times New Roman" w:cs="Times New Roman"/>
          <w:color w:val="202124"/>
          <w:sz w:val="22"/>
          <w:szCs w:val="22"/>
          <w:lang w:val="id-ID"/>
        </w:rPr>
      </w:pPr>
    </w:p>
    <w:p w14:paraId="39A77AED" w14:textId="77777777" w:rsidR="00AD3A78" w:rsidRPr="00D42456" w:rsidRDefault="00AD3A78" w:rsidP="00AD3A78">
      <w:pPr>
        <w:rPr>
          <w:iCs/>
          <w:lang w:val="id-ID" w:eastAsia="ja-JP"/>
        </w:rPr>
      </w:pPr>
      <w:r w:rsidRPr="004D5157">
        <w:rPr>
          <w:b/>
          <w:bCs/>
          <w:iCs/>
          <w:lang w:val="id-ID" w:eastAsia="ja-JP"/>
        </w:rPr>
        <w:t>Keyword</w:t>
      </w:r>
      <w:r w:rsidRPr="006A5273">
        <w:rPr>
          <w:iCs/>
          <w:lang w:val="id-ID" w:eastAsia="ja-JP"/>
        </w:rPr>
        <w:t xml:space="preserve"> :</w:t>
      </w:r>
      <w:r w:rsidRPr="006A5273">
        <w:rPr>
          <w:i/>
          <w:lang w:val="id-ID" w:eastAsia="ja-JP"/>
        </w:rPr>
        <w:t xml:space="preserve"> </w:t>
      </w:r>
      <w:r w:rsidRPr="006A5273">
        <w:rPr>
          <w:iCs/>
          <w:lang w:val="id-ID" w:eastAsia="ja-JP"/>
        </w:rPr>
        <w:t>learning resources</w:t>
      </w:r>
      <w:r w:rsidRPr="006A5273">
        <w:rPr>
          <w:iCs/>
          <w:lang w:eastAsia="ja-JP"/>
        </w:rPr>
        <w:t xml:space="preserve">, </w:t>
      </w:r>
      <w:r w:rsidRPr="006A5273">
        <w:rPr>
          <w:iCs/>
          <w:lang w:val="id-ID" w:eastAsia="ja-JP"/>
        </w:rPr>
        <w:t>buzz groud discussion</w:t>
      </w:r>
    </w:p>
    <w:p w14:paraId="6923A5BF" w14:textId="77777777" w:rsidR="00AD3A78" w:rsidRDefault="00AD3A78" w:rsidP="00AD3A78">
      <w:pPr>
        <w:rPr>
          <w:b/>
          <w:bCs/>
          <w:szCs w:val="24"/>
          <w:lang w:val="id-ID"/>
        </w:rPr>
      </w:pPr>
    </w:p>
    <w:p w14:paraId="179A6D73" w14:textId="77777777" w:rsidR="00AD3A78" w:rsidRPr="008E69BD" w:rsidRDefault="00AD3A78" w:rsidP="00AD3A78">
      <w:pPr>
        <w:pStyle w:val="ListParagraph"/>
        <w:numPr>
          <w:ilvl w:val="0"/>
          <w:numId w:val="18"/>
        </w:numPr>
        <w:spacing w:line="360" w:lineRule="auto"/>
        <w:ind w:left="284"/>
        <w:rPr>
          <w:b/>
          <w:bCs/>
          <w:szCs w:val="24"/>
          <w:lang w:val="id-ID"/>
        </w:rPr>
      </w:pPr>
      <w:r w:rsidRPr="008E69BD">
        <w:rPr>
          <w:b/>
          <w:bCs/>
          <w:szCs w:val="24"/>
          <w:lang w:val="id-ID"/>
        </w:rPr>
        <w:t>PENDAHULUAN</w:t>
      </w:r>
    </w:p>
    <w:p w14:paraId="1A659F2F" w14:textId="77777777" w:rsidR="00AD3A78" w:rsidRPr="008E69BD" w:rsidRDefault="00AD3A78" w:rsidP="00AD3A78">
      <w:pPr>
        <w:spacing w:line="360" w:lineRule="auto"/>
        <w:ind w:left="284" w:firstLine="567"/>
        <w:jc w:val="both"/>
        <w:rPr>
          <w:color w:val="000000"/>
          <w:szCs w:val="24"/>
        </w:rPr>
      </w:pPr>
      <w:proofErr w:type="spellStart"/>
      <w:r w:rsidRPr="008E69BD">
        <w:rPr>
          <w:color w:val="000000"/>
          <w:szCs w:val="24"/>
        </w:rPr>
        <w:t>Selama</w:t>
      </w:r>
      <w:proofErr w:type="spellEnd"/>
      <w:r w:rsidRPr="008E69BD">
        <w:rPr>
          <w:color w:val="000000"/>
          <w:szCs w:val="24"/>
        </w:rPr>
        <w:t xml:space="preserve"> </w:t>
      </w:r>
      <w:proofErr w:type="spellStart"/>
      <w:r w:rsidRPr="008E69BD">
        <w:rPr>
          <w:color w:val="000000"/>
          <w:szCs w:val="24"/>
        </w:rPr>
        <w:t>ini</w:t>
      </w:r>
      <w:proofErr w:type="spellEnd"/>
      <w:r w:rsidRPr="008E69BD">
        <w:rPr>
          <w:color w:val="000000"/>
          <w:szCs w:val="24"/>
        </w:rPr>
        <w:t xml:space="preserve"> </w:t>
      </w:r>
      <w:proofErr w:type="spellStart"/>
      <w:r w:rsidRPr="008E69BD">
        <w:rPr>
          <w:color w:val="000000"/>
          <w:szCs w:val="24"/>
        </w:rPr>
        <w:t>kemampuan</w:t>
      </w:r>
      <w:proofErr w:type="spellEnd"/>
      <w:r w:rsidRPr="008E69BD">
        <w:rPr>
          <w:color w:val="000000"/>
          <w:szCs w:val="24"/>
        </w:rPr>
        <w:t xml:space="preserve"> </w:t>
      </w:r>
      <w:proofErr w:type="spellStart"/>
      <w:r w:rsidRPr="008E69BD">
        <w:rPr>
          <w:color w:val="000000"/>
          <w:szCs w:val="24"/>
        </w:rPr>
        <w:t>anak-anak</w:t>
      </w:r>
      <w:proofErr w:type="spellEnd"/>
      <w:r w:rsidRPr="008E69BD">
        <w:rPr>
          <w:color w:val="000000"/>
          <w:szCs w:val="24"/>
        </w:rPr>
        <w:t xml:space="preserve"> di SD Negeri 2 </w:t>
      </w:r>
      <w:proofErr w:type="spellStart"/>
      <w:r w:rsidRPr="008E69BD">
        <w:rPr>
          <w:color w:val="000000"/>
          <w:szCs w:val="24"/>
        </w:rPr>
        <w:t>Karangduren</w:t>
      </w:r>
      <w:proofErr w:type="spellEnd"/>
      <w:r w:rsidRPr="008E69BD">
        <w:rPr>
          <w:color w:val="000000"/>
          <w:szCs w:val="24"/>
        </w:rPr>
        <w:t xml:space="preserve"> </w:t>
      </w:r>
      <w:proofErr w:type="spellStart"/>
      <w:r w:rsidRPr="008E69BD">
        <w:rPr>
          <w:color w:val="000000"/>
          <w:szCs w:val="24"/>
        </w:rPr>
        <w:t>Kecamatan</w:t>
      </w:r>
      <w:proofErr w:type="spellEnd"/>
      <w:r w:rsidRPr="008E69BD">
        <w:rPr>
          <w:color w:val="000000"/>
          <w:szCs w:val="24"/>
        </w:rPr>
        <w:t xml:space="preserve"> </w:t>
      </w:r>
      <w:proofErr w:type="spellStart"/>
      <w:r w:rsidRPr="008E69BD">
        <w:rPr>
          <w:color w:val="000000"/>
          <w:szCs w:val="24"/>
        </w:rPr>
        <w:t>Pakisaji</w:t>
      </w:r>
      <w:proofErr w:type="spellEnd"/>
      <w:r w:rsidRPr="008E69BD">
        <w:rPr>
          <w:color w:val="000000"/>
          <w:szCs w:val="24"/>
        </w:rPr>
        <w:t xml:space="preserve"> </w:t>
      </w:r>
      <w:proofErr w:type="spellStart"/>
      <w:r w:rsidRPr="008E69BD">
        <w:rPr>
          <w:color w:val="000000"/>
          <w:szCs w:val="24"/>
        </w:rPr>
        <w:t>dalam</w:t>
      </w:r>
      <w:proofErr w:type="spellEnd"/>
      <w:r w:rsidRPr="008E69BD">
        <w:rPr>
          <w:color w:val="000000"/>
          <w:szCs w:val="24"/>
        </w:rPr>
        <w:t xml:space="preserve"> </w:t>
      </w:r>
      <w:proofErr w:type="spellStart"/>
      <w:r w:rsidRPr="008E69BD">
        <w:rPr>
          <w:color w:val="000000"/>
          <w:szCs w:val="24"/>
        </w:rPr>
        <w:t>menyerap</w:t>
      </w:r>
      <w:proofErr w:type="spellEnd"/>
      <w:r w:rsidRPr="008E69BD">
        <w:rPr>
          <w:color w:val="000000"/>
          <w:szCs w:val="24"/>
        </w:rPr>
        <w:t xml:space="preserve"> </w:t>
      </w:r>
      <w:proofErr w:type="spellStart"/>
      <w:r w:rsidRPr="008E69BD">
        <w:rPr>
          <w:color w:val="000000"/>
          <w:szCs w:val="24"/>
        </w:rPr>
        <w:t>pembelajaran</w:t>
      </w:r>
      <w:proofErr w:type="spellEnd"/>
      <w:r w:rsidRPr="008E69BD">
        <w:rPr>
          <w:color w:val="000000"/>
          <w:szCs w:val="24"/>
        </w:rPr>
        <w:t xml:space="preserve"> di </w:t>
      </w:r>
      <w:proofErr w:type="spellStart"/>
      <w:r w:rsidRPr="008E69BD">
        <w:rPr>
          <w:color w:val="000000"/>
          <w:szCs w:val="24"/>
        </w:rPr>
        <w:t>sekolah</w:t>
      </w:r>
      <w:proofErr w:type="spellEnd"/>
      <w:r w:rsidRPr="008E69BD">
        <w:rPr>
          <w:color w:val="000000"/>
          <w:szCs w:val="24"/>
        </w:rPr>
        <w:t xml:space="preserve"> rata-rata </w:t>
      </w:r>
      <w:proofErr w:type="spellStart"/>
      <w:r w:rsidRPr="008E69BD">
        <w:rPr>
          <w:color w:val="000000"/>
          <w:szCs w:val="24"/>
        </w:rPr>
        <w:t>masih</w:t>
      </w:r>
      <w:proofErr w:type="spellEnd"/>
      <w:r w:rsidRPr="008E69BD">
        <w:rPr>
          <w:color w:val="000000"/>
          <w:szCs w:val="24"/>
        </w:rPr>
        <w:t xml:space="preserve"> </w:t>
      </w:r>
      <w:proofErr w:type="spellStart"/>
      <w:r w:rsidRPr="008E69BD">
        <w:rPr>
          <w:color w:val="000000"/>
          <w:szCs w:val="24"/>
        </w:rPr>
        <w:t>rendah</w:t>
      </w:r>
      <w:proofErr w:type="spellEnd"/>
      <w:r w:rsidRPr="008E69BD">
        <w:rPr>
          <w:color w:val="000000"/>
          <w:szCs w:val="24"/>
        </w:rPr>
        <w:t xml:space="preserve">. Hal </w:t>
      </w:r>
      <w:proofErr w:type="spellStart"/>
      <w:r w:rsidRPr="008E69BD">
        <w:rPr>
          <w:color w:val="000000"/>
          <w:szCs w:val="24"/>
        </w:rPr>
        <w:t>ini</w:t>
      </w:r>
      <w:proofErr w:type="spellEnd"/>
      <w:r w:rsidRPr="008E69BD">
        <w:rPr>
          <w:color w:val="000000"/>
          <w:szCs w:val="24"/>
        </w:rPr>
        <w:t xml:space="preserve"> </w:t>
      </w:r>
      <w:proofErr w:type="spellStart"/>
      <w:r w:rsidRPr="008E69BD">
        <w:rPr>
          <w:color w:val="000000"/>
          <w:szCs w:val="24"/>
        </w:rPr>
        <w:t>terbukti</w:t>
      </w:r>
      <w:proofErr w:type="spellEnd"/>
      <w:r w:rsidRPr="008E69BD">
        <w:rPr>
          <w:color w:val="000000"/>
          <w:szCs w:val="24"/>
        </w:rPr>
        <w:t xml:space="preserve"> </w:t>
      </w:r>
      <w:proofErr w:type="spellStart"/>
      <w:r w:rsidRPr="008E69BD">
        <w:rPr>
          <w:color w:val="000000"/>
          <w:szCs w:val="24"/>
        </w:rPr>
        <w:t>dengan</w:t>
      </w:r>
      <w:proofErr w:type="spellEnd"/>
      <w:r w:rsidRPr="008E69BD">
        <w:rPr>
          <w:color w:val="000000"/>
          <w:szCs w:val="24"/>
        </w:rPr>
        <w:t xml:space="preserve"> </w:t>
      </w:r>
      <w:proofErr w:type="spellStart"/>
      <w:r w:rsidRPr="008E69BD">
        <w:rPr>
          <w:color w:val="000000"/>
          <w:szCs w:val="24"/>
        </w:rPr>
        <w:t>ditunjukkan</w:t>
      </w:r>
      <w:proofErr w:type="spellEnd"/>
      <w:r w:rsidRPr="008E69BD">
        <w:rPr>
          <w:color w:val="000000"/>
          <w:szCs w:val="24"/>
        </w:rPr>
        <w:t xml:space="preserve"> </w:t>
      </w:r>
      <w:proofErr w:type="spellStart"/>
      <w:r w:rsidRPr="008E69BD">
        <w:rPr>
          <w:color w:val="000000"/>
          <w:szCs w:val="24"/>
        </w:rPr>
        <w:t>hasil</w:t>
      </w:r>
      <w:proofErr w:type="spellEnd"/>
      <w:r w:rsidRPr="008E69BD">
        <w:rPr>
          <w:color w:val="000000"/>
          <w:szCs w:val="24"/>
        </w:rPr>
        <w:t xml:space="preserve"> </w:t>
      </w:r>
      <w:proofErr w:type="spellStart"/>
      <w:r w:rsidRPr="008E69BD">
        <w:rPr>
          <w:color w:val="000000"/>
          <w:szCs w:val="24"/>
        </w:rPr>
        <w:t>evaluasi</w:t>
      </w:r>
      <w:proofErr w:type="spellEnd"/>
      <w:r w:rsidRPr="008E69BD">
        <w:rPr>
          <w:color w:val="000000"/>
          <w:szCs w:val="24"/>
        </w:rPr>
        <w:t xml:space="preserve"> rata-rata </w:t>
      </w:r>
      <w:proofErr w:type="spellStart"/>
      <w:r w:rsidRPr="008E69BD">
        <w:rPr>
          <w:color w:val="000000"/>
          <w:szCs w:val="24"/>
        </w:rPr>
        <w:t>tiap</w:t>
      </w:r>
      <w:proofErr w:type="spellEnd"/>
      <w:r w:rsidRPr="008E69BD">
        <w:rPr>
          <w:color w:val="000000"/>
          <w:szCs w:val="24"/>
        </w:rPr>
        <w:t xml:space="preserve"> </w:t>
      </w:r>
      <w:proofErr w:type="spellStart"/>
      <w:r w:rsidRPr="008E69BD">
        <w:rPr>
          <w:color w:val="000000"/>
          <w:szCs w:val="24"/>
        </w:rPr>
        <w:t>kelas</w:t>
      </w:r>
      <w:proofErr w:type="spellEnd"/>
      <w:r w:rsidRPr="008E69BD">
        <w:rPr>
          <w:color w:val="000000"/>
          <w:szCs w:val="24"/>
        </w:rPr>
        <w:t xml:space="preserve"> </w:t>
      </w:r>
      <w:proofErr w:type="spellStart"/>
      <w:r w:rsidRPr="008E69BD">
        <w:rPr>
          <w:color w:val="000000"/>
          <w:szCs w:val="24"/>
        </w:rPr>
        <w:t>masih</w:t>
      </w:r>
      <w:proofErr w:type="spellEnd"/>
      <w:r w:rsidRPr="008E69BD">
        <w:rPr>
          <w:color w:val="000000"/>
          <w:szCs w:val="24"/>
        </w:rPr>
        <w:t xml:space="preserve"> </w:t>
      </w:r>
      <w:proofErr w:type="spellStart"/>
      <w:r w:rsidRPr="008E69BD">
        <w:rPr>
          <w:color w:val="000000"/>
          <w:szCs w:val="24"/>
        </w:rPr>
        <w:t>ada</w:t>
      </w:r>
      <w:proofErr w:type="spellEnd"/>
      <w:r w:rsidRPr="008E69BD">
        <w:rPr>
          <w:color w:val="000000"/>
          <w:szCs w:val="24"/>
        </w:rPr>
        <w:t xml:space="preserve"> </w:t>
      </w:r>
      <w:proofErr w:type="spellStart"/>
      <w:r w:rsidRPr="008E69BD">
        <w:rPr>
          <w:color w:val="000000"/>
          <w:szCs w:val="24"/>
        </w:rPr>
        <w:t>sekitar</w:t>
      </w:r>
      <w:proofErr w:type="spellEnd"/>
      <w:r w:rsidRPr="008E69BD">
        <w:rPr>
          <w:color w:val="000000"/>
          <w:szCs w:val="24"/>
        </w:rPr>
        <w:t xml:space="preserve"> 30% </w:t>
      </w:r>
      <w:proofErr w:type="spellStart"/>
      <w:r w:rsidRPr="008E69BD">
        <w:rPr>
          <w:color w:val="000000"/>
          <w:szCs w:val="24"/>
        </w:rPr>
        <w:t>anak</w:t>
      </w:r>
      <w:proofErr w:type="spellEnd"/>
      <w:r w:rsidRPr="008E69BD">
        <w:rPr>
          <w:color w:val="000000"/>
          <w:szCs w:val="24"/>
        </w:rPr>
        <w:t xml:space="preserve"> yang </w:t>
      </w:r>
      <w:proofErr w:type="spellStart"/>
      <w:r w:rsidRPr="008E69BD">
        <w:rPr>
          <w:color w:val="000000"/>
          <w:szCs w:val="24"/>
        </w:rPr>
        <w:t>memperoleh</w:t>
      </w:r>
      <w:proofErr w:type="spellEnd"/>
      <w:r w:rsidRPr="008E69BD">
        <w:rPr>
          <w:color w:val="000000"/>
          <w:szCs w:val="24"/>
        </w:rPr>
        <w:t xml:space="preserve"> </w:t>
      </w:r>
      <w:proofErr w:type="spellStart"/>
      <w:r w:rsidRPr="008E69BD">
        <w:rPr>
          <w:color w:val="000000"/>
          <w:szCs w:val="24"/>
        </w:rPr>
        <w:t>nilai</w:t>
      </w:r>
      <w:proofErr w:type="spellEnd"/>
      <w:r w:rsidRPr="008E69BD">
        <w:rPr>
          <w:color w:val="000000"/>
          <w:szCs w:val="24"/>
        </w:rPr>
        <w:t xml:space="preserve"> di </w:t>
      </w:r>
      <w:proofErr w:type="spellStart"/>
      <w:r w:rsidRPr="008E69BD">
        <w:rPr>
          <w:color w:val="000000"/>
          <w:szCs w:val="24"/>
        </w:rPr>
        <w:t>bawah</w:t>
      </w:r>
      <w:proofErr w:type="spellEnd"/>
      <w:r w:rsidRPr="008E69BD">
        <w:rPr>
          <w:color w:val="000000"/>
          <w:szCs w:val="24"/>
        </w:rPr>
        <w:t xml:space="preserve"> KKM </w:t>
      </w:r>
      <w:proofErr w:type="spellStart"/>
      <w:r w:rsidRPr="008E69BD">
        <w:rPr>
          <w:color w:val="000000"/>
          <w:szCs w:val="24"/>
        </w:rPr>
        <w:t>sekolah</w:t>
      </w:r>
      <w:proofErr w:type="spellEnd"/>
      <w:r w:rsidRPr="008E69BD">
        <w:rPr>
          <w:color w:val="000000"/>
          <w:szCs w:val="24"/>
        </w:rPr>
        <w:t xml:space="preserve">.  </w:t>
      </w:r>
      <w:proofErr w:type="spellStart"/>
      <w:r w:rsidRPr="008E69BD">
        <w:rPr>
          <w:color w:val="000000"/>
          <w:szCs w:val="24"/>
        </w:rPr>
        <w:t>Sebagai</w:t>
      </w:r>
      <w:proofErr w:type="spellEnd"/>
      <w:r w:rsidRPr="008E69BD">
        <w:rPr>
          <w:color w:val="000000"/>
          <w:szCs w:val="24"/>
        </w:rPr>
        <w:t xml:space="preserve"> </w:t>
      </w:r>
      <w:proofErr w:type="spellStart"/>
      <w:r w:rsidRPr="008E69BD">
        <w:rPr>
          <w:color w:val="000000"/>
          <w:szCs w:val="24"/>
        </w:rPr>
        <w:t>peneliti</w:t>
      </w:r>
      <w:proofErr w:type="spellEnd"/>
      <w:r w:rsidRPr="008E69BD">
        <w:rPr>
          <w:color w:val="000000"/>
          <w:szCs w:val="24"/>
        </w:rPr>
        <w:t xml:space="preserve"> </w:t>
      </w:r>
      <w:proofErr w:type="spellStart"/>
      <w:r w:rsidRPr="008E69BD">
        <w:rPr>
          <w:color w:val="000000"/>
          <w:szCs w:val="24"/>
        </w:rPr>
        <w:t>sekaligus</w:t>
      </w:r>
      <w:proofErr w:type="spellEnd"/>
      <w:r w:rsidRPr="008E69BD">
        <w:rPr>
          <w:color w:val="000000"/>
          <w:szCs w:val="24"/>
        </w:rPr>
        <w:t xml:space="preserve"> </w:t>
      </w:r>
      <w:proofErr w:type="spellStart"/>
      <w:r w:rsidRPr="008E69BD">
        <w:rPr>
          <w:color w:val="000000"/>
          <w:szCs w:val="24"/>
        </w:rPr>
        <w:t>sebagai</w:t>
      </w:r>
      <w:proofErr w:type="spellEnd"/>
      <w:r w:rsidRPr="008E69BD">
        <w:rPr>
          <w:color w:val="000000"/>
          <w:szCs w:val="24"/>
        </w:rPr>
        <w:t xml:space="preserve"> </w:t>
      </w:r>
      <w:proofErr w:type="spellStart"/>
      <w:r w:rsidRPr="008E69BD">
        <w:rPr>
          <w:color w:val="000000"/>
          <w:szCs w:val="24"/>
        </w:rPr>
        <w:t>Kepala</w:t>
      </w:r>
      <w:proofErr w:type="spellEnd"/>
      <w:r w:rsidRPr="008E69BD">
        <w:rPr>
          <w:color w:val="000000"/>
          <w:szCs w:val="24"/>
        </w:rPr>
        <w:t xml:space="preserve"> </w:t>
      </w:r>
      <w:proofErr w:type="spellStart"/>
      <w:r w:rsidRPr="008E69BD">
        <w:rPr>
          <w:color w:val="000000"/>
          <w:szCs w:val="24"/>
        </w:rPr>
        <w:t>Sekolah</w:t>
      </w:r>
      <w:proofErr w:type="spellEnd"/>
      <w:r w:rsidRPr="008E69BD">
        <w:rPr>
          <w:color w:val="000000"/>
          <w:szCs w:val="24"/>
        </w:rPr>
        <w:t xml:space="preserve"> kami </w:t>
      </w:r>
      <w:proofErr w:type="spellStart"/>
      <w:r w:rsidRPr="008E69BD">
        <w:rPr>
          <w:color w:val="000000"/>
          <w:szCs w:val="24"/>
        </w:rPr>
        <w:t>mengharapkan</w:t>
      </w:r>
      <w:proofErr w:type="spellEnd"/>
      <w:r w:rsidRPr="008E69BD">
        <w:rPr>
          <w:color w:val="000000"/>
          <w:szCs w:val="24"/>
        </w:rPr>
        <w:t xml:space="preserve"> </w:t>
      </w:r>
      <w:proofErr w:type="spellStart"/>
      <w:r w:rsidRPr="008E69BD">
        <w:rPr>
          <w:color w:val="000000"/>
          <w:szCs w:val="24"/>
        </w:rPr>
        <w:t>untuk</w:t>
      </w:r>
      <w:proofErr w:type="spellEnd"/>
      <w:r w:rsidRPr="008E69BD">
        <w:rPr>
          <w:color w:val="000000"/>
          <w:szCs w:val="24"/>
        </w:rPr>
        <w:t xml:space="preserve"> </w:t>
      </w:r>
      <w:proofErr w:type="spellStart"/>
      <w:r w:rsidRPr="008E69BD">
        <w:rPr>
          <w:color w:val="000000"/>
          <w:szCs w:val="24"/>
        </w:rPr>
        <w:t>peningkatan</w:t>
      </w:r>
      <w:proofErr w:type="spellEnd"/>
      <w:r w:rsidRPr="008E69BD">
        <w:rPr>
          <w:color w:val="000000"/>
          <w:szCs w:val="24"/>
        </w:rPr>
        <w:t xml:space="preserve"> </w:t>
      </w:r>
      <w:proofErr w:type="spellStart"/>
      <w:r w:rsidRPr="008E69BD">
        <w:rPr>
          <w:color w:val="000000"/>
          <w:szCs w:val="24"/>
        </w:rPr>
        <w:t>mutu</w:t>
      </w:r>
      <w:proofErr w:type="spellEnd"/>
      <w:r w:rsidRPr="008E69BD">
        <w:rPr>
          <w:color w:val="000000"/>
          <w:szCs w:val="24"/>
        </w:rPr>
        <w:t xml:space="preserve"> </w:t>
      </w:r>
      <w:proofErr w:type="spellStart"/>
      <w:r w:rsidRPr="008E69BD">
        <w:rPr>
          <w:color w:val="000000"/>
          <w:szCs w:val="24"/>
        </w:rPr>
        <w:t>pembelajaran</w:t>
      </w:r>
      <w:proofErr w:type="spellEnd"/>
      <w:r w:rsidRPr="008E69BD">
        <w:rPr>
          <w:color w:val="000000"/>
          <w:szCs w:val="24"/>
        </w:rPr>
        <w:t xml:space="preserve"> </w:t>
      </w:r>
      <w:proofErr w:type="spellStart"/>
      <w:r w:rsidRPr="008E69BD">
        <w:rPr>
          <w:color w:val="000000"/>
          <w:szCs w:val="24"/>
        </w:rPr>
        <w:t>siswa</w:t>
      </w:r>
      <w:proofErr w:type="spellEnd"/>
      <w:r w:rsidRPr="008E69BD">
        <w:rPr>
          <w:color w:val="000000"/>
          <w:szCs w:val="24"/>
        </w:rPr>
        <w:t xml:space="preserve"> </w:t>
      </w:r>
      <w:proofErr w:type="spellStart"/>
      <w:r w:rsidRPr="008E69BD">
        <w:rPr>
          <w:color w:val="000000"/>
          <w:szCs w:val="24"/>
        </w:rPr>
        <w:t>lebih</w:t>
      </w:r>
      <w:proofErr w:type="spellEnd"/>
      <w:r w:rsidRPr="008E69BD">
        <w:rPr>
          <w:color w:val="000000"/>
          <w:szCs w:val="24"/>
        </w:rPr>
        <w:t xml:space="preserve"> </w:t>
      </w:r>
      <w:proofErr w:type="spellStart"/>
      <w:r w:rsidRPr="008E69BD">
        <w:rPr>
          <w:color w:val="000000"/>
          <w:szCs w:val="24"/>
        </w:rPr>
        <w:t>meningkat</w:t>
      </w:r>
      <w:proofErr w:type="spellEnd"/>
      <w:r w:rsidRPr="008E69BD">
        <w:rPr>
          <w:color w:val="000000"/>
          <w:szCs w:val="24"/>
        </w:rPr>
        <w:t xml:space="preserve"> </w:t>
      </w:r>
      <w:proofErr w:type="spellStart"/>
      <w:r w:rsidRPr="008E69BD">
        <w:rPr>
          <w:color w:val="000000"/>
          <w:szCs w:val="24"/>
        </w:rPr>
        <w:t>lagi</w:t>
      </w:r>
      <w:proofErr w:type="spellEnd"/>
      <w:r w:rsidRPr="008E69BD">
        <w:rPr>
          <w:color w:val="000000"/>
          <w:szCs w:val="24"/>
        </w:rPr>
        <w:t>.</w:t>
      </w:r>
    </w:p>
    <w:p w14:paraId="47988FB6" w14:textId="77777777" w:rsidR="00AD3A78" w:rsidRPr="008E69BD" w:rsidRDefault="00AD3A78" w:rsidP="00AD3A78">
      <w:pPr>
        <w:spacing w:line="360" w:lineRule="auto"/>
        <w:ind w:left="284" w:firstLine="567"/>
        <w:jc w:val="both"/>
        <w:rPr>
          <w:szCs w:val="24"/>
          <w:lang w:val="id-ID"/>
        </w:rPr>
      </w:pPr>
      <w:r w:rsidRPr="008E69BD">
        <w:rPr>
          <w:szCs w:val="24"/>
          <w:lang w:val="id-ID"/>
        </w:rPr>
        <w:t>Salah satu strategi pembelajaran yang sesuai dengan pendekatan Pakem yang memungkinkan bisa mengembangkan kreativiats, motivasi dan partisipasi siswa dalam pembelajaran adalah dengan memanfaatkan lingkungan sekolah sebagai sumber belajar</w:t>
      </w:r>
      <w:r w:rsidRPr="008E69BD">
        <w:rPr>
          <w:szCs w:val="24"/>
        </w:rPr>
        <w:t xml:space="preserve">. </w:t>
      </w:r>
      <w:r w:rsidRPr="008E69BD">
        <w:rPr>
          <w:szCs w:val="24"/>
          <w:lang w:val="id-ID"/>
        </w:rPr>
        <w:t xml:space="preserve">Memanfaatkan lingkungan sekolah sebagai sumber belajar menjadi alternatif setrategi pembelajaran untuk memberikan kedekatan teoritis dan praktis bagi </w:t>
      </w:r>
      <w:r w:rsidRPr="008E69BD">
        <w:rPr>
          <w:szCs w:val="24"/>
          <w:lang w:val="sv-SE"/>
        </w:rPr>
        <w:t>pengembangan hasil belajar siswa secara optimal. Ekowati (2001) mengatakan, memanfaatkan lingkungan sekolah sebagai sumber belajar merupakan bentuk pembelajaran yang berfihak pada pembelajaran melalui penggalian dan penemuan (</w:t>
      </w:r>
      <w:r w:rsidRPr="008E69BD">
        <w:rPr>
          <w:i/>
          <w:szCs w:val="24"/>
          <w:lang w:val="sv-SE"/>
        </w:rPr>
        <w:t>experiencing</w:t>
      </w:r>
      <w:r w:rsidRPr="008E69BD">
        <w:rPr>
          <w:szCs w:val="24"/>
          <w:lang w:val="sv-SE"/>
        </w:rPr>
        <w:t>) serta keterkaitan (</w:t>
      </w:r>
      <w:r w:rsidRPr="008E69BD">
        <w:rPr>
          <w:i/>
          <w:szCs w:val="24"/>
          <w:lang w:val="sv-SE"/>
        </w:rPr>
        <w:t>relating</w:t>
      </w:r>
      <w:r w:rsidRPr="008E69BD">
        <w:rPr>
          <w:szCs w:val="24"/>
          <w:lang w:val="sv-SE"/>
        </w:rPr>
        <w:t>) antara materi pelajaran dengan konteks pengalaman kehidupan nyata melalui kegiatan proyek</w:t>
      </w:r>
      <w:r w:rsidRPr="008E69BD">
        <w:rPr>
          <w:szCs w:val="24"/>
          <w:lang w:val="id-ID"/>
        </w:rPr>
        <w:t>.</w:t>
      </w:r>
    </w:p>
    <w:p w14:paraId="42CE1774" w14:textId="77777777" w:rsidR="00AD3A78" w:rsidRPr="008E69BD" w:rsidRDefault="00AD3A78" w:rsidP="00AD3A78">
      <w:pPr>
        <w:spacing w:line="360" w:lineRule="auto"/>
        <w:ind w:left="284" w:firstLine="567"/>
        <w:jc w:val="both"/>
        <w:rPr>
          <w:szCs w:val="24"/>
          <w:lang w:val="sv-SE"/>
        </w:rPr>
      </w:pPr>
      <w:r w:rsidRPr="008E69BD">
        <w:rPr>
          <w:szCs w:val="24"/>
          <w:lang w:val="sv-SE"/>
        </w:rPr>
        <w:t xml:space="preserve">Untuk mengatasi masalah yang dihadapi oleh guru di dalam kelas pada saat proses belajar mengajar, solusi yang peneliti pakai untuk meningkatkan kembali motivasi belajar siswa, salah satunya cara mengajar dengan pemanfaatan lingkungan yang ada di sekitar sekolah. Pemanfatan lingkungan </w:t>
      </w:r>
      <w:r w:rsidRPr="008E69BD">
        <w:rPr>
          <w:szCs w:val="24"/>
          <w:lang w:val="sv-SE"/>
        </w:rPr>
        <w:lastRenderedPageBreak/>
        <w:t>sekitar sekolah dan rumah itu adalah pemanfaatan segala sesuatu yang berada di sekeliling sekolah dan rumah sebagai salah satu sumber belajar, contohnya pembelajaran tematik dalam tema lingkungan.</w:t>
      </w:r>
    </w:p>
    <w:p w14:paraId="77668AEA" w14:textId="77777777" w:rsidR="00AD3A78" w:rsidRPr="008E69BD" w:rsidRDefault="00AD3A78" w:rsidP="00AD3A78">
      <w:pPr>
        <w:spacing w:line="360" w:lineRule="auto"/>
        <w:ind w:left="284" w:firstLine="567"/>
        <w:jc w:val="both"/>
        <w:rPr>
          <w:szCs w:val="24"/>
          <w:lang w:val="sv-SE"/>
        </w:rPr>
      </w:pPr>
      <w:r w:rsidRPr="008E69BD">
        <w:rPr>
          <w:szCs w:val="24"/>
          <w:lang w:val="sv-SE"/>
        </w:rPr>
        <w:t xml:space="preserve">Lingkungan sekolah tidak lebih hanya digunakan sebagai tempat bermain main siswa pada saat istirahat. Seperti observasi awal yang dilakukan di SD Negeri 2 Karangduren Kecamatan Pakisaji guru-guru di sekolah tersebut memanfaatkan lingkungan sekolah sebagai sumber belajar hanya satu sampai dua kali dalam satu semester itupun hanya satu atau dua orang guru saja yang melaksanakan. Guru lebih sering menyajikan pelajaran di dalam kelas walaupun materi yang disajikan berkaitan dengan lingkungan sekolah. </w:t>
      </w:r>
    </w:p>
    <w:p w14:paraId="33EC21AE" w14:textId="77777777" w:rsidR="00AD3A78" w:rsidRPr="008E69BD" w:rsidRDefault="00AD3A78" w:rsidP="00AD3A78">
      <w:pPr>
        <w:spacing w:line="360" w:lineRule="auto"/>
        <w:ind w:left="284" w:firstLine="567"/>
        <w:jc w:val="both"/>
        <w:rPr>
          <w:szCs w:val="24"/>
          <w:lang w:val="sv-SE"/>
        </w:rPr>
      </w:pPr>
      <w:r w:rsidRPr="008E69BD">
        <w:rPr>
          <w:szCs w:val="24"/>
          <w:lang w:val="sv-SE"/>
        </w:rPr>
        <w:t xml:space="preserve">Sebagian besar guru mengaku enggan mengajak siswa belajar di luar kelas, karena alasan susah mengawasi. Selain itu ada guru yang menyampaikan bahwa mereka belum bisa mengatur siswa dalam memanfaatkan lingkungan sekolah sebagai sumber belajar. Untuk mengatasi hal itu perlu adanya </w:t>
      </w:r>
      <w:r w:rsidRPr="008E69BD">
        <w:rPr>
          <w:i/>
          <w:szCs w:val="24"/>
          <w:lang w:val="sv-SE"/>
        </w:rPr>
        <w:t>buzz group discussion</w:t>
      </w:r>
      <w:r w:rsidRPr="008E69BD">
        <w:rPr>
          <w:szCs w:val="24"/>
          <w:lang w:val="sv-SE"/>
        </w:rPr>
        <w:t xml:space="preserve"> diantara para guru untuk mendiskusikan masalah pemanfaatan lingkungan sekolah sebagai sumber belajar. Dalam kegiatan diskusi tersebut para guru bisa membagi pengalaman dalam pemanfaatan lingkungan sebagai sumber belajar untuk mencapai hasil belajar yang optimal. </w:t>
      </w:r>
    </w:p>
    <w:p w14:paraId="04D4CEA1" w14:textId="77777777" w:rsidR="00AD3A78" w:rsidRPr="008E69BD" w:rsidRDefault="00AD3A78" w:rsidP="00AD3A78">
      <w:pPr>
        <w:spacing w:line="360" w:lineRule="auto"/>
        <w:ind w:left="284" w:firstLine="567"/>
        <w:jc w:val="both"/>
        <w:rPr>
          <w:szCs w:val="24"/>
          <w:lang w:val="sv-SE"/>
        </w:rPr>
      </w:pPr>
      <w:r w:rsidRPr="008E69BD">
        <w:rPr>
          <w:szCs w:val="24"/>
          <w:lang w:val="sv-SE"/>
        </w:rPr>
        <w:t xml:space="preserve">Dari hasil pantauan peneliti selaku Kepala Sekolah, selama ini para guru  di </w:t>
      </w:r>
      <w:r w:rsidRPr="008E69BD">
        <w:rPr>
          <w:szCs w:val="24"/>
          <w:lang w:val="id-ID"/>
        </w:rPr>
        <w:t>SD Negeri 2 Ka</w:t>
      </w:r>
      <w:r w:rsidRPr="008E69BD">
        <w:rPr>
          <w:szCs w:val="24"/>
        </w:rPr>
        <w:t>r</w:t>
      </w:r>
      <w:r w:rsidRPr="008E69BD">
        <w:rPr>
          <w:szCs w:val="24"/>
          <w:lang w:val="id-ID"/>
        </w:rPr>
        <w:t>angduren Kecama</w:t>
      </w:r>
      <w:r w:rsidRPr="008E69BD">
        <w:rPr>
          <w:szCs w:val="24"/>
        </w:rPr>
        <w:t>t</w:t>
      </w:r>
      <w:r w:rsidRPr="008E69BD">
        <w:rPr>
          <w:szCs w:val="24"/>
          <w:lang w:val="id-ID"/>
        </w:rPr>
        <w:t>an Pakisaji</w:t>
      </w:r>
      <w:r w:rsidRPr="008E69BD">
        <w:rPr>
          <w:szCs w:val="24"/>
          <w:lang w:val="sv-SE"/>
        </w:rPr>
        <w:t xml:space="preserve"> masih jarang memanfaatkan lingkungan sekolah sebagai sumber belajar. Hasil</w:t>
      </w:r>
      <w:r w:rsidRPr="008E69BD">
        <w:rPr>
          <w:szCs w:val="24"/>
          <w:lang w:val="id-ID"/>
        </w:rPr>
        <w:t xml:space="preserve"> </w:t>
      </w:r>
      <w:r w:rsidRPr="008E69BD">
        <w:rPr>
          <w:szCs w:val="24"/>
          <w:lang w:val="sv-SE"/>
        </w:rPr>
        <w:t>kegiatan prasiklus menunjukkan bahwa semua guru belum memaksimalkan penggunaan lingkungan sekolah sebagai sumber belajar. Pada penilaian aspek skenario pembelajaran menunjukkan nilai rata-rata sebesar 62,50 dengan kriteria kurang, sedangkan hasil penilaian pada aspek pelaksanaan pembelajaran menunjukkan angka 60,56 dengan kriteria kurang.</w:t>
      </w:r>
    </w:p>
    <w:p w14:paraId="7307B5BA" w14:textId="77777777" w:rsidR="00AD3A78" w:rsidRPr="008E69BD" w:rsidRDefault="00AD3A78" w:rsidP="00AD3A78">
      <w:pPr>
        <w:spacing w:line="360" w:lineRule="auto"/>
        <w:ind w:left="284" w:firstLine="567"/>
        <w:jc w:val="both"/>
        <w:rPr>
          <w:szCs w:val="24"/>
          <w:lang w:val="id-ID"/>
        </w:rPr>
      </w:pPr>
      <w:r w:rsidRPr="008E69BD">
        <w:rPr>
          <w:szCs w:val="24"/>
          <w:lang w:val="id-ID"/>
        </w:rPr>
        <w:t xml:space="preserve">Berdasarkan permasalahan dan latar belakang di atas maka peneliti akan melakukan sebuah penelitian tindakan kelas dengan judul </w:t>
      </w:r>
      <w:r w:rsidRPr="008E69BD">
        <w:rPr>
          <w:szCs w:val="24"/>
        </w:rPr>
        <w:t xml:space="preserve">: </w:t>
      </w:r>
      <w:r w:rsidRPr="008E69BD">
        <w:rPr>
          <w:szCs w:val="24"/>
          <w:lang w:val="id-ID"/>
        </w:rPr>
        <w:t xml:space="preserve">Upaya Meningkatkan Kemampuan Guru </w:t>
      </w:r>
      <w:r w:rsidRPr="008E69BD">
        <w:rPr>
          <w:szCs w:val="24"/>
        </w:rPr>
        <w:t>d</w:t>
      </w:r>
      <w:r w:rsidRPr="008E69BD">
        <w:rPr>
          <w:szCs w:val="24"/>
          <w:lang w:val="id-ID"/>
        </w:rPr>
        <w:t xml:space="preserve">alam Memanfaatkan Lingkungan Sekolah Sebagai Sumber Belajar Melalui Kegiatan  </w:t>
      </w:r>
      <w:r w:rsidRPr="008E69BD">
        <w:rPr>
          <w:i/>
          <w:szCs w:val="24"/>
          <w:lang w:val="id-ID"/>
        </w:rPr>
        <w:t>Buzz Group Discussion</w:t>
      </w:r>
      <w:r w:rsidRPr="008E69BD">
        <w:rPr>
          <w:szCs w:val="24"/>
          <w:lang w:val="id-ID"/>
        </w:rPr>
        <w:t xml:space="preserve">  di SD Negeri 2 Karangduren Kecamaan Pakisaji Semester II Tahun Pelajaran 2018/2019.</w:t>
      </w:r>
    </w:p>
    <w:p w14:paraId="09D3861A" w14:textId="77777777" w:rsidR="00AD3A78" w:rsidRPr="008E69BD" w:rsidRDefault="00AD3A78" w:rsidP="00AD3A78">
      <w:pPr>
        <w:spacing w:line="360" w:lineRule="auto"/>
        <w:ind w:left="284" w:firstLine="567"/>
        <w:jc w:val="both"/>
        <w:rPr>
          <w:szCs w:val="24"/>
          <w:lang w:val="id-ID"/>
        </w:rPr>
      </w:pPr>
    </w:p>
    <w:p w14:paraId="12CC4BB8" w14:textId="77777777" w:rsidR="00AD3A78" w:rsidRPr="008E69BD" w:rsidRDefault="00AD3A78" w:rsidP="00AD3A78">
      <w:pPr>
        <w:pStyle w:val="ListParagraph"/>
        <w:numPr>
          <w:ilvl w:val="0"/>
          <w:numId w:val="18"/>
        </w:numPr>
        <w:spacing w:line="360" w:lineRule="auto"/>
        <w:ind w:left="284"/>
        <w:rPr>
          <w:b/>
          <w:bCs/>
          <w:szCs w:val="24"/>
          <w:lang w:val="id-ID"/>
        </w:rPr>
      </w:pPr>
      <w:r w:rsidRPr="008E69BD">
        <w:rPr>
          <w:b/>
          <w:bCs/>
          <w:szCs w:val="24"/>
          <w:lang w:val="id-ID"/>
        </w:rPr>
        <w:t>METODE</w:t>
      </w:r>
      <w:r>
        <w:rPr>
          <w:b/>
          <w:bCs/>
          <w:szCs w:val="24"/>
          <w:lang w:val="id-ID"/>
        </w:rPr>
        <w:t xml:space="preserve"> PENELITIAN</w:t>
      </w:r>
    </w:p>
    <w:p w14:paraId="42819521" w14:textId="77777777" w:rsidR="00AD3A78" w:rsidRPr="00773AE4" w:rsidRDefault="00AD3A78" w:rsidP="00AD3A78">
      <w:pPr>
        <w:spacing w:line="360" w:lineRule="auto"/>
        <w:ind w:left="284" w:firstLine="567"/>
        <w:jc w:val="both"/>
        <w:rPr>
          <w:szCs w:val="24"/>
          <w:lang w:val="id-ID"/>
        </w:rPr>
      </w:pPr>
      <w:proofErr w:type="spellStart"/>
      <w:r w:rsidRPr="008E69BD">
        <w:rPr>
          <w:szCs w:val="24"/>
        </w:rPr>
        <w:t>Penelitian</w:t>
      </w:r>
      <w:proofErr w:type="spellEnd"/>
      <w:r w:rsidRPr="008E69BD">
        <w:rPr>
          <w:szCs w:val="24"/>
        </w:rPr>
        <w:t xml:space="preserve"> yang </w:t>
      </w:r>
      <w:proofErr w:type="spellStart"/>
      <w:r w:rsidRPr="008E69BD">
        <w:rPr>
          <w:szCs w:val="24"/>
        </w:rPr>
        <w:t>digunakan</w:t>
      </w:r>
      <w:proofErr w:type="spellEnd"/>
      <w:r w:rsidRPr="008E69BD">
        <w:rPr>
          <w:szCs w:val="24"/>
        </w:rPr>
        <w:t xml:space="preserve"> </w:t>
      </w:r>
      <w:proofErr w:type="spellStart"/>
      <w:r w:rsidRPr="008E69BD">
        <w:rPr>
          <w:szCs w:val="24"/>
        </w:rPr>
        <w:t>adalah</w:t>
      </w:r>
      <w:proofErr w:type="spellEnd"/>
      <w:r w:rsidRPr="008E69BD">
        <w:rPr>
          <w:szCs w:val="24"/>
        </w:rPr>
        <w:t xml:space="preserve"> </w:t>
      </w:r>
      <w:proofErr w:type="spellStart"/>
      <w:r w:rsidRPr="008E69BD">
        <w:rPr>
          <w:szCs w:val="24"/>
        </w:rPr>
        <w:t>Penelitian</w:t>
      </w:r>
      <w:proofErr w:type="spellEnd"/>
      <w:r w:rsidRPr="008E69BD">
        <w:rPr>
          <w:szCs w:val="24"/>
        </w:rPr>
        <w:t xml:space="preserve"> Tindakan </w:t>
      </w:r>
      <w:proofErr w:type="spellStart"/>
      <w:r w:rsidRPr="008E69BD">
        <w:rPr>
          <w:szCs w:val="24"/>
        </w:rPr>
        <w:t>Sekolah</w:t>
      </w:r>
      <w:proofErr w:type="spellEnd"/>
      <w:r w:rsidRPr="008E69BD">
        <w:rPr>
          <w:szCs w:val="24"/>
        </w:rPr>
        <w:t xml:space="preserve"> (PTS) dan </w:t>
      </w:r>
      <w:proofErr w:type="spellStart"/>
      <w:r w:rsidRPr="008E69BD">
        <w:rPr>
          <w:szCs w:val="24"/>
        </w:rPr>
        <w:t>dilaksanakan</w:t>
      </w:r>
      <w:proofErr w:type="spellEnd"/>
      <w:r w:rsidRPr="008E69BD">
        <w:rPr>
          <w:szCs w:val="24"/>
        </w:rPr>
        <w:t xml:space="preserve"> </w:t>
      </w:r>
      <w:proofErr w:type="spellStart"/>
      <w:r w:rsidRPr="008E69BD">
        <w:rPr>
          <w:szCs w:val="24"/>
        </w:rPr>
        <w:t>dalam</w:t>
      </w:r>
      <w:proofErr w:type="spellEnd"/>
      <w:r w:rsidRPr="008E69BD">
        <w:rPr>
          <w:szCs w:val="24"/>
        </w:rPr>
        <w:t xml:space="preserve"> 2 </w:t>
      </w:r>
      <w:proofErr w:type="spellStart"/>
      <w:r w:rsidRPr="008E69BD">
        <w:rPr>
          <w:szCs w:val="24"/>
        </w:rPr>
        <w:t>siklus</w:t>
      </w:r>
      <w:proofErr w:type="spellEnd"/>
      <w:r w:rsidRPr="008E69BD">
        <w:rPr>
          <w:szCs w:val="24"/>
        </w:rPr>
        <w:t xml:space="preserve">. </w:t>
      </w:r>
      <w:proofErr w:type="spellStart"/>
      <w:r w:rsidRPr="008E69BD">
        <w:rPr>
          <w:szCs w:val="24"/>
        </w:rPr>
        <w:t>Setiap</w:t>
      </w:r>
      <w:proofErr w:type="spellEnd"/>
      <w:r w:rsidRPr="008E69BD">
        <w:rPr>
          <w:szCs w:val="24"/>
        </w:rPr>
        <w:t xml:space="preserve"> </w:t>
      </w:r>
      <w:proofErr w:type="spellStart"/>
      <w:r w:rsidRPr="008E69BD">
        <w:rPr>
          <w:szCs w:val="24"/>
        </w:rPr>
        <w:t>siklus</w:t>
      </w:r>
      <w:proofErr w:type="spellEnd"/>
      <w:r w:rsidRPr="008E69BD">
        <w:rPr>
          <w:szCs w:val="24"/>
        </w:rPr>
        <w:t xml:space="preserve"> </w:t>
      </w:r>
      <w:proofErr w:type="spellStart"/>
      <w:r w:rsidRPr="008E69BD">
        <w:rPr>
          <w:szCs w:val="24"/>
        </w:rPr>
        <w:t>terdiri</w:t>
      </w:r>
      <w:proofErr w:type="spellEnd"/>
      <w:r w:rsidRPr="008E69BD">
        <w:rPr>
          <w:szCs w:val="24"/>
        </w:rPr>
        <w:t xml:space="preserve"> </w:t>
      </w:r>
      <w:proofErr w:type="spellStart"/>
      <w:r w:rsidRPr="008E69BD">
        <w:rPr>
          <w:szCs w:val="24"/>
        </w:rPr>
        <w:t>dari</w:t>
      </w:r>
      <w:proofErr w:type="spellEnd"/>
      <w:r w:rsidRPr="008E69BD">
        <w:rPr>
          <w:szCs w:val="24"/>
        </w:rPr>
        <w:t xml:space="preserve"> </w:t>
      </w:r>
      <w:proofErr w:type="spellStart"/>
      <w:r w:rsidRPr="008E69BD">
        <w:rPr>
          <w:szCs w:val="24"/>
        </w:rPr>
        <w:t>dua</w:t>
      </w:r>
      <w:proofErr w:type="spellEnd"/>
      <w:r w:rsidRPr="008E69BD">
        <w:rPr>
          <w:szCs w:val="24"/>
        </w:rPr>
        <w:t xml:space="preserve"> kali </w:t>
      </w:r>
      <w:proofErr w:type="spellStart"/>
      <w:r w:rsidRPr="008E69BD">
        <w:rPr>
          <w:szCs w:val="24"/>
        </w:rPr>
        <w:t>pertemuan</w:t>
      </w:r>
      <w:proofErr w:type="spellEnd"/>
      <w:r w:rsidRPr="008E69BD">
        <w:rPr>
          <w:szCs w:val="24"/>
        </w:rPr>
        <w:t xml:space="preserve">. </w:t>
      </w:r>
      <w:proofErr w:type="spellStart"/>
      <w:r w:rsidRPr="008E69BD">
        <w:rPr>
          <w:szCs w:val="24"/>
        </w:rPr>
        <w:t>Penelitian</w:t>
      </w:r>
      <w:proofErr w:type="spellEnd"/>
      <w:r w:rsidRPr="008E69BD">
        <w:rPr>
          <w:szCs w:val="24"/>
        </w:rPr>
        <w:t xml:space="preserve"> </w:t>
      </w:r>
      <w:proofErr w:type="spellStart"/>
      <w:r w:rsidRPr="008E69BD">
        <w:rPr>
          <w:szCs w:val="24"/>
        </w:rPr>
        <w:t>tindakan</w:t>
      </w:r>
      <w:proofErr w:type="spellEnd"/>
      <w:r w:rsidRPr="008E69BD">
        <w:rPr>
          <w:szCs w:val="24"/>
        </w:rPr>
        <w:t xml:space="preserve"> </w:t>
      </w:r>
      <w:proofErr w:type="spellStart"/>
      <w:r w:rsidRPr="008E69BD">
        <w:rPr>
          <w:szCs w:val="24"/>
        </w:rPr>
        <w:t>sekolah</w:t>
      </w:r>
      <w:proofErr w:type="spellEnd"/>
      <w:r w:rsidRPr="008E69BD">
        <w:rPr>
          <w:szCs w:val="24"/>
        </w:rPr>
        <w:t xml:space="preserve"> </w:t>
      </w:r>
      <w:proofErr w:type="spellStart"/>
      <w:r w:rsidRPr="008E69BD">
        <w:rPr>
          <w:szCs w:val="24"/>
        </w:rPr>
        <w:t>ini</w:t>
      </w:r>
      <w:proofErr w:type="spellEnd"/>
      <w:r w:rsidRPr="008E69BD">
        <w:rPr>
          <w:szCs w:val="24"/>
        </w:rPr>
        <w:t xml:space="preserve"> </w:t>
      </w:r>
      <w:proofErr w:type="spellStart"/>
      <w:r w:rsidRPr="008E69BD">
        <w:rPr>
          <w:szCs w:val="24"/>
        </w:rPr>
        <w:t>dilaksanakan</w:t>
      </w:r>
      <w:proofErr w:type="spellEnd"/>
      <w:r w:rsidRPr="008E69BD">
        <w:rPr>
          <w:szCs w:val="24"/>
        </w:rPr>
        <w:t xml:space="preserve"> </w:t>
      </w:r>
      <w:proofErr w:type="spellStart"/>
      <w:r w:rsidRPr="008E69BD">
        <w:rPr>
          <w:szCs w:val="24"/>
        </w:rPr>
        <w:t>mengikuti</w:t>
      </w:r>
      <w:proofErr w:type="spellEnd"/>
      <w:r w:rsidRPr="008E69BD">
        <w:rPr>
          <w:szCs w:val="24"/>
        </w:rPr>
        <w:t xml:space="preserve"> </w:t>
      </w:r>
      <w:proofErr w:type="spellStart"/>
      <w:r w:rsidRPr="008E69BD">
        <w:rPr>
          <w:szCs w:val="24"/>
        </w:rPr>
        <w:t>pola</w:t>
      </w:r>
      <w:proofErr w:type="spellEnd"/>
      <w:r w:rsidRPr="008E69BD">
        <w:rPr>
          <w:szCs w:val="24"/>
        </w:rPr>
        <w:t xml:space="preserve"> spiral </w:t>
      </w:r>
      <w:proofErr w:type="spellStart"/>
      <w:r w:rsidRPr="008E69BD">
        <w:rPr>
          <w:szCs w:val="24"/>
        </w:rPr>
        <w:t>berdasarkan</w:t>
      </w:r>
      <w:proofErr w:type="spellEnd"/>
      <w:r w:rsidRPr="008E69BD">
        <w:rPr>
          <w:szCs w:val="24"/>
        </w:rPr>
        <w:t xml:space="preserve"> </w:t>
      </w:r>
      <w:proofErr w:type="spellStart"/>
      <w:r w:rsidRPr="008E69BD">
        <w:rPr>
          <w:szCs w:val="24"/>
        </w:rPr>
        <w:t>siklus</w:t>
      </w:r>
      <w:proofErr w:type="spellEnd"/>
      <w:r w:rsidRPr="008E69BD">
        <w:rPr>
          <w:szCs w:val="24"/>
        </w:rPr>
        <w:t xml:space="preserve">, di mana </w:t>
      </w:r>
      <w:proofErr w:type="spellStart"/>
      <w:r w:rsidRPr="008E69BD">
        <w:rPr>
          <w:szCs w:val="24"/>
        </w:rPr>
        <w:t>hasil</w:t>
      </w:r>
      <w:proofErr w:type="spellEnd"/>
      <w:r w:rsidRPr="008E69BD">
        <w:rPr>
          <w:szCs w:val="24"/>
        </w:rPr>
        <w:t xml:space="preserve"> </w:t>
      </w:r>
      <w:proofErr w:type="spellStart"/>
      <w:r w:rsidRPr="008E69BD">
        <w:rPr>
          <w:szCs w:val="24"/>
        </w:rPr>
        <w:t>kajian</w:t>
      </w:r>
      <w:proofErr w:type="spellEnd"/>
      <w:r w:rsidRPr="008E69BD">
        <w:rPr>
          <w:szCs w:val="24"/>
        </w:rPr>
        <w:t xml:space="preserve"> </w:t>
      </w:r>
      <w:proofErr w:type="spellStart"/>
      <w:r w:rsidRPr="008E69BD">
        <w:rPr>
          <w:szCs w:val="24"/>
        </w:rPr>
        <w:t>melalui</w:t>
      </w:r>
      <w:proofErr w:type="spellEnd"/>
      <w:r w:rsidRPr="008E69BD">
        <w:rPr>
          <w:szCs w:val="24"/>
        </w:rPr>
        <w:t xml:space="preserve"> </w:t>
      </w:r>
      <w:proofErr w:type="spellStart"/>
      <w:r w:rsidRPr="008E69BD">
        <w:rPr>
          <w:szCs w:val="24"/>
        </w:rPr>
        <w:t>refleksi</w:t>
      </w:r>
      <w:proofErr w:type="spellEnd"/>
      <w:r w:rsidRPr="008E69BD">
        <w:rPr>
          <w:szCs w:val="24"/>
        </w:rPr>
        <w:t xml:space="preserve"> </w:t>
      </w:r>
      <w:proofErr w:type="spellStart"/>
      <w:r w:rsidRPr="008E69BD">
        <w:rPr>
          <w:szCs w:val="24"/>
        </w:rPr>
        <w:t>siklus</w:t>
      </w:r>
      <w:proofErr w:type="spellEnd"/>
      <w:r w:rsidRPr="008E69BD">
        <w:rPr>
          <w:szCs w:val="24"/>
        </w:rPr>
        <w:t xml:space="preserve"> I </w:t>
      </w:r>
      <w:proofErr w:type="spellStart"/>
      <w:r w:rsidRPr="008E69BD">
        <w:rPr>
          <w:szCs w:val="24"/>
        </w:rPr>
        <w:t>merupakan</w:t>
      </w:r>
      <w:proofErr w:type="spellEnd"/>
      <w:r w:rsidRPr="008E69BD">
        <w:rPr>
          <w:szCs w:val="24"/>
        </w:rPr>
        <w:t xml:space="preserve"> </w:t>
      </w:r>
      <w:proofErr w:type="spellStart"/>
      <w:r w:rsidRPr="008E69BD">
        <w:rPr>
          <w:szCs w:val="24"/>
        </w:rPr>
        <w:t>dasar</w:t>
      </w:r>
      <w:proofErr w:type="spellEnd"/>
      <w:r w:rsidRPr="008E69BD">
        <w:rPr>
          <w:szCs w:val="24"/>
        </w:rPr>
        <w:t xml:space="preserve"> </w:t>
      </w:r>
      <w:proofErr w:type="spellStart"/>
      <w:r w:rsidRPr="008E69BD">
        <w:rPr>
          <w:szCs w:val="24"/>
        </w:rPr>
        <w:t>untuk</w:t>
      </w:r>
      <w:proofErr w:type="spellEnd"/>
      <w:r w:rsidRPr="008E69BD">
        <w:rPr>
          <w:szCs w:val="24"/>
        </w:rPr>
        <w:t xml:space="preserve"> </w:t>
      </w:r>
      <w:proofErr w:type="spellStart"/>
      <w:r w:rsidRPr="008E69BD">
        <w:rPr>
          <w:szCs w:val="24"/>
        </w:rPr>
        <w:t>tindakan</w:t>
      </w:r>
      <w:proofErr w:type="spellEnd"/>
      <w:r w:rsidRPr="008E69BD">
        <w:rPr>
          <w:szCs w:val="24"/>
        </w:rPr>
        <w:t xml:space="preserve"> </w:t>
      </w:r>
      <w:proofErr w:type="spellStart"/>
      <w:r w:rsidRPr="008E69BD">
        <w:rPr>
          <w:szCs w:val="24"/>
        </w:rPr>
        <w:t>siklus</w:t>
      </w:r>
      <w:proofErr w:type="spellEnd"/>
      <w:r w:rsidRPr="008E69BD">
        <w:rPr>
          <w:szCs w:val="24"/>
        </w:rPr>
        <w:t xml:space="preserve"> II, </w:t>
      </w:r>
      <w:proofErr w:type="spellStart"/>
      <w:r w:rsidRPr="008E69BD">
        <w:rPr>
          <w:szCs w:val="24"/>
        </w:rPr>
        <w:t>hasil</w:t>
      </w:r>
      <w:proofErr w:type="spellEnd"/>
      <w:r w:rsidRPr="008E69BD">
        <w:rPr>
          <w:szCs w:val="24"/>
        </w:rPr>
        <w:t xml:space="preserve"> </w:t>
      </w:r>
      <w:proofErr w:type="spellStart"/>
      <w:r w:rsidRPr="008E69BD">
        <w:rPr>
          <w:szCs w:val="24"/>
        </w:rPr>
        <w:t>kajian</w:t>
      </w:r>
      <w:proofErr w:type="spellEnd"/>
      <w:r w:rsidRPr="008E69BD">
        <w:rPr>
          <w:szCs w:val="24"/>
        </w:rPr>
        <w:t xml:space="preserve"> </w:t>
      </w:r>
      <w:proofErr w:type="spellStart"/>
      <w:r w:rsidRPr="008E69BD">
        <w:rPr>
          <w:szCs w:val="24"/>
        </w:rPr>
        <w:t>melalui</w:t>
      </w:r>
      <w:proofErr w:type="spellEnd"/>
      <w:r w:rsidRPr="008E69BD">
        <w:rPr>
          <w:szCs w:val="24"/>
        </w:rPr>
        <w:t xml:space="preserve"> </w:t>
      </w:r>
      <w:proofErr w:type="spellStart"/>
      <w:r w:rsidRPr="008E69BD">
        <w:rPr>
          <w:szCs w:val="24"/>
        </w:rPr>
        <w:t>refleksi</w:t>
      </w:r>
      <w:proofErr w:type="spellEnd"/>
      <w:r w:rsidRPr="008E69BD">
        <w:rPr>
          <w:szCs w:val="24"/>
        </w:rPr>
        <w:t xml:space="preserve"> </w:t>
      </w:r>
      <w:proofErr w:type="spellStart"/>
      <w:r w:rsidRPr="008E69BD">
        <w:rPr>
          <w:szCs w:val="24"/>
        </w:rPr>
        <w:t>siklus</w:t>
      </w:r>
      <w:proofErr w:type="spellEnd"/>
      <w:r w:rsidRPr="008E69BD">
        <w:rPr>
          <w:szCs w:val="24"/>
        </w:rPr>
        <w:t xml:space="preserve"> II </w:t>
      </w:r>
      <w:proofErr w:type="spellStart"/>
      <w:r w:rsidRPr="008E69BD">
        <w:rPr>
          <w:szCs w:val="24"/>
        </w:rPr>
        <w:t>merupakan</w:t>
      </w:r>
      <w:proofErr w:type="spellEnd"/>
      <w:r w:rsidRPr="008E69BD">
        <w:rPr>
          <w:szCs w:val="24"/>
        </w:rPr>
        <w:t xml:space="preserve"> </w:t>
      </w:r>
      <w:proofErr w:type="spellStart"/>
      <w:r w:rsidRPr="008E69BD">
        <w:rPr>
          <w:szCs w:val="24"/>
        </w:rPr>
        <w:t>dasar</w:t>
      </w:r>
      <w:proofErr w:type="spellEnd"/>
      <w:r w:rsidRPr="008E69BD">
        <w:rPr>
          <w:szCs w:val="24"/>
        </w:rPr>
        <w:t xml:space="preserve"> </w:t>
      </w:r>
      <w:proofErr w:type="spellStart"/>
      <w:r w:rsidRPr="008E69BD">
        <w:rPr>
          <w:szCs w:val="24"/>
        </w:rPr>
        <w:t>untuk</w:t>
      </w:r>
      <w:proofErr w:type="spellEnd"/>
      <w:r w:rsidRPr="008E69BD">
        <w:rPr>
          <w:szCs w:val="24"/>
        </w:rPr>
        <w:t xml:space="preserve"> </w:t>
      </w:r>
      <w:proofErr w:type="spellStart"/>
      <w:r w:rsidRPr="008E69BD">
        <w:rPr>
          <w:szCs w:val="24"/>
        </w:rPr>
        <w:t>tindakan</w:t>
      </w:r>
      <w:proofErr w:type="spellEnd"/>
      <w:r w:rsidRPr="008E69BD">
        <w:rPr>
          <w:szCs w:val="24"/>
        </w:rPr>
        <w:t xml:space="preserve"> </w:t>
      </w:r>
      <w:proofErr w:type="spellStart"/>
      <w:r w:rsidRPr="008E69BD">
        <w:rPr>
          <w:szCs w:val="24"/>
        </w:rPr>
        <w:t>siklus</w:t>
      </w:r>
      <w:proofErr w:type="spellEnd"/>
      <w:r w:rsidRPr="008E69BD">
        <w:rPr>
          <w:szCs w:val="24"/>
        </w:rPr>
        <w:t xml:space="preserve"> </w:t>
      </w:r>
      <w:proofErr w:type="spellStart"/>
      <w:r w:rsidRPr="008E69BD">
        <w:rPr>
          <w:szCs w:val="24"/>
        </w:rPr>
        <w:t>selanjutnya</w:t>
      </w:r>
      <w:proofErr w:type="spellEnd"/>
      <w:r w:rsidRPr="008E69BD">
        <w:rPr>
          <w:szCs w:val="24"/>
          <w:lang w:val="id-ID"/>
        </w:rPr>
        <w:t>.</w:t>
      </w:r>
      <w:r w:rsidRPr="008E69BD">
        <w:rPr>
          <w:szCs w:val="24"/>
          <w:lang w:val="fi-FI"/>
        </w:rPr>
        <w:t xml:space="preserve"> Langkah-langkah PTS yaitu: perencanaan, pelaksanaan, pengamatan, dan refleksi. Langkah-langkah PTS sebagaimana dijelaskan diagram di bawah </w:t>
      </w:r>
      <w:r>
        <w:rPr>
          <w:szCs w:val="24"/>
          <w:lang w:val="id-ID"/>
        </w:rPr>
        <w:t>3.1.</w:t>
      </w:r>
    </w:p>
    <w:p w14:paraId="0042F12D" w14:textId="77777777" w:rsidR="00AD3A78" w:rsidRPr="008E69BD" w:rsidRDefault="00AD3A78" w:rsidP="00AD3A78">
      <w:pPr>
        <w:spacing w:line="360" w:lineRule="auto"/>
        <w:jc w:val="center"/>
        <w:rPr>
          <w:szCs w:val="24"/>
          <w:lang w:val="id-ID"/>
        </w:rPr>
      </w:pPr>
      <w:r w:rsidRPr="008E69BD">
        <w:rPr>
          <w:noProof/>
          <w:szCs w:val="24"/>
        </w:rPr>
        <w:drawing>
          <wp:inline distT="0" distB="0" distL="0" distR="0" wp14:anchorId="134F0CC1" wp14:editId="5AA90794">
            <wp:extent cx="3143025" cy="2667000"/>
            <wp:effectExtent l="0" t="0" r="635" b="0"/>
            <wp:docPr id="150" name="Picture 150" descr="3 [Compatibility Mode]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3 [Compatibility Mode] - Word"/>
                    <pic:cNvPicPr/>
                  </pic:nvPicPr>
                  <pic:blipFill rotWithShape="1">
                    <a:blip r:embed="rId8">
                      <a:extLst>
                        <a:ext uri="{28A0092B-C50C-407E-A947-70E740481C1C}">
                          <a14:useLocalDpi xmlns:a14="http://schemas.microsoft.com/office/drawing/2010/main" val="0"/>
                        </a:ext>
                      </a:extLst>
                    </a:blip>
                    <a:srcRect l="31648" t="29417" r="13050" b="12923"/>
                    <a:stretch/>
                  </pic:blipFill>
                  <pic:spPr bwMode="auto">
                    <a:xfrm>
                      <a:off x="0" y="0"/>
                      <a:ext cx="3170189" cy="2690050"/>
                    </a:xfrm>
                    <a:prstGeom prst="rect">
                      <a:avLst/>
                    </a:prstGeom>
                    <a:ln>
                      <a:noFill/>
                    </a:ln>
                    <a:extLst>
                      <a:ext uri="{53640926-AAD7-44D8-BBD7-CCE9431645EC}">
                        <a14:shadowObscured xmlns:a14="http://schemas.microsoft.com/office/drawing/2010/main"/>
                      </a:ext>
                    </a:extLst>
                  </pic:spPr>
                </pic:pic>
              </a:graphicData>
            </a:graphic>
          </wp:inline>
        </w:drawing>
      </w:r>
    </w:p>
    <w:p w14:paraId="232B0B30" w14:textId="77777777" w:rsidR="00AD3A78" w:rsidRPr="008E69BD" w:rsidRDefault="00AD3A78" w:rsidP="00AD3A78">
      <w:pPr>
        <w:spacing w:line="360" w:lineRule="auto"/>
        <w:ind w:left="284" w:firstLine="567"/>
        <w:jc w:val="both"/>
        <w:rPr>
          <w:szCs w:val="24"/>
          <w:lang w:val="id-ID"/>
        </w:rPr>
      </w:pPr>
      <w:r w:rsidRPr="008E69BD">
        <w:rPr>
          <w:szCs w:val="24"/>
          <w:lang w:val="id-ID"/>
        </w:rPr>
        <w:t>Siklus PTS meliputi empat langkah yaitu: perencanaan, pelaksanaan, pengamatan dan evaluasi, serta refleksi. Masing-masing langkah dijelaskan sebagai berikut:</w:t>
      </w:r>
    </w:p>
    <w:p w14:paraId="455900FD" w14:textId="77777777" w:rsidR="00AD3A78" w:rsidRPr="008E69BD" w:rsidRDefault="00AD3A78" w:rsidP="00AD3A78">
      <w:pPr>
        <w:numPr>
          <w:ilvl w:val="0"/>
          <w:numId w:val="15"/>
        </w:numPr>
        <w:tabs>
          <w:tab w:val="clear" w:pos="720"/>
        </w:tabs>
        <w:suppressAutoHyphens/>
        <w:overflowPunct w:val="0"/>
        <w:autoSpaceDE w:val="0"/>
        <w:autoSpaceDN w:val="0"/>
        <w:adjustRightInd w:val="0"/>
        <w:spacing w:line="360" w:lineRule="auto"/>
        <w:ind w:left="284" w:firstLine="0"/>
        <w:jc w:val="both"/>
        <w:textAlignment w:val="baseline"/>
        <w:rPr>
          <w:b/>
          <w:szCs w:val="24"/>
          <w:lang w:val="id-ID"/>
        </w:rPr>
      </w:pPr>
      <w:r w:rsidRPr="008E69BD">
        <w:rPr>
          <w:b/>
          <w:szCs w:val="24"/>
          <w:lang w:val="id-ID"/>
        </w:rPr>
        <w:t>Perencanaan</w:t>
      </w:r>
    </w:p>
    <w:p w14:paraId="0287B5E4" w14:textId="77777777" w:rsidR="00AD3A78" w:rsidRPr="008E69BD" w:rsidRDefault="00AD3A78" w:rsidP="00AD3A78">
      <w:pPr>
        <w:pStyle w:val="z2"/>
        <w:tabs>
          <w:tab w:val="left" w:pos="426"/>
        </w:tabs>
        <w:ind w:left="709" w:firstLine="425"/>
        <w:rPr>
          <w:rFonts w:ascii="Times New Roman" w:hAnsi="Times New Roman" w:cs="Times New Roman"/>
          <w:lang w:val="fi-FI"/>
        </w:rPr>
      </w:pPr>
      <w:r w:rsidRPr="008E69BD">
        <w:rPr>
          <w:rFonts w:ascii="Times New Roman" w:hAnsi="Times New Roman" w:cs="Times New Roman"/>
          <w:lang w:val="id-ID"/>
        </w:rPr>
        <w:t>Perencanaan adalah langkah awal yang dilakukan peneliti saat akan memulai tindakannya. Agar perencanaan mudah dipahami oleh pe</w:t>
      </w:r>
      <w:r w:rsidRPr="008E69BD">
        <w:rPr>
          <w:rFonts w:ascii="Times New Roman" w:hAnsi="Times New Roman" w:cs="Times New Roman"/>
          <w:lang w:val="fi-FI"/>
        </w:rPr>
        <w:t xml:space="preserve">neliti yang </w:t>
      </w:r>
      <w:r w:rsidRPr="008E69BD">
        <w:rPr>
          <w:rFonts w:ascii="Times New Roman" w:hAnsi="Times New Roman" w:cs="Times New Roman"/>
          <w:lang w:val="id-ID"/>
        </w:rPr>
        <w:t xml:space="preserve">akan </w:t>
      </w:r>
      <w:r w:rsidRPr="008E69BD">
        <w:rPr>
          <w:rFonts w:ascii="Times New Roman" w:hAnsi="Times New Roman" w:cs="Times New Roman"/>
          <w:lang w:val="fi-FI"/>
        </w:rPr>
        <w:t xml:space="preserve">melakukan tindakan, maka peneliti membuat </w:t>
      </w:r>
      <w:r w:rsidRPr="008E69BD">
        <w:rPr>
          <w:rFonts w:ascii="Times New Roman" w:hAnsi="Times New Roman" w:cs="Times New Roman"/>
          <w:iCs/>
          <w:lang w:val="id-ID"/>
        </w:rPr>
        <w:t>rencana</w:t>
      </w:r>
      <w:r w:rsidRPr="008E69BD">
        <w:rPr>
          <w:rFonts w:ascii="Times New Roman" w:hAnsi="Times New Roman" w:cs="Times New Roman"/>
          <w:iCs/>
          <w:lang w:val="fi-FI"/>
        </w:rPr>
        <w:t xml:space="preserve"> tindakan</w:t>
      </w:r>
      <w:r w:rsidRPr="008E69BD">
        <w:rPr>
          <w:rFonts w:ascii="Times New Roman" w:hAnsi="Times New Roman" w:cs="Times New Roman"/>
          <w:i/>
          <w:iCs/>
          <w:lang w:val="fi-FI"/>
        </w:rPr>
        <w:t xml:space="preserve"> </w:t>
      </w:r>
      <w:r w:rsidRPr="008E69BD">
        <w:rPr>
          <w:rFonts w:ascii="Times New Roman" w:hAnsi="Times New Roman" w:cs="Times New Roman"/>
          <w:lang w:val="fi-FI"/>
        </w:rPr>
        <w:t>yang m</w:t>
      </w:r>
      <w:r w:rsidRPr="008E69BD">
        <w:rPr>
          <w:rFonts w:ascii="Times New Roman" w:hAnsi="Times New Roman" w:cs="Times New Roman"/>
          <w:lang w:val="id-ID"/>
        </w:rPr>
        <w:t>eliputi</w:t>
      </w:r>
      <w:r w:rsidRPr="008E69BD">
        <w:rPr>
          <w:rFonts w:ascii="Times New Roman" w:hAnsi="Times New Roman" w:cs="Times New Roman"/>
          <w:lang w:val="fi-FI"/>
        </w:rPr>
        <w:t xml:space="preserve">: </w:t>
      </w:r>
    </w:p>
    <w:p w14:paraId="2B59A659" w14:textId="77777777" w:rsidR="00AD3A78" w:rsidRPr="008E69BD"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fi-FI"/>
        </w:rPr>
      </w:pPr>
      <w:r w:rsidRPr="008E69BD">
        <w:rPr>
          <w:szCs w:val="24"/>
        </w:rPr>
        <w:t>R</w:t>
      </w:r>
      <w:r w:rsidRPr="008E69BD">
        <w:rPr>
          <w:szCs w:val="24"/>
          <w:lang w:val="id-ID"/>
        </w:rPr>
        <w:t>umusan masalah yang akan dicari solusinya;</w:t>
      </w:r>
    </w:p>
    <w:p w14:paraId="294F78DB" w14:textId="77777777" w:rsidR="00AD3A78" w:rsidRPr="008E69BD"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fi-FI"/>
        </w:rPr>
      </w:pPr>
      <w:r w:rsidRPr="008E69BD">
        <w:rPr>
          <w:szCs w:val="24"/>
          <w:lang w:val="fi-FI"/>
        </w:rPr>
        <w:lastRenderedPageBreak/>
        <w:t>R</w:t>
      </w:r>
      <w:r w:rsidRPr="008E69BD">
        <w:rPr>
          <w:szCs w:val="24"/>
          <w:lang w:val="id-ID"/>
        </w:rPr>
        <w:t>umusan tujuan penyelesaian masalah/tujuan menghadapi tantangan/tujuan melakukan inovasi;</w:t>
      </w:r>
    </w:p>
    <w:p w14:paraId="68DC2FD7" w14:textId="77777777" w:rsidR="00AD3A78" w:rsidRPr="008E69BD"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Rumusan indikator keberhasilan pemecahan penyelesaian masalah /keberhasilan menghadapi tantangan/keberhasilan melakukan inovasi;</w:t>
      </w:r>
    </w:p>
    <w:p w14:paraId="6224337B" w14:textId="77777777" w:rsidR="00AD3A78" w:rsidRPr="008E69BD"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 xml:space="preserve">Rumusan langkah-langkah kegiatan penyelesaian masalah/kegiatan menghadapi tantangan/kegiatan melakukan inovasi; </w:t>
      </w:r>
    </w:p>
    <w:p w14:paraId="21D7D080" w14:textId="77777777" w:rsidR="00AD3A78" w:rsidRPr="008E69BD"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Identifikasi warga sekolah dan atau pihak-pihak terkait lainnya yang terlibat dalam penyelesaian masalah/menghadapi tantangan/melakukan inovasi;</w:t>
      </w:r>
    </w:p>
    <w:p w14:paraId="6F6677AB" w14:textId="77777777" w:rsidR="00AD3A78" w:rsidRPr="008E69BD"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 xml:space="preserve">Identifikasi metode pengumpulan data yang akan digunakan; </w:t>
      </w:r>
    </w:p>
    <w:p w14:paraId="4909CBAA" w14:textId="77777777" w:rsidR="00AD3A78" w:rsidRPr="008E69BD"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Penyusunan instrumen pengamatan dan evaluasi;</w:t>
      </w:r>
    </w:p>
    <w:p w14:paraId="17D70C02" w14:textId="77777777" w:rsidR="00AD3A78" w:rsidRPr="008E69BD"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 xml:space="preserve">Penentuan waktu dan tempat pelaksanaan; </w:t>
      </w:r>
    </w:p>
    <w:p w14:paraId="2FF454A3" w14:textId="77777777" w:rsidR="00AD3A78" w:rsidRDefault="00AD3A78" w:rsidP="00AD3A78">
      <w:pPr>
        <w:numPr>
          <w:ilvl w:val="0"/>
          <w:numId w:val="14"/>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 xml:space="preserve">Identifikasi fasilitas yang diperlukan. </w:t>
      </w:r>
    </w:p>
    <w:p w14:paraId="4B5FB5A0" w14:textId="77777777" w:rsidR="00AD3A78" w:rsidRDefault="00AD3A78" w:rsidP="00AD3A78">
      <w:pPr>
        <w:tabs>
          <w:tab w:val="left" w:pos="851"/>
        </w:tabs>
        <w:autoSpaceDE w:val="0"/>
        <w:autoSpaceDN w:val="0"/>
        <w:adjustRightInd w:val="0"/>
        <w:spacing w:line="360" w:lineRule="auto"/>
        <w:jc w:val="both"/>
        <w:rPr>
          <w:szCs w:val="24"/>
          <w:lang w:val="id-ID"/>
        </w:rPr>
      </w:pPr>
    </w:p>
    <w:p w14:paraId="31C78EBF" w14:textId="77777777" w:rsidR="00AD3A78" w:rsidRPr="008E69BD" w:rsidRDefault="00AD3A78" w:rsidP="00AD3A78">
      <w:pPr>
        <w:tabs>
          <w:tab w:val="left" w:pos="851"/>
        </w:tabs>
        <w:autoSpaceDE w:val="0"/>
        <w:autoSpaceDN w:val="0"/>
        <w:adjustRightInd w:val="0"/>
        <w:spacing w:line="360" w:lineRule="auto"/>
        <w:jc w:val="both"/>
        <w:rPr>
          <w:szCs w:val="24"/>
          <w:lang w:val="id-ID"/>
        </w:rPr>
      </w:pPr>
    </w:p>
    <w:p w14:paraId="4FBC0423" w14:textId="77777777" w:rsidR="00AD3A78" w:rsidRPr="008E69BD" w:rsidRDefault="00AD3A78" w:rsidP="00AD3A78">
      <w:pPr>
        <w:numPr>
          <w:ilvl w:val="0"/>
          <w:numId w:val="15"/>
        </w:numPr>
        <w:tabs>
          <w:tab w:val="clear" w:pos="720"/>
        </w:tabs>
        <w:suppressAutoHyphens/>
        <w:overflowPunct w:val="0"/>
        <w:autoSpaceDE w:val="0"/>
        <w:autoSpaceDN w:val="0"/>
        <w:adjustRightInd w:val="0"/>
        <w:spacing w:line="360" w:lineRule="auto"/>
        <w:ind w:left="284" w:firstLine="0"/>
        <w:jc w:val="both"/>
        <w:textAlignment w:val="baseline"/>
        <w:rPr>
          <w:b/>
          <w:szCs w:val="24"/>
          <w:lang w:val="id-ID"/>
        </w:rPr>
      </w:pPr>
      <w:r w:rsidRPr="008E69BD">
        <w:rPr>
          <w:b/>
          <w:szCs w:val="24"/>
          <w:lang w:val="id-ID"/>
        </w:rPr>
        <w:t>Pelaksanaan (Tindakan)</w:t>
      </w:r>
    </w:p>
    <w:p w14:paraId="7AF788E1" w14:textId="77777777" w:rsidR="00AD3A78" w:rsidRPr="008E69BD" w:rsidRDefault="00AD3A78" w:rsidP="00AD3A78">
      <w:pPr>
        <w:pStyle w:val="z2"/>
        <w:tabs>
          <w:tab w:val="left" w:pos="426"/>
        </w:tabs>
        <w:ind w:left="709" w:firstLine="425"/>
        <w:rPr>
          <w:rFonts w:ascii="Times New Roman" w:hAnsi="Times New Roman" w:cs="Times New Roman"/>
          <w:lang w:val="fi-FI"/>
        </w:rPr>
      </w:pPr>
      <w:r w:rsidRPr="008E69BD">
        <w:rPr>
          <w:rFonts w:ascii="Times New Roman" w:hAnsi="Times New Roman" w:cs="Times New Roman"/>
          <w:lang w:val="fi-FI"/>
        </w:rPr>
        <w:t xml:space="preserve">Pelaksanaan adalah penerapan dari perencanaan. Hal-hal yang harus diperhatikan </w:t>
      </w:r>
      <w:r w:rsidRPr="008E69BD">
        <w:rPr>
          <w:rFonts w:ascii="Times New Roman" w:hAnsi="Times New Roman" w:cs="Times New Roman"/>
          <w:lang w:val="id-ID"/>
        </w:rPr>
        <w:t xml:space="preserve">oleh </w:t>
      </w:r>
      <w:r w:rsidRPr="008E69BD">
        <w:rPr>
          <w:rFonts w:ascii="Times New Roman" w:hAnsi="Times New Roman" w:cs="Times New Roman"/>
          <w:lang w:val="fi-FI"/>
        </w:rPr>
        <w:t>peneliti adalah sebagai berikut.</w:t>
      </w:r>
    </w:p>
    <w:p w14:paraId="054B1B99" w14:textId="77777777" w:rsidR="00AD3A78" w:rsidRPr="008E69BD" w:rsidRDefault="00AD3A78" w:rsidP="00AD3A78">
      <w:pPr>
        <w:numPr>
          <w:ilvl w:val="0"/>
          <w:numId w:val="19"/>
        </w:numPr>
        <w:tabs>
          <w:tab w:val="clear" w:pos="2734"/>
          <w:tab w:val="left" w:pos="851"/>
        </w:tabs>
        <w:autoSpaceDE w:val="0"/>
        <w:autoSpaceDN w:val="0"/>
        <w:adjustRightInd w:val="0"/>
        <w:spacing w:line="360" w:lineRule="auto"/>
        <w:ind w:left="1134"/>
        <w:jc w:val="both"/>
        <w:rPr>
          <w:szCs w:val="24"/>
          <w:lang w:val="id-ID"/>
        </w:rPr>
      </w:pPr>
      <w:r w:rsidRPr="008E69BD">
        <w:rPr>
          <w:szCs w:val="24"/>
          <w:lang w:val="id-ID"/>
        </w:rPr>
        <w:t>Apakah ada kesesuaian antara rencana tindakan dengan pelaksanaannya?</w:t>
      </w:r>
    </w:p>
    <w:p w14:paraId="2D6E79CD" w14:textId="77777777" w:rsidR="00AD3A78" w:rsidRPr="008E69BD" w:rsidRDefault="00AD3A78" w:rsidP="00AD3A78">
      <w:pPr>
        <w:numPr>
          <w:ilvl w:val="0"/>
          <w:numId w:val="19"/>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 xml:space="preserve">Hal-hal apa yang dilakukan untuk menyelesaikan masalah/menghadapi tantangan/melakukan inovasi? </w:t>
      </w:r>
    </w:p>
    <w:p w14:paraId="02437050" w14:textId="77777777" w:rsidR="00AD3A78" w:rsidRPr="008E69BD" w:rsidRDefault="00AD3A78" w:rsidP="00AD3A78">
      <w:pPr>
        <w:numPr>
          <w:ilvl w:val="0"/>
          <w:numId w:val="19"/>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Bagaimana cara melaksanakan tindakan untuk memecahkan masalah/menghadapi tantangan/melakukan inovasi?</w:t>
      </w:r>
    </w:p>
    <w:p w14:paraId="7038616F" w14:textId="77777777" w:rsidR="00AD3A78" w:rsidRPr="008E69BD" w:rsidRDefault="00AD3A78" w:rsidP="00AD3A78">
      <w:pPr>
        <w:numPr>
          <w:ilvl w:val="0"/>
          <w:numId w:val="19"/>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Apakah tindakan yang dilaksanakan telah terarah pada pencapaian tujuan penelitian?</w:t>
      </w:r>
    </w:p>
    <w:p w14:paraId="3DFEDE41" w14:textId="77777777" w:rsidR="00AD3A78" w:rsidRPr="008E69BD" w:rsidRDefault="00AD3A78" w:rsidP="00AD3A78">
      <w:pPr>
        <w:numPr>
          <w:ilvl w:val="0"/>
          <w:numId w:val="19"/>
        </w:numPr>
        <w:tabs>
          <w:tab w:val="clear" w:pos="2734"/>
          <w:tab w:val="left" w:pos="851"/>
        </w:tabs>
        <w:autoSpaceDE w:val="0"/>
        <w:autoSpaceDN w:val="0"/>
        <w:adjustRightInd w:val="0"/>
        <w:spacing w:line="360" w:lineRule="auto"/>
        <w:ind w:left="1134" w:hanging="426"/>
        <w:jc w:val="both"/>
        <w:rPr>
          <w:szCs w:val="24"/>
          <w:lang w:val="sv-SE"/>
        </w:rPr>
      </w:pPr>
      <w:r w:rsidRPr="008E69BD">
        <w:rPr>
          <w:szCs w:val="24"/>
          <w:lang w:val="id-ID"/>
        </w:rPr>
        <w:t>Seberapa besar pelaksanaan tindakan melibatkan warga sekolah dan atau pihak-pihak terkait lainnya?</w:t>
      </w:r>
    </w:p>
    <w:p w14:paraId="75A148FD" w14:textId="77777777" w:rsidR="00AD3A78" w:rsidRPr="008E69BD" w:rsidRDefault="00AD3A78" w:rsidP="00AD3A78">
      <w:pPr>
        <w:numPr>
          <w:ilvl w:val="0"/>
          <w:numId w:val="19"/>
        </w:numPr>
        <w:tabs>
          <w:tab w:val="clear" w:pos="2734"/>
          <w:tab w:val="left" w:pos="851"/>
        </w:tabs>
        <w:autoSpaceDE w:val="0"/>
        <w:autoSpaceDN w:val="0"/>
        <w:adjustRightInd w:val="0"/>
        <w:spacing w:line="360" w:lineRule="auto"/>
        <w:ind w:left="1134" w:hanging="426"/>
        <w:jc w:val="both"/>
        <w:rPr>
          <w:szCs w:val="24"/>
          <w:lang w:val="sv-SE"/>
        </w:rPr>
      </w:pPr>
      <w:r w:rsidRPr="008E69BD">
        <w:rPr>
          <w:szCs w:val="24"/>
          <w:lang w:val="fi-FI"/>
        </w:rPr>
        <w:t>A</w:t>
      </w:r>
      <w:r w:rsidRPr="008E69BD">
        <w:rPr>
          <w:szCs w:val="24"/>
          <w:lang w:val="id-ID"/>
        </w:rPr>
        <w:t>pa peran masing-masing warga sekolah dan atau pihak-pihak terkait lainnya dalam melaksanakan tindakan?</w:t>
      </w:r>
    </w:p>
    <w:p w14:paraId="477A08E5" w14:textId="77777777" w:rsidR="00AD3A78" w:rsidRPr="008E69BD" w:rsidRDefault="00AD3A78" w:rsidP="00AD3A78">
      <w:pPr>
        <w:numPr>
          <w:ilvl w:val="0"/>
          <w:numId w:val="15"/>
        </w:numPr>
        <w:tabs>
          <w:tab w:val="clear" w:pos="720"/>
        </w:tabs>
        <w:suppressAutoHyphens/>
        <w:overflowPunct w:val="0"/>
        <w:autoSpaceDE w:val="0"/>
        <w:autoSpaceDN w:val="0"/>
        <w:adjustRightInd w:val="0"/>
        <w:spacing w:line="360" w:lineRule="auto"/>
        <w:ind w:left="284" w:firstLine="0"/>
        <w:jc w:val="both"/>
        <w:textAlignment w:val="baseline"/>
        <w:rPr>
          <w:b/>
          <w:szCs w:val="24"/>
          <w:lang w:val="id-ID"/>
        </w:rPr>
      </w:pPr>
      <w:r w:rsidRPr="008E69BD">
        <w:rPr>
          <w:b/>
          <w:szCs w:val="24"/>
          <w:lang w:val="id-ID"/>
        </w:rPr>
        <w:t xml:space="preserve">Pengamatan </w:t>
      </w:r>
    </w:p>
    <w:p w14:paraId="2FB4241E" w14:textId="77777777" w:rsidR="00AD3A78" w:rsidRPr="008E69BD" w:rsidRDefault="00AD3A78" w:rsidP="00AD3A78">
      <w:pPr>
        <w:pStyle w:val="z2"/>
        <w:tabs>
          <w:tab w:val="left" w:pos="426"/>
        </w:tabs>
        <w:ind w:left="709" w:firstLine="425"/>
        <w:rPr>
          <w:rFonts w:ascii="Times New Roman" w:hAnsi="Times New Roman" w:cs="Times New Roman"/>
          <w:lang w:val="id-ID"/>
        </w:rPr>
      </w:pPr>
      <w:r w:rsidRPr="008E69BD">
        <w:rPr>
          <w:rFonts w:ascii="Times New Roman" w:hAnsi="Times New Roman" w:cs="Times New Roman"/>
          <w:lang w:val="sv-SE"/>
        </w:rPr>
        <w:lastRenderedPageBreak/>
        <w:t xml:space="preserve">Pengamatan adalah pencermatan terhadap pelaksanaan tindakan. Hal-hal yang diamati </w:t>
      </w:r>
      <w:r w:rsidRPr="008E69BD">
        <w:rPr>
          <w:rFonts w:ascii="Times New Roman" w:hAnsi="Times New Roman" w:cs="Times New Roman"/>
          <w:lang w:val="id-ID"/>
        </w:rPr>
        <w:t xml:space="preserve">adalah </w:t>
      </w:r>
      <w:r w:rsidRPr="008E69BD">
        <w:rPr>
          <w:rFonts w:ascii="Times New Roman" w:hAnsi="Times New Roman" w:cs="Times New Roman"/>
          <w:lang w:val="sv-SE"/>
        </w:rPr>
        <w:t>proses tindakan</w:t>
      </w:r>
      <w:r w:rsidRPr="008E69BD">
        <w:rPr>
          <w:rFonts w:ascii="Times New Roman" w:hAnsi="Times New Roman" w:cs="Times New Roman"/>
          <w:lang w:val="id-ID"/>
        </w:rPr>
        <w:t xml:space="preserve"> yang berlangsung selama tahap pelaksanaan</w:t>
      </w:r>
      <w:r w:rsidRPr="008E69BD">
        <w:rPr>
          <w:rFonts w:ascii="Times New Roman" w:hAnsi="Times New Roman" w:cs="Times New Roman"/>
          <w:lang w:val="sv-SE"/>
        </w:rPr>
        <w:t xml:space="preserve"> </w:t>
      </w:r>
      <w:r w:rsidRPr="008E69BD">
        <w:rPr>
          <w:rFonts w:ascii="Times New Roman" w:hAnsi="Times New Roman" w:cs="Times New Roman"/>
          <w:lang w:val="id-ID"/>
        </w:rPr>
        <w:t>PTS</w:t>
      </w:r>
      <w:r w:rsidRPr="008E69BD">
        <w:rPr>
          <w:rFonts w:ascii="Times New Roman" w:hAnsi="Times New Roman" w:cs="Times New Roman"/>
          <w:lang w:val="sv-SE"/>
        </w:rPr>
        <w:t xml:space="preserve">. </w:t>
      </w:r>
      <w:r w:rsidRPr="008E69BD">
        <w:rPr>
          <w:rFonts w:ascii="Times New Roman" w:hAnsi="Times New Roman" w:cs="Times New Roman"/>
          <w:lang w:val="id-ID"/>
        </w:rPr>
        <w:t>P</w:t>
      </w:r>
      <w:r w:rsidRPr="008E69BD">
        <w:rPr>
          <w:rFonts w:ascii="Times New Roman" w:hAnsi="Times New Roman" w:cs="Times New Roman"/>
          <w:lang w:val="sv-SE"/>
        </w:rPr>
        <w:t xml:space="preserve">engamatan </w:t>
      </w:r>
      <w:r w:rsidRPr="008E69BD">
        <w:rPr>
          <w:rFonts w:ascii="Times New Roman" w:hAnsi="Times New Roman" w:cs="Times New Roman"/>
          <w:lang w:val="id-ID"/>
        </w:rPr>
        <w:t>menggunakan instrumen yang berisi indikator-indikator proses tindakan.</w:t>
      </w:r>
      <w:r w:rsidRPr="008E69BD">
        <w:rPr>
          <w:rFonts w:ascii="Times New Roman" w:hAnsi="Times New Roman" w:cs="Times New Roman"/>
          <w:lang w:val="sv-SE"/>
        </w:rPr>
        <w:t xml:space="preserve"> </w:t>
      </w:r>
      <w:r w:rsidRPr="008E69BD">
        <w:rPr>
          <w:rFonts w:ascii="Times New Roman" w:hAnsi="Times New Roman" w:cs="Times New Roman"/>
          <w:lang w:val="id-ID"/>
        </w:rPr>
        <w:t xml:space="preserve">Evaluasi adalah proses penetapan hasil pelaksanaan tindakan berdasarkan indikator-indikator tujuan PTS yang telah </w:t>
      </w:r>
      <w:r w:rsidRPr="008E69BD">
        <w:rPr>
          <w:rFonts w:ascii="Times New Roman" w:hAnsi="Times New Roman" w:cs="Times New Roman"/>
          <w:lang w:val="sv-SE"/>
        </w:rPr>
        <w:t>ditetapkan</w:t>
      </w:r>
      <w:r w:rsidRPr="008E69BD">
        <w:rPr>
          <w:rFonts w:ascii="Times New Roman" w:hAnsi="Times New Roman" w:cs="Times New Roman"/>
          <w:lang w:val="id-ID"/>
        </w:rPr>
        <w:t xml:space="preserve">. Hasil evaluasi digunakan sebagai dasar untuk melakukan refleksi. </w:t>
      </w:r>
    </w:p>
    <w:p w14:paraId="2CDA4E18" w14:textId="77777777" w:rsidR="00AD3A78" w:rsidRPr="008E69BD" w:rsidRDefault="00AD3A78" w:rsidP="00AD3A78">
      <w:pPr>
        <w:numPr>
          <w:ilvl w:val="0"/>
          <w:numId w:val="15"/>
        </w:numPr>
        <w:tabs>
          <w:tab w:val="clear" w:pos="720"/>
        </w:tabs>
        <w:suppressAutoHyphens/>
        <w:overflowPunct w:val="0"/>
        <w:autoSpaceDE w:val="0"/>
        <w:autoSpaceDN w:val="0"/>
        <w:adjustRightInd w:val="0"/>
        <w:spacing w:line="360" w:lineRule="auto"/>
        <w:ind w:left="284" w:firstLine="0"/>
        <w:jc w:val="both"/>
        <w:textAlignment w:val="baseline"/>
        <w:rPr>
          <w:b/>
          <w:bCs/>
          <w:szCs w:val="24"/>
        </w:rPr>
      </w:pPr>
      <w:r w:rsidRPr="008E69BD">
        <w:rPr>
          <w:b/>
          <w:bCs/>
          <w:szCs w:val="24"/>
          <w:lang w:val="id-ID"/>
        </w:rPr>
        <w:t xml:space="preserve">Refleksi </w:t>
      </w:r>
    </w:p>
    <w:p w14:paraId="4DF2B53A" w14:textId="77777777" w:rsidR="00AD3A78" w:rsidRPr="008E69BD" w:rsidRDefault="00AD3A78" w:rsidP="00AD3A78">
      <w:pPr>
        <w:pStyle w:val="z2"/>
        <w:tabs>
          <w:tab w:val="left" w:pos="426"/>
        </w:tabs>
        <w:ind w:left="709" w:firstLine="425"/>
        <w:rPr>
          <w:rFonts w:ascii="Times New Roman" w:hAnsi="Times New Roman" w:cs="Times New Roman"/>
          <w:lang w:val="id-ID"/>
        </w:rPr>
      </w:pPr>
      <w:r w:rsidRPr="008E69BD">
        <w:rPr>
          <w:rFonts w:ascii="Times New Roman" w:hAnsi="Times New Roman" w:cs="Times New Roman"/>
          <w:lang w:val="id-ID"/>
        </w:rPr>
        <w:t>Bentuk tindakan dalam penelitian ini berupa supervisi (bimbingan kelompok) kepada guru-guru melalui diskusu kelompok kecil, agar mampu menyusun skenario pembelajaran dan pelaksanaan pembelajaran dengan memanfaatkan lingkungan sekolah sebagai sumber belajar secara efektif. Secara rinci bentuk tindakan dalam penelitian ini adalah :</w:t>
      </w:r>
    </w:p>
    <w:p w14:paraId="731F48FC" w14:textId="77777777" w:rsidR="00AD3A78" w:rsidRPr="008E69BD" w:rsidRDefault="00AD3A78" w:rsidP="00AD3A78">
      <w:pPr>
        <w:numPr>
          <w:ilvl w:val="0"/>
          <w:numId w:val="20"/>
        </w:numPr>
        <w:tabs>
          <w:tab w:val="clear" w:pos="2734"/>
          <w:tab w:val="left" w:pos="851"/>
        </w:tabs>
        <w:autoSpaceDE w:val="0"/>
        <w:autoSpaceDN w:val="0"/>
        <w:adjustRightInd w:val="0"/>
        <w:spacing w:line="360" w:lineRule="auto"/>
        <w:ind w:left="1134"/>
        <w:jc w:val="both"/>
        <w:rPr>
          <w:szCs w:val="24"/>
          <w:lang w:val="id-ID"/>
        </w:rPr>
      </w:pPr>
      <w:r w:rsidRPr="008E69BD">
        <w:rPr>
          <w:szCs w:val="24"/>
          <w:lang w:val="id-ID"/>
        </w:rPr>
        <w:t>Menyampaikan informasi tentang pemanfaatan lingkungan sekolah sebagai  sumber belajar.</w:t>
      </w:r>
    </w:p>
    <w:p w14:paraId="123FE05D" w14:textId="77777777" w:rsidR="00AD3A78" w:rsidRPr="008E69BD" w:rsidRDefault="00AD3A78" w:rsidP="00AD3A78">
      <w:pPr>
        <w:numPr>
          <w:ilvl w:val="0"/>
          <w:numId w:val="20"/>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Membimbing  guru  menyusun  skenario  pembelajaran  yang  berkaitan   dengan pemanfaatan lingkungan sekolah sebagai sumber belajar</w:t>
      </w:r>
    </w:p>
    <w:p w14:paraId="378F0A28" w14:textId="77777777" w:rsidR="00AD3A78" w:rsidRPr="008E69BD" w:rsidRDefault="00AD3A78" w:rsidP="00AD3A78">
      <w:pPr>
        <w:numPr>
          <w:ilvl w:val="0"/>
          <w:numId w:val="20"/>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Membimbing  guru  dalam  memanfaatkan  lingkungan sekolah sebagai sumber belajar.</w:t>
      </w:r>
    </w:p>
    <w:p w14:paraId="0585671E" w14:textId="77777777" w:rsidR="00AD3A78" w:rsidRPr="008E69BD" w:rsidRDefault="00AD3A78" w:rsidP="00AD3A78">
      <w:pPr>
        <w:numPr>
          <w:ilvl w:val="0"/>
          <w:numId w:val="20"/>
        </w:numPr>
        <w:tabs>
          <w:tab w:val="clear" w:pos="2734"/>
          <w:tab w:val="left" w:pos="851"/>
        </w:tabs>
        <w:autoSpaceDE w:val="0"/>
        <w:autoSpaceDN w:val="0"/>
        <w:adjustRightInd w:val="0"/>
        <w:spacing w:line="360" w:lineRule="auto"/>
        <w:ind w:left="1134" w:hanging="426"/>
        <w:jc w:val="both"/>
        <w:rPr>
          <w:szCs w:val="24"/>
          <w:lang w:val="id-ID"/>
        </w:rPr>
      </w:pPr>
      <w:r w:rsidRPr="008E69BD">
        <w:rPr>
          <w:szCs w:val="24"/>
          <w:lang w:val="id-ID"/>
        </w:rPr>
        <w:t>Membimbing guru dalam melaksanakan pembelajaran dengan memanfaatkan lingkungan sekolah sebagai sumber belajar.</w:t>
      </w:r>
    </w:p>
    <w:p w14:paraId="69D1A16B" w14:textId="77777777" w:rsidR="00AD3A78" w:rsidRPr="008E69BD" w:rsidRDefault="00AD3A78" w:rsidP="00AD3A78">
      <w:pPr>
        <w:pStyle w:val="z2"/>
        <w:tabs>
          <w:tab w:val="left" w:pos="426"/>
        </w:tabs>
        <w:ind w:left="709" w:firstLine="425"/>
        <w:rPr>
          <w:rFonts w:ascii="Times New Roman" w:hAnsi="Times New Roman" w:cs="Times New Roman"/>
        </w:rPr>
      </w:pPr>
      <w:proofErr w:type="spellStart"/>
      <w:r w:rsidRPr="008E69BD">
        <w:rPr>
          <w:rFonts w:ascii="Times New Roman" w:hAnsi="Times New Roman" w:cs="Times New Roman"/>
        </w:rPr>
        <w:t>Subjek</w:t>
      </w:r>
      <w:proofErr w:type="spellEnd"/>
      <w:r w:rsidRPr="008E69BD">
        <w:rPr>
          <w:rFonts w:ascii="Times New Roman" w:hAnsi="Times New Roman" w:cs="Times New Roman"/>
          <w:lang w:val="id-ID"/>
        </w:rPr>
        <w:t xml:space="preserve"> </w:t>
      </w:r>
      <w:proofErr w:type="spellStart"/>
      <w:proofErr w:type="gramStart"/>
      <w:r w:rsidRPr="008E69BD">
        <w:rPr>
          <w:rFonts w:ascii="Times New Roman" w:hAnsi="Times New Roman" w:cs="Times New Roman"/>
        </w:rPr>
        <w:t>penelitian</w:t>
      </w:r>
      <w:proofErr w:type="spellEnd"/>
      <w:r w:rsidRPr="008E69BD">
        <w:rPr>
          <w:rFonts w:ascii="Times New Roman" w:hAnsi="Times New Roman" w:cs="Times New Roman"/>
          <w:lang w:val="id-ID"/>
        </w:rPr>
        <w:t xml:space="preserve"> </w:t>
      </w:r>
      <w:r w:rsidRPr="008E69BD">
        <w:rPr>
          <w:rFonts w:ascii="Times New Roman" w:hAnsi="Times New Roman" w:cs="Times New Roman"/>
        </w:rPr>
        <w:t xml:space="preserve"> </w:t>
      </w:r>
      <w:proofErr w:type="spellStart"/>
      <w:r w:rsidRPr="008E69BD">
        <w:rPr>
          <w:rFonts w:ascii="Times New Roman" w:hAnsi="Times New Roman" w:cs="Times New Roman"/>
        </w:rPr>
        <w:t>tindakan</w:t>
      </w:r>
      <w:proofErr w:type="spellEnd"/>
      <w:proofErr w:type="gramEnd"/>
      <w:r w:rsidRPr="008E69BD">
        <w:rPr>
          <w:rFonts w:ascii="Times New Roman" w:hAnsi="Times New Roman" w:cs="Times New Roman"/>
        </w:rPr>
        <w:t xml:space="preserve"> </w:t>
      </w:r>
      <w:r w:rsidRPr="008E69BD">
        <w:rPr>
          <w:rFonts w:ascii="Times New Roman" w:hAnsi="Times New Roman" w:cs="Times New Roman"/>
          <w:lang w:val="id-ID"/>
        </w:rPr>
        <w:t xml:space="preserve"> </w:t>
      </w:r>
      <w:proofErr w:type="spellStart"/>
      <w:r w:rsidRPr="008E69BD">
        <w:rPr>
          <w:rFonts w:ascii="Times New Roman" w:hAnsi="Times New Roman" w:cs="Times New Roman"/>
        </w:rPr>
        <w:t>sekolah</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ini</w:t>
      </w:r>
      <w:proofErr w:type="spellEnd"/>
      <w:r w:rsidRPr="008E69BD">
        <w:rPr>
          <w:rFonts w:ascii="Times New Roman" w:hAnsi="Times New Roman" w:cs="Times New Roman"/>
        </w:rPr>
        <w:t xml:space="preserve"> </w:t>
      </w:r>
      <w:r w:rsidRPr="008E69BD">
        <w:rPr>
          <w:rFonts w:ascii="Times New Roman" w:hAnsi="Times New Roman" w:cs="Times New Roman"/>
          <w:lang w:val="id-ID"/>
        </w:rPr>
        <w:t xml:space="preserve"> </w:t>
      </w:r>
      <w:proofErr w:type="spellStart"/>
      <w:r w:rsidRPr="008E69BD">
        <w:rPr>
          <w:rFonts w:ascii="Times New Roman" w:hAnsi="Times New Roman" w:cs="Times New Roman"/>
        </w:rPr>
        <w:t>adalah</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seluruh</w:t>
      </w:r>
      <w:proofErr w:type="spellEnd"/>
      <w:r w:rsidRPr="008E69BD">
        <w:rPr>
          <w:rFonts w:ascii="Times New Roman" w:hAnsi="Times New Roman" w:cs="Times New Roman"/>
        </w:rPr>
        <w:t xml:space="preserve"> guru </w:t>
      </w:r>
      <w:proofErr w:type="spellStart"/>
      <w:r w:rsidRPr="008E69BD">
        <w:rPr>
          <w:rFonts w:ascii="Times New Roman" w:hAnsi="Times New Roman" w:cs="Times New Roman"/>
        </w:rPr>
        <w:t>kelas</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sejumlah</w:t>
      </w:r>
      <w:proofErr w:type="spellEnd"/>
      <w:r w:rsidRPr="008E69BD">
        <w:rPr>
          <w:rFonts w:ascii="Times New Roman" w:hAnsi="Times New Roman" w:cs="Times New Roman"/>
        </w:rPr>
        <w:t xml:space="preserve"> 6 orang guru di </w:t>
      </w:r>
      <w:r w:rsidRPr="008E69BD">
        <w:rPr>
          <w:rFonts w:ascii="Times New Roman" w:hAnsi="Times New Roman" w:cs="Times New Roman"/>
          <w:lang w:val="id-ID"/>
        </w:rPr>
        <w:t xml:space="preserve">SD Negeri 2 Karangduren Kecamatan Pakisaji </w:t>
      </w:r>
      <w:r w:rsidRPr="008E69BD">
        <w:rPr>
          <w:rFonts w:ascii="Times New Roman" w:hAnsi="Times New Roman" w:cs="Times New Roman"/>
        </w:rPr>
        <w:t xml:space="preserve"> </w:t>
      </w:r>
      <w:r w:rsidRPr="008E69BD">
        <w:rPr>
          <w:rFonts w:ascii="Times New Roman" w:hAnsi="Times New Roman" w:cs="Times New Roman"/>
          <w:lang w:val="id-ID"/>
        </w:rPr>
        <w:t xml:space="preserve">Kabupaten Malang </w:t>
      </w:r>
      <w:r w:rsidRPr="008E69BD">
        <w:rPr>
          <w:rFonts w:ascii="Times New Roman" w:hAnsi="Times New Roman" w:cs="Times New Roman"/>
        </w:rPr>
        <w:t xml:space="preserve">pada semester II </w:t>
      </w:r>
      <w:proofErr w:type="spellStart"/>
      <w:r w:rsidRPr="008E69BD">
        <w:rPr>
          <w:rFonts w:ascii="Times New Roman" w:hAnsi="Times New Roman" w:cs="Times New Roman"/>
        </w:rPr>
        <w:t>Tahun</w:t>
      </w:r>
      <w:proofErr w:type="spellEnd"/>
      <w:r w:rsidRPr="008E69BD">
        <w:rPr>
          <w:rFonts w:ascii="Times New Roman" w:hAnsi="Times New Roman" w:cs="Times New Roman"/>
        </w:rPr>
        <w:t xml:space="preserve"> Pelajaran 2018/2019.</w:t>
      </w:r>
    </w:p>
    <w:p w14:paraId="2A2A7691" w14:textId="77777777" w:rsidR="00AD3A78" w:rsidRPr="008E69BD" w:rsidRDefault="00AD3A78" w:rsidP="00AD3A78">
      <w:pPr>
        <w:pStyle w:val="z2"/>
        <w:tabs>
          <w:tab w:val="left" w:pos="426"/>
        </w:tabs>
        <w:ind w:left="709" w:firstLine="425"/>
        <w:rPr>
          <w:rFonts w:ascii="Times New Roman" w:hAnsi="Times New Roman" w:cs="Times New Roman"/>
        </w:rPr>
      </w:pPr>
      <w:r w:rsidRPr="008E69BD">
        <w:rPr>
          <w:rFonts w:ascii="Times New Roman" w:hAnsi="Times New Roman" w:cs="Times New Roman"/>
          <w:lang w:val="id-ID"/>
        </w:rPr>
        <w:t xml:space="preserve">Instrumen pengumpulan data menggunakan </w:t>
      </w:r>
      <w:r w:rsidRPr="008E69BD">
        <w:rPr>
          <w:rFonts w:ascii="Times New Roman" w:hAnsi="Times New Roman" w:cs="Times New Roman"/>
        </w:rPr>
        <w:t xml:space="preserve">Lembar  </w:t>
      </w:r>
      <w:proofErr w:type="spellStart"/>
      <w:r w:rsidRPr="008E69BD">
        <w:rPr>
          <w:rFonts w:ascii="Times New Roman" w:hAnsi="Times New Roman" w:cs="Times New Roman"/>
        </w:rPr>
        <w:t>observasi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lembaran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ini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terdiri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atas</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tiga</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jenis</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yaitu</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lembar</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observasi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kegiatan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diskusi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penilaian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skenario</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pembelajaran</w:t>
      </w:r>
      <w:proofErr w:type="spellEnd"/>
      <w:r w:rsidRPr="008E69BD">
        <w:rPr>
          <w:rFonts w:ascii="Times New Roman" w:hAnsi="Times New Roman" w:cs="Times New Roman"/>
        </w:rPr>
        <w:t xml:space="preserve"> dan </w:t>
      </w:r>
      <w:proofErr w:type="spellStart"/>
      <w:r w:rsidRPr="008E69BD">
        <w:rPr>
          <w:rFonts w:ascii="Times New Roman" w:hAnsi="Times New Roman" w:cs="Times New Roman"/>
        </w:rPr>
        <w:t>pelaksanaan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kegiatan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pembelajaran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Penelitian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menggunakan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lembar</w:t>
      </w:r>
      <w:proofErr w:type="spellEnd"/>
      <w:r w:rsidRPr="008E69BD">
        <w:rPr>
          <w:rFonts w:ascii="Times New Roman" w:hAnsi="Times New Roman" w:cs="Times New Roman"/>
        </w:rPr>
        <w:t xml:space="preserve"> </w:t>
      </w:r>
      <w:proofErr w:type="spellStart"/>
      <w:proofErr w:type="gramStart"/>
      <w:r w:rsidRPr="008E69BD">
        <w:rPr>
          <w:rFonts w:ascii="Times New Roman" w:hAnsi="Times New Roman" w:cs="Times New Roman"/>
        </w:rPr>
        <w:t>observasi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untuk</w:t>
      </w:r>
      <w:proofErr w:type="spellEnd"/>
      <w:proofErr w:type="gramEnd"/>
      <w:r w:rsidRPr="008E69BD">
        <w:rPr>
          <w:rFonts w:ascii="Times New Roman" w:hAnsi="Times New Roman" w:cs="Times New Roman"/>
        </w:rPr>
        <w:t xml:space="preserve">  </w:t>
      </w:r>
      <w:proofErr w:type="spellStart"/>
      <w:r w:rsidRPr="008E69BD">
        <w:rPr>
          <w:rFonts w:ascii="Times New Roman" w:hAnsi="Times New Roman" w:cs="Times New Roman"/>
        </w:rPr>
        <w:t>memberikan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gambaran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kemampuan</w:t>
      </w:r>
      <w:proofErr w:type="spellEnd"/>
      <w:r w:rsidRPr="008E69BD">
        <w:rPr>
          <w:rFonts w:ascii="Times New Roman" w:hAnsi="Times New Roman" w:cs="Times New Roman"/>
        </w:rPr>
        <w:t xml:space="preserve">  guru </w:t>
      </w:r>
      <w:proofErr w:type="spellStart"/>
      <w:r w:rsidRPr="008E69BD">
        <w:rPr>
          <w:rFonts w:ascii="Times New Roman" w:hAnsi="Times New Roman" w:cs="Times New Roman"/>
        </w:rPr>
        <w:t>dalam</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menyusun</w:t>
      </w:r>
      <w:proofErr w:type="spellEnd"/>
      <w:r w:rsidRPr="008E69BD">
        <w:rPr>
          <w:rFonts w:ascii="Times New Roman" w:hAnsi="Times New Roman" w:cs="Times New Roman"/>
        </w:rPr>
        <w:t xml:space="preserve"> dan </w:t>
      </w:r>
      <w:proofErr w:type="spellStart"/>
      <w:r w:rsidRPr="008E69BD">
        <w:rPr>
          <w:rFonts w:ascii="Times New Roman" w:hAnsi="Times New Roman" w:cs="Times New Roman"/>
        </w:rPr>
        <w:t>melaksanakan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kegiatan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pembelajaran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tentang</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pemanfaatan</w:t>
      </w:r>
      <w:proofErr w:type="spellEnd"/>
      <w:r w:rsidRPr="008E69BD">
        <w:rPr>
          <w:rFonts w:ascii="Times New Roman" w:hAnsi="Times New Roman" w:cs="Times New Roman"/>
        </w:rPr>
        <w:t xml:space="preserve"> </w:t>
      </w:r>
      <w:r w:rsidRPr="008E69BD">
        <w:rPr>
          <w:rFonts w:ascii="Times New Roman" w:hAnsi="Times New Roman" w:cs="Times New Roman"/>
          <w:lang w:val="sv-SE"/>
        </w:rPr>
        <w:t>lingkungan sekolah sebagai sumber belajar</w:t>
      </w:r>
      <w:r w:rsidRPr="008E69BD">
        <w:rPr>
          <w:rFonts w:ascii="Times New Roman" w:hAnsi="Times New Roman" w:cs="Times New Roman"/>
        </w:rPr>
        <w:t xml:space="preserve">.  </w:t>
      </w:r>
      <w:proofErr w:type="spellStart"/>
      <w:proofErr w:type="gramStart"/>
      <w:r w:rsidRPr="008E69BD">
        <w:rPr>
          <w:rFonts w:ascii="Times New Roman" w:hAnsi="Times New Roman" w:cs="Times New Roman"/>
        </w:rPr>
        <w:t>Selain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itu</w:t>
      </w:r>
      <w:proofErr w:type="spellEnd"/>
      <w:proofErr w:type="gramEnd"/>
      <w:r w:rsidRPr="008E69BD">
        <w:rPr>
          <w:rFonts w:ascii="Times New Roman" w:hAnsi="Times New Roman" w:cs="Times New Roman"/>
        </w:rPr>
        <w:t xml:space="preserve"> </w:t>
      </w:r>
      <w:proofErr w:type="spellStart"/>
      <w:r w:rsidRPr="008E69BD">
        <w:rPr>
          <w:rFonts w:ascii="Times New Roman" w:hAnsi="Times New Roman" w:cs="Times New Roman"/>
        </w:rPr>
        <w:t>lembar</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observasi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ini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bertujuan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lastRenderedPageBreak/>
        <w:t>untuk</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mengetahui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kekurangan-kekurangan</w:t>
      </w:r>
      <w:proofErr w:type="spellEnd"/>
      <w:r w:rsidRPr="008E69BD">
        <w:rPr>
          <w:rFonts w:ascii="Times New Roman" w:hAnsi="Times New Roman" w:cs="Times New Roman"/>
        </w:rPr>
        <w:t xml:space="preserve"> yang </w:t>
      </w:r>
      <w:proofErr w:type="spellStart"/>
      <w:r w:rsidRPr="008E69BD">
        <w:rPr>
          <w:rFonts w:ascii="Times New Roman" w:hAnsi="Times New Roman" w:cs="Times New Roman"/>
        </w:rPr>
        <w:t>harus</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diperbaiki</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atau</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kelebihan-kelebihan</w:t>
      </w:r>
      <w:proofErr w:type="spellEnd"/>
      <w:r w:rsidRPr="008E69BD">
        <w:rPr>
          <w:rFonts w:ascii="Times New Roman" w:hAnsi="Times New Roman" w:cs="Times New Roman"/>
        </w:rPr>
        <w:t xml:space="preserve"> yang </w:t>
      </w:r>
      <w:proofErr w:type="spellStart"/>
      <w:r w:rsidRPr="008E69BD">
        <w:rPr>
          <w:rFonts w:ascii="Times New Roman" w:hAnsi="Times New Roman" w:cs="Times New Roman"/>
        </w:rPr>
        <w:t>harus</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dipertahankan</w:t>
      </w:r>
      <w:proofErr w:type="spellEnd"/>
      <w:r w:rsidRPr="008E69BD">
        <w:rPr>
          <w:rFonts w:ascii="Times New Roman" w:hAnsi="Times New Roman" w:cs="Times New Roman"/>
        </w:rPr>
        <w:t xml:space="preserve"> dan </w:t>
      </w:r>
      <w:proofErr w:type="spellStart"/>
      <w:r w:rsidRPr="008E69BD">
        <w:rPr>
          <w:rFonts w:ascii="Times New Roman" w:hAnsi="Times New Roman" w:cs="Times New Roman"/>
        </w:rPr>
        <w:t>ditingkatkan</w:t>
      </w:r>
      <w:proofErr w:type="spellEnd"/>
      <w:r w:rsidRPr="008E69BD">
        <w:rPr>
          <w:rFonts w:ascii="Times New Roman" w:hAnsi="Times New Roman" w:cs="Times New Roman"/>
        </w:rPr>
        <w:t xml:space="preserve"> pada </w:t>
      </w:r>
      <w:proofErr w:type="spellStart"/>
      <w:r w:rsidRPr="008E69BD">
        <w:rPr>
          <w:rFonts w:ascii="Times New Roman" w:hAnsi="Times New Roman" w:cs="Times New Roman"/>
        </w:rPr>
        <w:t>kegiatan</w:t>
      </w:r>
      <w:proofErr w:type="spellEnd"/>
      <w:r w:rsidRPr="008E69BD">
        <w:rPr>
          <w:rFonts w:ascii="Times New Roman" w:hAnsi="Times New Roman" w:cs="Times New Roman"/>
        </w:rPr>
        <w:t xml:space="preserve"> </w:t>
      </w:r>
      <w:proofErr w:type="spellStart"/>
      <w:r w:rsidRPr="008E69BD">
        <w:rPr>
          <w:rFonts w:ascii="Times New Roman" w:hAnsi="Times New Roman" w:cs="Times New Roman"/>
        </w:rPr>
        <w:t>berikutnya</w:t>
      </w:r>
      <w:proofErr w:type="spellEnd"/>
      <w:r w:rsidRPr="008E69BD">
        <w:rPr>
          <w:rFonts w:ascii="Times New Roman" w:hAnsi="Times New Roman" w:cs="Times New Roman"/>
        </w:rPr>
        <w:t>.</w:t>
      </w:r>
    </w:p>
    <w:p w14:paraId="3A135358" w14:textId="77777777" w:rsidR="00AD3A78" w:rsidRPr="008E69BD" w:rsidRDefault="00AD3A78" w:rsidP="00AD3A78">
      <w:pPr>
        <w:spacing w:line="360" w:lineRule="auto"/>
        <w:jc w:val="both"/>
        <w:rPr>
          <w:szCs w:val="24"/>
          <w:lang w:val="id-ID"/>
        </w:rPr>
      </w:pPr>
    </w:p>
    <w:p w14:paraId="1271396D" w14:textId="77777777" w:rsidR="00AD3A78" w:rsidRPr="008E69BD" w:rsidRDefault="00AD3A78" w:rsidP="00AD3A78">
      <w:pPr>
        <w:pStyle w:val="ListParagraph"/>
        <w:numPr>
          <w:ilvl w:val="0"/>
          <w:numId w:val="18"/>
        </w:numPr>
        <w:spacing w:line="360" w:lineRule="auto"/>
        <w:ind w:left="284"/>
        <w:rPr>
          <w:b/>
          <w:bCs/>
          <w:szCs w:val="24"/>
          <w:lang w:val="id-ID"/>
        </w:rPr>
      </w:pPr>
      <w:r w:rsidRPr="008E69BD">
        <w:rPr>
          <w:b/>
          <w:bCs/>
          <w:szCs w:val="24"/>
          <w:lang w:val="id-ID"/>
        </w:rPr>
        <w:t xml:space="preserve">HASIL </w:t>
      </w:r>
      <w:r>
        <w:rPr>
          <w:b/>
          <w:bCs/>
          <w:szCs w:val="24"/>
          <w:lang w:val="id-ID"/>
        </w:rPr>
        <w:t xml:space="preserve">DAN </w:t>
      </w:r>
      <w:r w:rsidRPr="008E69BD">
        <w:rPr>
          <w:b/>
          <w:bCs/>
          <w:szCs w:val="24"/>
          <w:lang w:val="id-ID"/>
        </w:rPr>
        <w:t>PEMBAHASAN</w:t>
      </w:r>
    </w:p>
    <w:p w14:paraId="1CB4D800" w14:textId="77777777" w:rsidR="00AD3A78" w:rsidRPr="004B4A0F" w:rsidRDefault="00AD3A78" w:rsidP="00AD3A78">
      <w:pPr>
        <w:spacing w:line="360" w:lineRule="auto"/>
        <w:ind w:left="284"/>
        <w:jc w:val="both"/>
        <w:rPr>
          <w:b/>
          <w:bCs/>
          <w:szCs w:val="24"/>
          <w:lang w:val="id-ID"/>
        </w:rPr>
      </w:pPr>
      <w:r w:rsidRPr="004B4A0F">
        <w:rPr>
          <w:b/>
          <w:bCs/>
          <w:szCs w:val="24"/>
          <w:lang w:val="id-ID"/>
        </w:rPr>
        <w:t>Hasil</w:t>
      </w:r>
    </w:p>
    <w:p w14:paraId="60CF43D3" w14:textId="77777777" w:rsidR="00AD3A78" w:rsidRPr="008E69BD" w:rsidRDefault="00AD3A78" w:rsidP="00AD3A78">
      <w:pPr>
        <w:spacing w:line="360" w:lineRule="auto"/>
        <w:ind w:left="284" w:firstLine="425"/>
        <w:jc w:val="both"/>
        <w:rPr>
          <w:szCs w:val="24"/>
          <w:lang w:val="id-ID"/>
        </w:rPr>
      </w:pPr>
      <w:r w:rsidRPr="008E69BD">
        <w:rPr>
          <w:szCs w:val="24"/>
          <w:lang w:val="id-ID"/>
        </w:rPr>
        <w:t xml:space="preserve">Dari 2 siklus penelitian yang telah dilaksanakan diperoleh hasil-hasil dari aspek yang diteliti meliputi Observasi  pada Kegiatan Diskusi dalam </w:t>
      </w:r>
      <w:r w:rsidRPr="008E69BD">
        <w:rPr>
          <w:i/>
          <w:szCs w:val="24"/>
          <w:lang w:val="id-ID"/>
        </w:rPr>
        <w:t>Buzz group discussion</w:t>
      </w:r>
      <w:r w:rsidRPr="008E69BD">
        <w:rPr>
          <w:szCs w:val="24"/>
          <w:lang w:val="id-ID"/>
        </w:rPr>
        <w:t>, Penilaian Skenario Pembelajaran  dan Penilaian Pelaksanaan Pembelajaran sebagaimana diuraikan di bawah ini :</w:t>
      </w:r>
    </w:p>
    <w:p w14:paraId="0A69EEF7" w14:textId="77777777" w:rsidR="00AD3A78" w:rsidRPr="008E69BD" w:rsidRDefault="00AD3A78" w:rsidP="00AD3A78">
      <w:pPr>
        <w:numPr>
          <w:ilvl w:val="0"/>
          <w:numId w:val="16"/>
        </w:numPr>
        <w:tabs>
          <w:tab w:val="clear" w:pos="1080"/>
        </w:tabs>
        <w:suppressAutoHyphens/>
        <w:overflowPunct w:val="0"/>
        <w:autoSpaceDE w:val="0"/>
        <w:autoSpaceDN w:val="0"/>
        <w:adjustRightInd w:val="0"/>
        <w:spacing w:line="360" w:lineRule="auto"/>
        <w:ind w:left="567" w:hanging="284"/>
        <w:jc w:val="both"/>
        <w:textAlignment w:val="baseline"/>
        <w:rPr>
          <w:b/>
          <w:szCs w:val="24"/>
          <w:lang w:val="id-ID"/>
        </w:rPr>
      </w:pPr>
      <w:r w:rsidRPr="008E69BD">
        <w:rPr>
          <w:b/>
          <w:szCs w:val="24"/>
          <w:lang w:val="id-ID"/>
        </w:rPr>
        <w:t>Hasil Observasi  Pada Kegiatan Diskusi</w:t>
      </w:r>
    </w:p>
    <w:p w14:paraId="1D013022" w14:textId="77777777" w:rsidR="00AD3A78" w:rsidRPr="008E69BD" w:rsidRDefault="00AD3A78" w:rsidP="00AD3A78">
      <w:pPr>
        <w:pStyle w:val="BodyText2"/>
        <w:tabs>
          <w:tab w:val="left" w:pos="1440"/>
          <w:tab w:val="left" w:pos="1701"/>
        </w:tabs>
        <w:spacing w:after="0" w:line="360" w:lineRule="auto"/>
        <w:jc w:val="both"/>
        <w:rPr>
          <w:b/>
          <w:sz w:val="24"/>
          <w:szCs w:val="24"/>
        </w:rPr>
      </w:pPr>
      <w:r w:rsidRPr="008E69BD">
        <w:rPr>
          <w:b/>
          <w:sz w:val="24"/>
          <w:szCs w:val="24"/>
          <w:lang w:val="id-ID"/>
        </w:rPr>
        <w:t>Tabel 4.1 Rekapitulasi Data Hasil Observasi  pada Kondisi Awal, Siklus I</w:t>
      </w:r>
      <w:r w:rsidRPr="008E69BD">
        <w:rPr>
          <w:b/>
          <w:sz w:val="24"/>
          <w:szCs w:val="24"/>
        </w:rPr>
        <w:t>,</w:t>
      </w:r>
      <w:r w:rsidRPr="008E69BD">
        <w:rPr>
          <w:b/>
          <w:sz w:val="24"/>
          <w:szCs w:val="24"/>
          <w:lang w:val="id-ID"/>
        </w:rPr>
        <w:t xml:space="preserve"> dan Siklus II</w:t>
      </w:r>
    </w:p>
    <w:tbl>
      <w:tblPr>
        <w:tblW w:w="9384" w:type="dxa"/>
        <w:jc w:val="center"/>
        <w:tblLayout w:type="fixed"/>
        <w:tblLook w:val="04A0" w:firstRow="1" w:lastRow="0" w:firstColumn="1" w:lastColumn="0" w:noHBand="0" w:noVBand="1"/>
      </w:tblPr>
      <w:tblGrid>
        <w:gridCol w:w="567"/>
        <w:gridCol w:w="2864"/>
        <w:gridCol w:w="850"/>
        <w:gridCol w:w="1134"/>
        <w:gridCol w:w="850"/>
        <w:gridCol w:w="1135"/>
        <w:gridCol w:w="851"/>
        <w:gridCol w:w="1133"/>
      </w:tblGrid>
      <w:tr w:rsidR="00AD3A78" w:rsidRPr="008E69BD" w14:paraId="031B595D" w14:textId="77777777" w:rsidTr="00373F75">
        <w:trPr>
          <w:trHeight w:val="255"/>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A036E2" w14:textId="77777777" w:rsidR="00AD3A78" w:rsidRPr="008E69BD" w:rsidRDefault="00AD3A78" w:rsidP="00373F75">
            <w:pPr>
              <w:jc w:val="both"/>
              <w:rPr>
                <w:b/>
              </w:rPr>
            </w:pPr>
            <w:r w:rsidRPr="008E69BD">
              <w:rPr>
                <w:b/>
              </w:rPr>
              <w:t>No</w:t>
            </w:r>
          </w:p>
        </w:tc>
        <w:tc>
          <w:tcPr>
            <w:tcW w:w="28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664E3A" w14:textId="77777777" w:rsidR="00AD3A78" w:rsidRPr="008E69BD" w:rsidRDefault="00AD3A78" w:rsidP="00373F75">
            <w:pPr>
              <w:jc w:val="both"/>
              <w:rPr>
                <w:b/>
              </w:rPr>
            </w:pPr>
            <w:r w:rsidRPr="008E69BD">
              <w:rPr>
                <w:b/>
              </w:rPr>
              <w:t>Nama Guru</w:t>
            </w:r>
          </w:p>
        </w:tc>
        <w:tc>
          <w:tcPr>
            <w:tcW w:w="5953" w:type="dxa"/>
            <w:gridSpan w:val="6"/>
            <w:tcBorders>
              <w:top w:val="single" w:sz="4" w:space="0" w:color="auto"/>
              <w:left w:val="nil"/>
              <w:bottom w:val="single" w:sz="4" w:space="0" w:color="auto"/>
              <w:right w:val="single" w:sz="4" w:space="0" w:color="000000"/>
            </w:tcBorders>
            <w:shd w:val="clear" w:color="auto" w:fill="auto"/>
            <w:vAlign w:val="center"/>
            <w:hideMark/>
          </w:tcPr>
          <w:p w14:paraId="11D3BD8C" w14:textId="77777777" w:rsidR="00AD3A78" w:rsidRPr="008E69BD" w:rsidRDefault="00AD3A78" w:rsidP="00373F75">
            <w:pPr>
              <w:jc w:val="both"/>
              <w:rPr>
                <w:b/>
              </w:rPr>
            </w:pPr>
            <w:proofErr w:type="spellStart"/>
            <w:r w:rsidRPr="008E69BD">
              <w:rPr>
                <w:b/>
              </w:rPr>
              <w:t>Jumlah</w:t>
            </w:r>
            <w:proofErr w:type="spellEnd"/>
            <w:r w:rsidRPr="008E69BD">
              <w:rPr>
                <w:b/>
              </w:rPr>
              <w:t xml:space="preserve"> Skor/</w:t>
            </w:r>
            <w:proofErr w:type="spellStart"/>
            <w:r w:rsidRPr="008E69BD">
              <w:rPr>
                <w:b/>
              </w:rPr>
              <w:t>Siklus</w:t>
            </w:r>
            <w:proofErr w:type="spellEnd"/>
          </w:p>
        </w:tc>
      </w:tr>
      <w:tr w:rsidR="00AD3A78" w:rsidRPr="008E69BD" w14:paraId="6463B5D8" w14:textId="77777777" w:rsidTr="00373F75">
        <w:trPr>
          <w:trHeight w:val="261"/>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B3FEC6C" w14:textId="77777777" w:rsidR="00AD3A78" w:rsidRPr="008E69BD" w:rsidRDefault="00AD3A78" w:rsidP="00373F75">
            <w:pPr>
              <w:jc w:val="both"/>
              <w:rPr>
                <w:b/>
              </w:rPr>
            </w:pPr>
          </w:p>
        </w:tc>
        <w:tc>
          <w:tcPr>
            <w:tcW w:w="2864" w:type="dxa"/>
            <w:vMerge/>
            <w:tcBorders>
              <w:top w:val="single" w:sz="4" w:space="0" w:color="auto"/>
              <w:left w:val="single" w:sz="4" w:space="0" w:color="auto"/>
              <w:bottom w:val="single" w:sz="4" w:space="0" w:color="000000"/>
              <w:right w:val="single" w:sz="4" w:space="0" w:color="auto"/>
            </w:tcBorders>
            <w:vAlign w:val="center"/>
            <w:hideMark/>
          </w:tcPr>
          <w:p w14:paraId="6E5DC872" w14:textId="77777777" w:rsidR="00AD3A78" w:rsidRPr="008E69BD" w:rsidRDefault="00AD3A78" w:rsidP="00373F75">
            <w:pPr>
              <w:jc w:val="both"/>
              <w:rPr>
                <w:b/>
              </w:rPr>
            </w:pP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14:paraId="1EDFACC3" w14:textId="77777777" w:rsidR="00AD3A78" w:rsidRPr="008E69BD" w:rsidRDefault="00AD3A78" w:rsidP="00373F75">
            <w:pPr>
              <w:jc w:val="both"/>
              <w:rPr>
                <w:b/>
              </w:rPr>
            </w:pPr>
            <w:r w:rsidRPr="008E69BD">
              <w:rPr>
                <w:b/>
              </w:rPr>
              <w:t>Awal</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05F36553" w14:textId="77777777" w:rsidR="00AD3A78" w:rsidRPr="008E69BD" w:rsidRDefault="00AD3A78" w:rsidP="00373F75">
            <w:pPr>
              <w:jc w:val="both"/>
              <w:rPr>
                <w:b/>
              </w:rPr>
            </w:pPr>
            <w:r w:rsidRPr="008E69BD">
              <w:rPr>
                <w:b/>
              </w:rPr>
              <w:t>I</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14:paraId="6582C245" w14:textId="77777777" w:rsidR="00AD3A78" w:rsidRPr="008E69BD" w:rsidRDefault="00AD3A78" w:rsidP="00373F75">
            <w:pPr>
              <w:jc w:val="both"/>
              <w:rPr>
                <w:b/>
              </w:rPr>
            </w:pPr>
            <w:r w:rsidRPr="008E69BD">
              <w:rPr>
                <w:b/>
              </w:rPr>
              <w:t>II</w:t>
            </w:r>
          </w:p>
        </w:tc>
      </w:tr>
      <w:tr w:rsidR="00AD3A78" w:rsidRPr="008E69BD" w14:paraId="0195255F" w14:textId="77777777" w:rsidTr="00373F75">
        <w:trPr>
          <w:trHeight w:val="255"/>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0440512" w14:textId="77777777" w:rsidR="00AD3A78" w:rsidRPr="008E69BD" w:rsidRDefault="00AD3A78" w:rsidP="00373F75">
            <w:pPr>
              <w:jc w:val="both"/>
              <w:rPr>
                <w:b/>
              </w:rPr>
            </w:pPr>
          </w:p>
        </w:tc>
        <w:tc>
          <w:tcPr>
            <w:tcW w:w="2864" w:type="dxa"/>
            <w:vMerge/>
            <w:tcBorders>
              <w:top w:val="single" w:sz="4" w:space="0" w:color="auto"/>
              <w:left w:val="single" w:sz="4" w:space="0" w:color="auto"/>
              <w:bottom w:val="single" w:sz="4" w:space="0" w:color="000000"/>
              <w:right w:val="single" w:sz="4" w:space="0" w:color="auto"/>
            </w:tcBorders>
            <w:vAlign w:val="center"/>
            <w:hideMark/>
          </w:tcPr>
          <w:p w14:paraId="2C836912" w14:textId="77777777" w:rsidR="00AD3A78" w:rsidRPr="008E69BD" w:rsidRDefault="00AD3A78" w:rsidP="00373F75">
            <w:pPr>
              <w:jc w:val="both"/>
              <w:rPr>
                <w:b/>
              </w:rPr>
            </w:pPr>
          </w:p>
        </w:tc>
        <w:tc>
          <w:tcPr>
            <w:tcW w:w="850" w:type="dxa"/>
            <w:tcBorders>
              <w:top w:val="nil"/>
              <w:left w:val="nil"/>
              <w:bottom w:val="single" w:sz="4" w:space="0" w:color="auto"/>
              <w:right w:val="single" w:sz="4" w:space="0" w:color="auto"/>
            </w:tcBorders>
            <w:shd w:val="clear" w:color="auto" w:fill="auto"/>
            <w:vAlign w:val="center"/>
            <w:hideMark/>
          </w:tcPr>
          <w:p w14:paraId="48628FBC" w14:textId="77777777" w:rsidR="00AD3A78" w:rsidRPr="008E69BD" w:rsidRDefault="00AD3A78" w:rsidP="00373F75">
            <w:pPr>
              <w:jc w:val="both"/>
              <w:rPr>
                <w:b/>
              </w:rPr>
            </w:pPr>
            <w:r w:rsidRPr="008E69BD">
              <w:rPr>
                <w:b/>
              </w:rPr>
              <w:t>Nilai</w:t>
            </w:r>
          </w:p>
        </w:tc>
        <w:tc>
          <w:tcPr>
            <w:tcW w:w="1134" w:type="dxa"/>
            <w:tcBorders>
              <w:top w:val="nil"/>
              <w:left w:val="nil"/>
              <w:bottom w:val="single" w:sz="4" w:space="0" w:color="auto"/>
              <w:right w:val="single" w:sz="4" w:space="0" w:color="auto"/>
            </w:tcBorders>
            <w:shd w:val="clear" w:color="auto" w:fill="auto"/>
            <w:vAlign w:val="center"/>
            <w:hideMark/>
          </w:tcPr>
          <w:p w14:paraId="083101FB" w14:textId="77777777" w:rsidR="00AD3A78" w:rsidRPr="008E69BD" w:rsidRDefault="00AD3A78" w:rsidP="00373F75">
            <w:pPr>
              <w:jc w:val="both"/>
              <w:rPr>
                <w:b/>
              </w:rPr>
            </w:pPr>
            <w:proofErr w:type="spellStart"/>
            <w:r w:rsidRPr="008E69BD">
              <w:rPr>
                <w:b/>
              </w:rPr>
              <w:t>Kategori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B25B620" w14:textId="77777777" w:rsidR="00AD3A78" w:rsidRPr="008E69BD" w:rsidRDefault="00AD3A78" w:rsidP="00373F75">
            <w:pPr>
              <w:jc w:val="both"/>
              <w:rPr>
                <w:b/>
              </w:rPr>
            </w:pPr>
            <w:r w:rsidRPr="008E69BD">
              <w:rPr>
                <w:b/>
              </w:rPr>
              <w:t>Nilai</w:t>
            </w:r>
          </w:p>
        </w:tc>
        <w:tc>
          <w:tcPr>
            <w:tcW w:w="1135" w:type="dxa"/>
            <w:tcBorders>
              <w:top w:val="nil"/>
              <w:left w:val="nil"/>
              <w:bottom w:val="single" w:sz="4" w:space="0" w:color="auto"/>
              <w:right w:val="single" w:sz="4" w:space="0" w:color="auto"/>
            </w:tcBorders>
            <w:shd w:val="clear" w:color="auto" w:fill="auto"/>
            <w:vAlign w:val="center"/>
            <w:hideMark/>
          </w:tcPr>
          <w:p w14:paraId="50C8CF74" w14:textId="77777777" w:rsidR="00AD3A78" w:rsidRPr="008E69BD" w:rsidRDefault="00AD3A78" w:rsidP="00373F75">
            <w:pPr>
              <w:jc w:val="both"/>
              <w:rPr>
                <w:b/>
              </w:rPr>
            </w:pPr>
            <w:proofErr w:type="spellStart"/>
            <w:r w:rsidRPr="008E69BD">
              <w:rPr>
                <w:b/>
              </w:rPr>
              <w:t>Kategori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2CB6936" w14:textId="77777777" w:rsidR="00AD3A78" w:rsidRPr="008E69BD" w:rsidRDefault="00AD3A78" w:rsidP="00373F75">
            <w:pPr>
              <w:jc w:val="both"/>
              <w:rPr>
                <w:b/>
              </w:rPr>
            </w:pPr>
            <w:r w:rsidRPr="008E69BD">
              <w:rPr>
                <w:b/>
              </w:rPr>
              <w:t>Nilai</w:t>
            </w:r>
          </w:p>
        </w:tc>
        <w:tc>
          <w:tcPr>
            <w:tcW w:w="1133" w:type="dxa"/>
            <w:tcBorders>
              <w:top w:val="nil"/>
              <w:left w:val="nil"/>
              <w:bottom w:val="single" w:sz="4" w:space="0" w:color="auto"/>
              <w:right w:val="single" w:sz="4" w:space="0" w:color="auto"/>
            </w:tcBorders>
            <w:shd w:val="clear" w:color="auto" w:fill="auto"/>
            <w:vAlign w:val="center"/>
            <w:hideMark/>
          </w:tcPr>
          <w:p w14:paraId="10900ED1" w14:textId="77777777" w:rsidR="00AD3A78" w:rsidRPr="008E69BD" w:rsidRDefault="00AD3A78" w:rsidP="00373F75">
            <w:pPr>
              <w:jc w:val="both"/>
              <w:rPr>
                <w:b/>
              </w:rPr>
            </w:pPr>
            <w:proofErr w:type="spellStart"/>
            <w:r w:rsidRPr="008E69BD">
              <w:rPr>
                <w:b/>
              </w:rPr>
              <w:t>Kategori</w:t>
            </w:r>
            <w:proofErr w:type="spellEnd"/>
          </w:p>
        </w:tc>
      </w:tr>
      <w:tr w:rsidR="00AD3A78" w:rsidRPr="008E69BD" w14:paraId="5D17C833"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C75EE4" w14:textId="77777777" w:rsidR="00AD3A78" w:rsidRPr="008E69BD" w:rsidRDefault="00AD3A78" w:rsidP="00373F75">
            <w:pPr>
              <w:jc w:val="both"/>
            </w:pPr>
            <w:r w:rsidRPr="008E69BD">
              <w:t>1</w:t>
            </w:r>
          </w:p>
        </w:tc>
        <w:tc>
          <w:tcPr>
            <w:tcW w:w="2864" w:type="dxa"/>
            <w:tcBorders>
              <w:top w:val="nil"/>
              <w:left w:val="nil"/>
              <w:bottom w:val="single" w:sz="4" w:space="0" w:color="auto"/>
              <w:right w:val="single" w:sz="4" w:space="0" w:color="auto"/>
            </w:tcBorders>
            <w:shd w:val="clear" w:color="auto" w:fill="auto"/>
            <w:vAlign w:val="bottom"/>
            <w:hideMark/>
          </w:tcPr>
          <w:p w14:paraId="68901F34" w14:textId="77777777" w:rsidR="00AD3A78" w:rsidRPr="008E69BD" w:rsidRDefault="00AD3A78" w:rsidP="00373F75">
            <w:pPr>
              <w:jc w:val="both"/>
            </w:pPr>
            <w:proofErr w:type="spellStart"/>
            <w:r w:rsidRPr="008E69BD">
              <w:t>Dwi</w:t>
            </w:r>
            <w:proofErr w:type="spellEnd"/>
            <w:r w:rsidRPr="008E69BD">
              <w:t xml:space="preserve"> </w:t>
            </w:r>
            <w:proofErr w:type="spellStart"/>
            <w:r w:rsidRPr="008E69BD">
              <w:t>Istianik</w:t>
            </w:r>
            <w:proofErr w:type="spellEnd"/>
            <w:r w:rsidRPr="008E69BD">
              <w:t xml:space="preserve">,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7C09F30A" w14:textId="77777777" w:rsidR="00AD3A78" w:rsidRPr="008E69BD" w:rsidRDefault="00AD3A78" w:rsidP="00373F75">
            <w:pPr>
              <w:jc w:val="both"/>
            </w:pPr>
            <w:r w:rsidRPr="008E69BD">
              <w:t>60</w:t>
            </w:r>
          </w:p>
        </w:tc>
        <w:tc>
          <w:tcPr>
            <w:tcW w:w="1134" w:type="dxa"/>
            <w:tcBorders>
              <w:top w:val="nil"/>
              <w:left w:val="nil"/>
              <w:bottom w:val="single" w:sz="4" w:space="0" w:color="auto"/>
              <w:right w:val="single" w:sz="4" w:space="0" w:color="auto"/>
            </w:tcBorders>
            <w:shd w:val="clear" w:color="auto" w:fill="auto"/>
            <w:vAlign w:val="center"/>
            <w:hideMark/>
          </w:tcPr>
          <w:p w14:paraId="24BDCF14" w14:textId="77777777" w:rsidR="00AD3A78" w:rsidRPr="008E69BD" w:rsidRDefault="00AD3A78" w:rsidP="00373F75">
            <w:pPr>
              <w:jc w:val="both"/>
            </w:pPr>
            <w:r w:rsidRPr="008E69BD">
              <w:t>K</w:t>
            </w:r>
          </w:p>
        </w:tc>
        <w:tc>
          <w:tcPr>
            <w:tcW w:w="850" w:type="dxa"/>
            <w:tcBorders>
              <w:top w:val="nil"/>
              <w:left w:val="nil"/>
              <w:bottom w:val="single" w:sz="4" w:space="0" w:color="auto"/>
              <w:right w:val="single" w:sz="4" w:space="0" w:color="auto"/>
            </w:tcBorders>
            <w:shd w:val="clear" w:color="auto" w:fill="auto"/>
            <w:vAlign w:val="center"/>
            <w:hideMark/>
          </w:tcPr>
          <w:p w14:paraId="20BE0344" w14:textId="77777777" w:rsidR="00AD3A78" w:rsidRPr="008E69BD" w:rsidRDefault="00AD3A78" w:rsidP="00373F75">
            <w:pPr>
              <w:jc w:val="both"/>
            </w:pPr>
            <w:r w:rsidRPr="008E69BD">
              <w:t>78</w:t>
            </w:r>
          </w:p>
        </w:tc>
        <w:tc>
          <w:tcPr>
            <w:tcW w:w="1135" w:type="dxa"/>
            <w:tcBorders>
              <w:top w:val="nil"/>
              <w:left w:val="nil"/>
              <w:bottom w:val="single" w:sz="4" w:space="0" w:color="auto"/>
              <w:right w:val="single" w:sz="4" w:space="0" w:color="auto"/>
            </w:tcBorders>
            <w:shd w:val="clear" w:color="auto" w:fill="auto"/>
            <w:vAlign w:val="center"/>
            <w:hideMark/>
          </w:tcPr>
          <w:p w14:paraId="349008BE" w14:textId="77777777" w:rsidR="00AD3A78" w:rsidRPr="008E69BD" w:rsidRDefault="00AD3A78" w:rsidP="00373F75">
            <w:pPr>
              <w:jc w:val="both"/>
            </w:pPr>
            <w:r w:rsidRPr="008E69BD">
              <w:t>C</w:t>
            </w:r>
          </w:p>
        </w:tc>
        <w:tc>
          <w:tcPr>
            <w:tcW w:w="851" w:type="dxa"/>
            <w:tcBorders>
              <w:top w:val="nil"/>
              <w:left w:val="nil"/>
              <w:bottom w:val="single" w:sz="4" w:space="0" w:color="auto"/>
              <w:right w:val="single" w:sz="4" w:space="0" w:color="auto"/>
            </w:tcBorders>
            <w:shd w:val="clear" w:color="auto" w:fill="auto"/>
            <w:vAlign w:val="center"/>
            <w:hideMark/>
          </w:tcPr>
          <w:p w14:paraId="14AC2DFA" w14:textId="77777777" w:rsidR="00AD3A78" w:rsidRPr="008E69BD" w:rsidRDefault="00AD3A78" w:rsidP="00373F75">
            <w:pPr>
              <w:jc w:val="both"/>
            </w:pPr>
            <w:r w:rsidRPr="008E69BD">
              <w:t>86</w:t>
            </w:r>
          </w:p>
        </w:tc>
        <w:tc>
          <w:tcPr>
            <w:tcW w:w="1133" w:type="dxa"/>
            <w:tcBorders>
              <w:top w:val="nil"/>
              <w:left w:val="nil"/>
              <w:bottom w:val="single" w:sz="4" w:space="0" w:color="auto"/>
              <w:right w:val="single" w:sz="4" w:space="0" w:color="auto"/>
            </w:tcBorders>
            <w:shd w:val="clear" w:color="auto" w:fill="auto"/>
            <w:vAlign w:val="center"/>
            <w:hideMark/>
          </w:tcPr>
          <w:p w14:paraId="2C6C9834" w14:textId="77777777" w:rsidR="00AD3A78" w:rsidRPr="008E69BD" w:rsidRDefault="00AD3A78" w:rsidP="00373F75">
            <w:pPr>
              <w:jc w:val="both"/>
            </w:pPr>
            <w:r w:rsidRPr="008E69BD">
              <w:t>B</w:t>
            </w:r>
          </w:p>
        </w:tc>
      </w:tr>
      <w:tr w:rsidR="00AD3A78" w:rsidRPr="008E69BD" w14:paraId="2032B89E"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68270A" w14:textId="77777777" w:rsidR="00AD3A78" w:rsidRPr="008E69BD" w:rsidRDefault="00AD3A78" w:rsidP="00373F75">
            <w:pPr>
              <w:jc w:val="both"/>
            </w:pPr>
            <w:r w:rsidRPr="008E69BD">
              <w:t>2</w:t>
            </w:r>
          </w:p>
        </w:tc>
        <w:tc>
          <w:tcPr>
            <w:tcW w:w="2864" w:type="dxa"/>
            <w:tcBorders>
              <w:top w:val="nil"/>
              <w:left w:val="nil"/>
              <w:bottom w:val="single" w:sz="4" w:space="0" w:color="auto"/>
              <w:right w:val="single" w:sz="4" w:space="0" w:color="auto"/>
            </w:tcBorders>
            <w:shd w:val="clear" w:color="auto" w:fill="auto"/>
            <w:vAlign w:val="bottom"/>
            <w:hideMark/>
          </w:tcPr>
          <w:p w14:paraId="5AAE94A8" w14:textId="77777777" w:rsidR="00AD3A78" w:rsidRPr="008E69BD" w:rsidRDefault="00AD3A78" w:rsidP="00373F75">
            <w:pPr>
              <w:jc w:val="both"/>
            </w:pPr>
            <w:proofErr w:type="spellStart"/>
            <w:r w:rsidRPr="008E69BD">
              <w:t>Zahrotus</w:t>
            </w:r>
            <w:proofErr w:type="spellEnd"/>
            <w:r w:rsidRPr="008E69BD">
              <w:t xml:space="preserve">. S,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7689CBC4" w14:textId="77777777" w:rsidR="00AD3A78" w:rsidRPr="008E69BD" w:rsidRDefault="00AD3A78" w:rsidP="00373F75">
            <w:pPr>
              <w:jc w:val="both"/>
            </w:pPr>
            <w:r w:rsidRPr="008E69BD">
              <w:t>65</w:t>
            </w:r>
          </w:p>
        </w:tc>
        <w:tc>
          <w:tcPr>
            <w:tcW w:w="1134" w:type="dxa"/>
            <w:tcBorders>
              <w:top w:val="nil"/>
              <w:left w:val="nil"/>
              <w:bottom w:val="single" w:sz="4" w:space="0" w:color="auto"/>
              <w:right w:val="single" w:sz="4" w:space="0" w:color="auto"/>
            </w:tcBorders>
            <w:shd w:val="clear" w:color="auto" w:fill="auto"/>
            <w:vAlign w:val="center"/>
            <w:hideMark/>
          </w:tcPr>
          <w:p w14:paraId="1F5B1D22" w14:textId="77777777" w:rsidR="00AD3A78" w:rsidRPr="008E69BD" w:rsidRDefault="00AD3A78" w:rsidP="00373F75">
            <w:pPr>
              <w:jc w:val="both"/>
            </w:pPr>
            <w:r w:rsidRPr="008E69BD">
              <w:t>C</w:t>
            </w:r>
          </w:p>
        </w:tc>
        <w:tc>
          <w:tcPr>
            <w:tcW w:w="850" w:type="dxa"/>
            <w:tcBorders>
              <w:top w:val="nil"/>
              <w:left w:val="nil"/>
              <w:bottom w:val="single" w:sz="4" w:space="0" w:color="auto"/>
              <w:right w:val="single" w:sz="4" w:space="0" w:color="auto"/>
            </w:tcBorders>
            <w:shd w:val="clear" w:color="auto" w:fill="auto"/>
            <w:vAlign w:val="center"/>
            <w:hideMark/>
          </w:tcPr>
          <w:p w14:paraId="05796FCE" w14:textId="77777777" w:rsidR="00AD3A78" w:rsidRPr="008E69BD" w:rsidRDefault="00AD3A78" w:rsidP="00373F75">
            <w:pPr>
              <w:jc w:val="both"/>
            </w:pPr>
            <w:r w:rsidRPr="008E69BD">
              <w:t>80</w:t>
            </w:r>
          </w:p>
        </w:tc>
        <w:tc>
          <w:tcPr>
            <w:tcW w:w="1135" w:type="dxa"/>
            <w:tcBorders>
              <w:top w:val="nil"/>
              <w:left w:val="nil"/>
              <w:bottom w:val="single" w:sz="4" w:space="0" w:color="auto"/>
              <w:right w:val="single" w:sz="4" w:space="0" w:color="auto"/>
            </w:tcBorders>
            <w:shd w:val="clear" w:color="auto" w:fill="auto"/>
            <w:vAlign w:val="center"/>
            <w:hideMark/>
          </w:tcPr>
          <w:p w14:paraId="1EC2EC22" w14:textId="77777777" w:rsidR="00AD3A78" w:rsidRPr="008E69BD" w:rsidRDefault="00AD3A78" w:rsidP="00373F75">
            <w:pPr>
              <w:jc w:val="both"/>
            </w:pPr>
            <w:r w:rsidRPr="008E69BD">
              <w:t>B</w:t>
            </w:r>
          </w:p>
        </w:tc>
        <w:tc>
          <w:tcPr>
            <w:tcW w:w="851" w:type="dxa"/>
            <w:tcBorders>
              <w:top w:val="nil"/>
              <w:left w:val="nil"/>
              <w:bottom w:val="single" w:sz="4" w:space="0" w:color="auto"/>
              <w:right w:val="single" w:sz="4" w:space="0" w:color="auto"/>
            </w:tcBorders>
            <w:shd w:val="clear" w:color="auto" w:fill="auto"/>
            <w:vAlign w:val="center"/>
            <w:hideMark/>
          </w:tcPr>
          <w:p w14:paraId="36E993F7" w14:textId="77777777" w:rsidR="00AD3A78" w:rsidRPr="008E69BD" w:rsidRDefault="00AD3A78" w:rsidP="00373F75">
            <w:pPr>
              <w:jc w:val="both"/>
            </w:pPr>
            <w:r w:rsidRPr="008E69BD">
              <w:t>90</w:t>
            </w:r>
          </w:p>
        </w:tc>
        <w:tc>
          <w:tcPr>
            <w:tcW w:w="1133" w:type="dxa"/>
            <w:tcBorders>
              <w:top w:val="nil"/>
              <w:left w:val="nil"/>
              <w:bottom w:val="single" w:sz="4" w:space="0" w:color="auto"/>
              <w:right w:val="single" w:sz="4" w:space="0" w:color="auto"/>
            </w:tcBorders>
            <w:shd w:val="clear" w:color="auto" w:fill="auto"/>
            <w:vAlign w:val="center"/>
            <w:hideMark/>
          </w:tcPr>
          <w:p w14:paraId="39DE4CBD" w14:textId="77777777" w:rsidR="00AD3A78" w:rsidRPr="008E69BD" w:rsidRDefault="00AD3A78" w:rsidP="00373F75">
            <w:pPr>
              <w:jc w:val="both"/>
            </w:pPr>
            <w:r w:rsidRPr="008E69BD">
              <w:t>BS</w:t>
            </w:r>
          </w:p>
        </w:tc>
      </w:tr>
      <w:tr w:rsidR="00AD3A78" w:rsidRPr="008E69BD" w14:paraId="5970E663"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E14397" w14:textId="77777777" w:rsidR="00AD3A78" w:rsidRPr="008E69BD" w:rsidRDefault="00AD3A78" w:rsidP="00373F75">
            <w:pPr>
              <w:jc w:val="both"/>
            </w:pPr>
            <w:r w:rsidRPr="008E69BD">
              <w:t>3</w:t>
            </w:r>
          </w:p>
        </w:tc>
        <w:tc>
          <w:tcPr>
            <w:tcW w:w="2864" w:type="dxa"/>
            <w:tcBorders>
              <w:top w:val="nil"/>
              <w:left w:val="nil"/>
              <w:bottom w:val="single" w:sz="4" w:space="0" w:color="auto"/>
              <w:right w:val="single" w:sz="4" w:space="0" w:color="auto"/>
            </w:tcBorders>
            <w:shd w:val="clear" w:color="auto" w:fill="auto"/>
            <w:vAlign w:val="bottom"/>
            <w:hideMark/>
          </w:tcPr>
          <w:p w14:paraId="60EAC88D" w14:textId="77777777" w:rsidR="00AD3A78" w:rsidRPr="008E69BD" w:rsidRDefault="00AD3A78" w:rsidP="00373F75">
            <w:pPr>
              <w:jc w:val="both"/>
            </w:pPr>
            <w:r w:rsidRPr="008E69BD">
              <w:t xml:space="preserve">Tri </w:t>
            </w:r>
            <w:proofErr w:type="spellStart"/>
            <w:r w:rsidRPr="008E69BD">
              <w:t>Rahayu</w:t>
            </w:r>
            <w:proofErr w:type="spellEnd"/>
            <w:r w:rsidRPr="008E69BD">
              <w:t xml:space="preserve">,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2A1CBB1E" w14:textId="77777777" w:rsidR="00AD3A78" w:rsidRPr="008E69BD" w:rsidRDefault="00AD3A78" w:rsidP="00373F75">
            <w:pPr>
              <w:jc w:val="both"/>
            </w:pPr>
            <w:r w:rsidRPr="008E69BD">
              <w:t>63</w:t>
            </w:r>
          </w:p>
        </w:tc>
        <w:tc>
          <w:tcPr>
            <w:tcW w:w="1134" w:type="dxa"/>
            <w:tcBorders>
              <w:top w:val="nil"/>
              <w:left w:val="nil"/>
              <w:bottom w:val="single" w:sz="4" w:space="0" w:color="auto"/>
              <w:right w:val="single" w:sz="4" w:space="0" w:color="auto"/>
            </w:tcBorders>
            <w:shd w:val="clear" w:color="auto" w:fill="auto"/>
            <w:vAlign w:val="center"/>
            <w:hideMark/>
          </w:tcPr>
          <w:p w14:paraId="2B4324F9" w14:textId="77777777" w:rsidR="00AD3A78" w:rsidRPr="008E69BD" w:rsidRDefault="00AD3A78" w:rsidP="00373F75">
            <w:pPr>
              <w:jc w:val="both"/>
            </w:pPr>
            <w:r w:rsidRPr="008E69BD">
              <w:t>K</w:t>
            </w:r>
          </w:p>
        </w:tc>
        <w:tc>
          <w:tcPr>
            <w:tcW w:w="850" w:type="dxa"/>
            <w:tcBorders>
              <w:top w:val="nil"/>
              <w:left w:val="nil"/>
              <w:bottom w:val="single" w:sz="4" w:space="0" w:color="auto"/>
              <w:right w:val="single" w:sz="4" w:space="0" w:color="auto"/>
            </w:tcBorders>
            <w:shd w:val="clear" w:color="auto" w:fill="auto"/>
            <w:vAlign w:val="center"/>
            <w:hideMark/>
          </w:tcPr>
          <w:p w14:paraId="49EE2B57" w14:textId="77777777" w:rsidR="00AD3A78" w:rsidRPr="008E69BD" w:rsidRDefault="00AD3A78" w:rsidP="00373F75">
            <w:pPr>
              <w:jc w:val="both"/>
            </w:pPr>
            <w:r w:rsidRPr="008E69BD">
              <w:t>78</w:t>
            </w:r>
          </w:p>
        </w:tc>
        <w:tc>
          <w:tcPr>
            <w:tcW w:w="1135" w:type="dxa"/>
            <w:tcBorders>
              <w:top w:val="nil"/>
              <w:left w:val="nil"/>
              <w:bottom w:val="single" w:sz="4" w:space="0" w:color="auto"/>
              <w:right w:val="single" w:sz="4" w:space="0" w:color="auto"/>
            </w:tcBorders>
            <w:shd w:val="clear" w:color="auto" w:fill="auto"/>
            <w:vAlign w:val="center"/>
            <w:hideMark/>
          </w:tcPr>
          <w:p w14:paraId="51017C00" w14:textId="77777777" w:rsidR="00AD3A78" w:rsidRPr="008E69BD" w:rsidRDefault="00AD3A78" w:rsidP="00373F75">
            <w:pPr>
              <w:jc w:val="both"/>
            </w:pPr>
            <w:r w:rsidRPr="008E69BD">
              <w:t>C</w:t>
            </w:r>
          </w:p>
        </w:tc>
        <w:tc>
          <w:tcPr>
            <w:tcW w:w="851" w:type="dxa"/>
            <w:tcBorders>
              <w:top w:val="nil"/>
              <w:left w:val="nil"/>
              <w:bottom w:val="single" w:sz="4" w:space="0" w:color="auto"/>
              <w:right w:val="single" w:sz="4" w:space="0" w:color="auto"/>
            </w:tcBorders>
            <w:shd w:val="clear" w:color="auto" w:fill="auto"/>
            <w:vAlign w:val="center"/>
            <w:hideMark/>
          </w:tcPr>
          <w:p w14:paraId="40FEEC35" w14:textId="77777777" w:rsidR="00AD3A78" w:rsidRPr="008E69BD" w:rsidRDefault="00AD3A78" w:rsidP="00373F75">
            <w:pPr>
              <w:jc w:val="both"/>
            </w:pPr>
            <w:r w:rsidRPr="008E69BD">
              <w:t>87</w:t>
            </w:r>
          </w:p>
        </w:tc>
        <w:tc>
          <w:tcPr>
            <w:tcW w:w="1133" w:type="dxa"/>
            <w:tcBorders>
              <w:top w:val="nil"/>
              <w:left w:val="nil"/>
              <w:bottom w:val="single" w:sz="4" w:space="0" w:color="auto"/>
              <w:right w:val="single" w:sz="4" w:space="0" w:color="auto"/>
            </w:tcBorders>
            <w:shd w:val="clear" w:color="auto" w:fill="auto"/>
            <w:vAlign w:val="center"/>
            <w:hideMark/>
          </w:tcPr>
          <w:p w14:paraId="0EB88FCA" w14:textId="77777777" w:rsidR="00AD3A78" w:rsidRPr="008E69BD" w:rsidRDefault="00AD3A78" w:rsidP="00373F75">
            <w:pPr>
              <w:jc w:val="both"/>
            </w:pPr>
            <w:r w:rsidRPr="008E69BD">
              <w:t>B</w:t>
            </w:r>
          </w:p>
        </w:tc>
      </w:tr>
      <w:tr w:rsidR="00AD3A78" w:rsidRPr="008E69BD" w14:paraId="3012D065"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435208" w14:textId="77777777" w:rsidR="00AD3A78" w:rsidRPr="008E69BD" w:rsidRDefault="00AD3A78" w:rsidP="00373F75">
            <w:pPr>
              <w:jc w:val="both"/>
            </w:pPr>
            <w:r w:rsidRPr="008E69BD">
              <w:t>4</w:t>
            </w:r>
          </w:p>
        </w:tc>
        <w:tc>
          <w:tcPr>
            <w:tcW w:w="2864" w:type="dxa"/>
            <w:tcBorders>
              <w:top w:val="nil"/>
              <w:left w:val="nil"/>
              <w:bottom w:val="single" w:sz="4" w:space="0" w:color="auto"/>
              <w:right w:val="single" w:sz="4" w:space="0" w:color="auto"/>
            </w:tcBorders>
            <w:shd w:val="clear" w:color="auto" w:fill="auto"/>
            <w:vAlign w:val="bottom"/>
            <w:hideMark/>
          </w:tcPr>
          <w:p w14:paraId="40AEF697" w14:textId="77777777" w:rsidR="00AD3A78" w:rsidRPr="008E69BD" w:rsidRDefault="00AD3A78" w:rsidP="00373F75">
            <w:pPr>
              <w:jc w:val="both"/>
            </w:pPr>
            <w:proofErr w:type="spellStart"/>
            <w:r w:rsidRPr="008E69BD">
              <w:t>Retno</w:t>
            </w:r>
            <w:proofErr w:type="spellEnd"/>
            <w:r w:rsidRPr="008E69BD">
              <w:t xml:space="preserve"> Ade. H,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1336D819" w14:textId="77777777" w:rsidR="00AD3A78" w:rsidRPr="008E69BD" w:rsidRDefault="00AD3A78" w:rsidP="00373F75">
            <w:pPr>
              <w:jc w:val="both"/>
            </w:pPr>
            <w:r w:rsidRPr="008E69BD">
              <w:t>63</w:t>
            </w:r>
          </w:p>
        </w:tc>
        <w:tc>
          <w:tcPr>
            <w:tcW w:w="1134" w:type="dxa"/>
            <w:tcBorders>
              <w:top w:val="nil"/>
              <w:left w:val="nil"/>
              <w:bottom w:val="single" w:sz="4" w:space="0" w:color="auto"/>
              <w:right w:val="single" w:sz="4" w:space="0" w:color="auto"/>
            </w:tcBorders>
            <w:shd w:val="clear" w:color="auto" w:fill="auto"/>
            <w:vAlign w:val="center"/>
            <w:hideMark/>
          </w:tcPr>
          <w:p w14:paraId="3A0CF75F" w14:textId="77777777" w:rsidR="00AD3A78" w:rsidRPr="008E69BD" w:rsidRDefault="00AD3A78" w:rsidP="00373F75">
            <w:pPr>
              <w:jc w:val="both"/>
            </w:pPr>
            <w:r w:rsidRPr="008E69BD">
              <w:t>K</w:t>
            </w:r>
          </w:p>
        </w:tc>
        <w:tc>
          <w:tcPr>
            <w:tcW w:w="850" w:type="dxa"/>
            <w:tcBorders>
              <w:top w:val="nil"/>
              <w:left w:val="nil"/>
              <w:bottom w:val="single" w:sz="4" w:space="0" w:color="auto"/>
              <w:right w:val="single" w:sz="4" w:space="0" w:color="auto"/>
            </w:tcBorders>
            <w:shd w:val="clear" w:color="auto" w:fill="auto"/>
            <w:vAlign w:val="center"/>
            <w:hideMark/>
          </w:tcPr>
          <w:p w14:paraId="1E7ACB82" w14:textId="77777777" w:rsidR="00AD3A78" w:rsidRPr="008E69BD" w:rsidRDefault="00AD3A78" w:rsidP="00373F75">
            <w:pPr>
              <w:jc w:val="both"/>
            </w:pPr>
            <w:r w:rsidRPr="008E69BD">
              <w:t>78</w:t>
            </w:r>
          </w:p>
        </w:tc>
        <w:tc>
          <w:tcPr>
            <w:tcW w:w="1135" w:type="dxa"/>
            <w:tcBorders>
              <w:top w:val="nil"/>
              <w:left w:val="nil"/>
              <w:bottom w:val="single" w:sz="4" w:space="0" w:color="auto"/>
              <w:right w:val="single" w:sz="4" w:space="0" w:color="auto"/>
            </w:tcBorders>
            <w:shd w:val="clear" w:color="auto" w:fill="auto"/>
            <w:vAlign w:val="center"/>
            <w:hideMark/>
          </w:tcPr>
          <w:p w14:paraId="67DE0574" w14:textId="77777777" w:rsidR="00AD3A78" w:rsidRPr="008E69BD" w:rsidRDefault="00AD3A78" w:rsidP="00373F75">
            <w:pPr>
              <w:jc w:val="both"/>
            </w:pPr>
            <w:r w:rsidRPr="008E69BD">
              <w:t>C</w:t>
            </w:r>
          </w:p>
        </w:tc>
        <w:tc>
          <w:tcPr>
            <w:tcW w:w="851" w:type="dxa"/>
            <w:tcBorders>
              <w:top w:val="nil"/>
              <w:left w:val="nil"/>
              <w:bottom w:val="single" w:sz="4" w:space="0" w:color="auto"/>
              <w:right w:val="single" w:sz="4" w:space="0" w:color="auto"/>
            </w:tcBorders>
            <w:shd w:val="clear" w:color="auto" w:fill="auto"/>
            <w:vAlign w:val="center"/>
            <w:hideMark/>
          </w:tcPr>
          <w:p w14:paraId="4B841B11" w14:textId="77777777" w:rsidR="00AD3A78" w:rsidRPr="008E69BD" w:rsidRDefault="00AD3A78" w:rsidP="00373F75">
            <w:pPr>
              <w:jc w:val="both"/>
            </w:pPr>
            <w:r w:rsidRPr="008E69BD">
              <w:t>88</w:t>
            </w:r>
          </w:p>
        </w:tc>
        <w:tc>
          <w:tcPr>
            <w:tcW w:w="1133" w:type="dxa"/>
            <w:tcBorders>
              <w:top w:val="nil"/>
              <w:left w:val="nil"/>
              <w:bottom w:val="single" w:sz="4" w:space="0" w:color="auto"/>
              <w:right w:val="single" w:sz="4" w:space="0" w:color="auto"/>
            </w:tcBorders>
            <w:shd w:val="clear" w:color="auto" w:fill="auto"/>
            <w:vAlign w:val="center"/>
            <w:hideMark/>
          </w:tcPr>
          <w:p w14:paraId="260F328B" w14:textId="77777777" w:rsidR="00AD3A78" w:rsidRPr="008E69BD" w:rsidRDefault="00AD3A78" w:rsidP="00373F75">
            <w:pPr>
              <w:jc w:val="both"/>
            </w:pPr>
            <w:r w:rsidRPr="008E69BD">
              <w:t>B</w:t>
            </w:r>
          </w:p>
        </w:tc>
      </w:tr>
      <w:tr w:rsidR="00AD3A78" w:rsidRPr="008E69BD" w14:paraId="4BAE175F"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D17A9F" w14:textId="77777777" w:rsidR="00AD3A78" w:rsidRPr="008E69BD" w:rsidRDefault="00AD3A78" w:rsidP="00373F75">
            <w:pPr>
              <w:jc w:val="both"/>
            </w:pPr>
            <w:r w:rsidRPr="008E69BD">
              <w:t>5</w:t>
            </w:r>
          </w:p>
        </w:tc>
        <w:tc>
          <w:tcPr>
            <w:tcW w:w="2864" w:type="dxa"/>
            <w:tcBorders>
              <w:top w:val="nil"/>
              <w:left w:val="nil"/>
              <w:bottom w:val="single" w:sz="4" w:space="0" w:color="auto"/>
              <w:right w:val="single" w:sz="4" w:space="0" w:color="auto"/>
            </w:tcBorders>
            <w:shd w:val="clear" w:color="auto" w:fill="auto"/>
            <w:vAlign w:val="bottom"/>
            <w:hideMark/>
          </w:tcPr>
          <w:p w14:paraId="6B5A0DFC" w14:textId="77777777" w:rsidR="00AD3A78" w:rsidRPr="008E69BD" w:rsidRDefault="00AD3A78" w:rsidP="00373F75">
            <w:pPr>
              <w:jc w:val="both"/>
            </w:pPr>
            <w:r w:rsidRPr="008E69BD">
              <w:t xml:space="preserve">M. </w:t>
            </w:r>
            <w:proofErr w:type="spellStart"/>
            <w:r w:rsidRPr="008E69BD">
              <w:t>Samsul</w:t>
            </w:r>
            <w:proofErr w:type="spellEnd"/>
            <w:r w:rsidRPr="008E69BD">
              <w:t xml:space="preserve">,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78D76FC9" w14:textId="77777777" w:rsidR="00AD3A78" w:rsidRPr="008E69BD" w:rsidRDefault="00AD3A78" w:rsidP="00373F75">
            <w:pPr>
              <w:jc w:val="both"/>
            </w:pPr>
            <w:r w:rsidRPr="008E69BD">
              <w:t>64</w:t>
            </w:r>
          </w:p>
        </w:tc>
        <w:tc>
          <w:tcPr>
            <w:tcW w:w="1134" w:type="dxa"/>
            <w:tcBorders>
              <w:top w:val="nil"/>
              <w:left w:val="nil"/>
              <w:bottom w:val="single" w:sz="4" w:space="0" w:color="auto"/>
              <w:right w:val="single" w:sz="4" w:space="0" w:color="auto"/>
            </w:tcBorders>
            <w:shd w:val="clear" w:color="auto" w:fill="auto"/>
            <w:vAlign w:val="center"/>
            <w:hideMark/>
          </w:tcPr>
          <w:p w14:paraId="7BE859F1" w14:textId="77777777" w:rsidR="00AD3A78" w:rsidRPr="008E69BD" w:rsidRDefault="00AD3A78" w:rsidP="00373F75">
            <w:pPr>
              <w:jc w:val="both"/>
            </w:pPr>
            <w:r w:rsidRPr="008E69BD">
              <w:t>K</w:t>
            </w:r>
          </w:p>
        </w:tc>
        <w:tc>
          <w:tcPr>
            <w:tcW w:w="850" w:type="dxa"/>
            <w:tcBorders>
              <w:top w:val="nil"/>
              <w:left w:val="nil"/>
              <w:bottom w:val="single" w:sz="4" w:space="0" w:color="auto"/>
              <w:right w:val="single" w:sz="4" w:space="0" w:color="auto"/>
            </w:tcBorders>
            <w:shd w:val="clear" w:color="auto" w:fill="auto"/>
            <w:vAlign w:val="center"/>
            <w:hideMark/>
          </w:tcPr>
          <w:p w14:paraId="1BCF705C" w14:textId="77777777" w:rsidR="00AD3A78" w:rsidRPr="008E69BD" w:rsidRDefault="00AD3A78" w:rsidP="00373F75">
            <w:pPr>
              <w:jc w:val="both"/>
            </w:pPr>
            <w:r w:rsidRPr="008E69BD">
              <w:t>78</w:t>
            </w:r>
          </w:p>
        </w:tc>
        <w:tc>
          <w:tcPr>
            <w:tcW w:w="1135" w:type="dxa"/>
            <w:tcBorders>
              <w:top w:val="nil"/>
              <w:left w:val="nil"/>
              <w:bottom w:val="single" w:sz="4" w:space="0" w:color="auto"/>
              <w:right w:val="single" w:sz="4" w:space="0" w:color="auto"/>
            </w:tcBorders>
            <w:shd w:val="clear" w:color="auto" w:fill="auto"/>
            <w:vAlign w:val="center"/>
            <w:hideMark/>
          </w:tcPr>
          <w:p w14:paraId="00162C01" w14:textId="77777777" w:rsidR="00AD3A78" w:rsidRPr="008E69BD" w:rsidRDefault="00AD3A78" w:rsidP="00373F75">
            <w:pPr>
              <w:jc w:val="both"/>
            </w:pPr>
            <w:r w:rsidRPr="008E69BD">
              <w:t>C</w:t>
            </w:r>
          </w:p>
        </w:tc>
        <w:tc>
          <w:tcPr>
            <w:tcW w:w="851" w:type="dxa"/>
            <w:tcBorders>
              <w:top w:val="nil"/>
              <w:left w:val="nil"/>
              <w:bottom w:val="single" w:sz="4" w:space="0" w:color="auto"/>
              <w:right w:val="single" w:sz="4" w:space="0" w:color="auto"/>
            </w:tcBorders>
            <w:shd w:val="clear" w:color="auto" w:fill="auto"/>
            <w:vAlign w:val="center"/>
            <w:hideMark/>
          </w:tcPr>
          <w:p w14:paraId="6DA2C6C7" w14:textId="77777777" w:rsidR="00AD3A78" w:rsidRPr="008E69BD" w:rsidRDefault="00AD3A78" w:rsidP="00373F75">
            <w:pPr>
              <w:jc w:val="both"/>
            </w:pPr>
            <w:r w:rsidRPr="008E69BD">
              <w:t>89</w:t>
            </w:r>
          </w:p>
        </w:tc>
        <w:tc>
          <w:tcPr>
            <w:tcW w:w="1133" w:type="dxa"/>
            <w:tcBorders>
              <w:top w:val="nil"/>
              <w:left w:val="nil"/>
              <w:bottom w:val="single" w:sz="4" w:space="0" w:color="auto"/>
              <w:right w:val="single" w:sz="4" w:space="0" w:color="auto"/>
            </w:tcBorders>
            <w:shd w:val="clear" w:color="auto" w:fill="auto"/>
            <w:vAlign w:val="center"/>
            <w:hideMark/>
          </w:tcPr>
          <w:p w14:paraId="18B0A4C7" w14:textId="77777777" w:rsidR="00AD3A78" w:rsidRPr="008E69BD" w:rsidRDefault="00AD3A78" w:rsidP="00373F75">
            <w:pPr>
              <w:jc w:val="both"/>
            </w:pPr>
            <w:r w:rsidRPr="008E69BD">
              <w:t>B</w:t>
            </w:r>
          </w:p>
        </w:tc>
      </w:tr>
      <w:tr w:rsidR="00AD3A78" w:rsidRPr="008E69BD" w14:paraId="4D4012CF"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C37060" w14:textId="77777777" w:rsidR="00AD3A78" w:rsidRPr="008E69BD" w:rsidRDefault="00AD3A78" w:rsidP="00373F75">
            <w:pPr>
              <w:jc w:val="both"/>
            </w:pPr>
            <w:r w:rsidRPr="008E69BD">
              <w:t>6</w:t>
            </w:r>
          </w:p>
        </w:tc>
        <w:tc>
          <w:tcPr>
            <w:tcW w:w="2864" w:type="dxa"/>
            <w:tcBorders>
              <w:top w:val="nil"/>
              <w:left w:val="nil"/>
              <w:bottom w:val="single" w:sz="4" w:space="0" w:color="auto"/>
              <w:right w:val="single" w:sz="4" w:space="0" w:color="auto"/>
            </w:tcBorders>
            <w:shd w:val="clear" w:color="auto" w:fill="auto"/>
            <w:vAlign w:val="bottom"/>
            <w:hideMark/>
          </w:tcPr>
          <w:p w14:paraId="14BAFD0D" w14:textId="77777777" w:rsidR="00AD3A78" w:rsidRPr="008E69BD" w:rsidRDefault="00AD3A78" w:rsidP="00373F75">
            <w:pPr>
              <w:jc w:val="both"/>
            </w:pPr>
            <w:proofErr w:type="spellStart"/>
            <w:r w:rsidRPr="008E69BD">
              <w:t>Damiati</w:t>
            </w:r>
            <w:proofErr w:type="spellEnd"/>
            <w:r w:rsidRPr="008E69BD">
              <w:t xml:space="preserve">,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648A9E08" w14:textId="77777777" w:rsidR="00AD3A78" w:rsidRPr="008E69BD" w:rsidRDefault="00AD3A78" w:rsidP="00373F75">
            <w:pPr>
              <w:jc w:val="both"/>
            </w:pPr>
            <w:r w:rsidRPr="008E69BD">
              <w:t>76</w:t>
            </w:r>
          </w:p>
        </w:tc>
        <w:tc>
          <w:tcPr>
            <w:tcW w:w="1134" w:type="dxa"/>
            <w:tcBorders>
              <w:top w:val="nil"/>
              <w:left w:val="nil"/>
              <w:bottom w:val="single" w:sz="4" w:space="0" w:color="auto"/>
              <w:right w:val="single" w:sz="4" w:space="0" w:color="auto"/>
            </w:tcBorders>
            <w:shd w:val="clear" w:color="auto" w:fill="auto"/>
            <w:vAlign w:val="center"/>
            <w:hideMark/>
          </w:tcPr>
          <w:p w14:paraId="34DD8F98" w14:textId="77777777" w:rsidR="00AD3A78" w:rsidRPr="008E69BD" w:rsidRDefault="00AD3A78" w:rsidP="00373F75">
            <w:pPr>
              <w:jc w:val="both"/>
            </w:pPr>
            <w:r w:rsidRPr="008E69BD">
              <w:t>C</w:t>
            </w:r>
          </w:p>
        </w:tc>
        <w:tc>
          <w:tcPr>
            <w:tcW w:w="850" w:type="dxa"/>
            <w:tcBorders>
              <w:top w:val="nil"/>
              <w:left w:val="nil"/>
              <w:bottom w:val="single" w:sz="4" w:space="0" w:color="auto"/>
              <w:right w:val="single" w:sz="4" w:space="0" w:color="auto"/>
            </w:tcBorders>
            <w:shd w:val="clear" w:color="auto" w:fill="auto"/>
            <w:vAlign w:val="center"/>
            <w:hideMark/>
          </w:tcPr>
          <w:p w14:paraId="32DA8945" w14:textId="77777777" w:rsidR="00AD3A78" w:rsidRPr="008E69BD" w:rsidRDefault="00AD3A78" w:rsidP="00373F75">
            <w:pPr>
              <w:jc w:val="both"/>
            </w:pPr>
            <w:r w:rsidRPr="008E69BD">
              <w:t>85</w:t>
            </w:r>
          </w:p>
        </w:tc>
        <w:tc>
          <w:tcPr>
            <w:tcW w:w="1135" w:type="dxa"/>
            <w:tcBorders>
              <w:top w:val="nil"/>
              <w:left w:val="nil"/>
              <w:bottom w:val="single" w:sz="4" w:space="0" w:color="auto"/>
              <w:right w:val="single" w:sz="4" w:space="0" w:color="auto"/>
            </w:tcBorders>
            <w:shd w:val="clear" w:color="auto" w:fill="auto"/>
            <w:vAlign w:val="center"/>
            <w:hideMark/>
          </w:tcPr>
          <w:p w14:paraId="04D0E7BF" w14:textId="77777777" w:rsidR="00AD3A78" w:rsidRPr="008E69BD" w:rsidRDefault="00AD3A78" w:rsidP="00373F75">
            <w:pPr>
              <w:jc w:val="both"/>
            </w:pPr>
            <w:r w:rsidRPr="008E69BD">
              <w:t>B</w:t>
            </w:r>
          </w:p>
        </w:tc>
        <w:tc>
          <w:tcPr>
            <w:tcW w:w="851" w:type="dxa"/>
            <w:tcBorders>
              <w:top w:val="nil"/>
              <w:left w:val="nil"/>
              <w:bottom w:val="single" w:sz="4" w:space="0" w:color="auto"/>
              <w:right w:val="single" w:sz="4" w:space="0" w:color="auto"/>
            </w:tcBorders>
            <w:shd w:val="clear" w:color="auto" w:fill="auto"/>
            <w:vAlign w:val="center"/>
            <w:hideMark/>
          </w:tcPr>
          <w:p w14:paraId="5D574F65" w14:textId="77777777" w:rsidR="00AD3A78" w:rsidRPr="008E69BD" w:rsidRDefault="00AD3A78" w:rsidP="00373F75">
            <w:pPr>
              <w:jc w:val="both"/>
            </w:pPr>
            <w:r w:rsidRPr="008E69BD">
              <w:t>91</w:t>
            </w:r>
          </w:p>
        </w:tc>
        <w:tc>
          <w:tcPr>
            <w:tcW w:w="1133" w:type="dxa"/>
            <w:tcBorders>
              <w:top w:val="nil"/>
              <w:left w:val="nil"/>
              <w:bottom w:val="single" w:sz="4" w:space="0" w:color="auto"/>
              <w:right w:val="single" w:sz="4" w:space="0" w:color="auto"/>
            </w:tcBorders>
            <w:shd w:val="clear" w:color="auto" w:fill="auto"/>
            <w:vAlign w:val="center"/>
            <w:hideMark/>
          </w:tcPr>
          <w:p w14:paraId="798DBAB1" w14:textId="77777777" w:rsidR="00AD3A78" w:rsidRPr="008E69BD" w:rsidRDefault="00AD3A78" w:rsidP="00373F75">
            <w:pPr>
              <w:jc w:val="both"/>
            </w:pPr>
            <w:r w:rsidRPr="008E69BD">
              <w:t>BS</w:t>
            </w:r>
          </w:p>
        </w:tc>
      </w:tr>
      <w:tr w:rsidR="00AD3A78" w:rsidRPr="008E69BD" w14:paraId="39A1E3BC" w14:textId="77777777" w:rsidTr="00373F75">
        <w:trPr>
          <w:trHeight w:val="255"/>
          <w:jc w:val="center"/>
        </w:trPr>
        <w:tc>
          <w:tcPr>
            <w:tcW w:w="34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1E6871" w14:textId="77777777" w:rsidR="00AD3A78" w:rsidRPr="008E69BD" w:rsidRDefault="00AD3A78" w:rsidP="00373F75">
            <w:pPr>
              <w:jc w:val="both"/>
              <w:rPr>
                <w:b/>
                <w:bCs/>
              </w:rPr>
            </w:pPr>
            <w:proofErr w:type="spellStart"/>
            <w:r w:rsidRPr="008E69BD">
              <w:rPr>
                <w:b/>
                <w:bCs/>
              </w:rPr>
              <w:t>Jumlah</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F997756" w14:textId="77777777" w:rsidR="00AD3A78" w:rsidRPr="008E69BD" w:rsidRDefault="00AD3A78" w:rsidP="00373F75">
            <w:pPr>
              <w:jc w:val="both"/>
              <w:rPr>
                <w:b/>
                <w:bCs/>
              </w:rPr>
            </w:pPr>
            <w:r w:rsidRPr="008E69BD">
              <w:rPr>
                <w:b/>
                <w:bCs/>
              </w:rPr>
              <w:t>391</w:t>
            </w:r>
          </w:p>
        </w:tc>
        <w:tc>
          <w:tcPr>
            <w:tcW w:w="1134" w:type="dxa"/>
            <w:tcBorders>
              <w:top w:val="nil"/>
              <w:left w:val="nil"/>
              <w:bottom w:val="single" w:sz="4" w:space="0" w:color="auto"/>
              <w:right w:val="single" w:sz="4" w:space="0" w:color="auto"/>
            </w:tcBorders>
            <w:shd w:val="clear" w:color="auto" w:fill="auto"/>
            <w:vAlign w:val="center"/>
            <w:hideMark/>
          </w:tcPr>
          <w:p w14:paraId="1D84189A" w14:textId="77777777" w:rsidR="00AD3A78" w:rsidRPr="008E69BD" w:rsidRDefault="00AD3A78" w:rsidP="00373F75">
            <w:pPr>
              <w:jc w:val="both"/>
              <w:rPr>
                <w:b/>
                <w:bCs/>
              </w:rPr>
            </w:pPr>
            <w:r w:rsidRPr="008E69BD">
              <w:rPr>
                <w:b/>
                <w:bCs/>
              </w:rPr>
              <w:t>-</w:t>
            </w:r>
          </w:p>
        </w:tc>
        <w:tc>
          <w:tcPr>
            <w:tcW w:w="850" w:type="dxa"/>
            <w:tcBorders>
              <w:top w:val="nil"/>
              <w:left w:val="nil"/>
              <w:bottom w:val="single" w:sz="4" w:space="0" w:color="auto"/>
              <w:right w:val="single" w:sz="4" w:space="0" w:color="auto"/>
            </w:tcBorders>
            <w:shd w:val="clear" w:color="auto" w:fill="auto"/>
            <w:vAlign w:val="center"/>
            <w:hideMark/>
          </w:tcPr>
          <w:p w14:paraId="6FB0972C" w14:textId="77777777" w:rsidR="00AD3A78" w:rsidRPr="008E69BD" w:rsidRDefault="00AD3A78" w:rsidP="00373F75">
            <w:pPr>
              <w:jc w:val="both"/>
              <w:rPr>
                <w:b/>
                <w:bCs/>
              </w:rPr>
            </w:pPr>
            <w:r w:rsidRPr="008E69BD">
              <w:rPr>
                <w:b/>
                <w:bCs/>
              </w:rPr>
              <w:t>477</w:t>
            </w:r>
          </w:p>
        </w:tc>
        <w:tc>
          <w:tcPr>
            <w:tcW w:w="1135" w:type="dxa"/>
            <w:tcBorders>
              <w:top w:val="nil"/>
              <w:left w:val="nil"/>
              <w:bottom w:val="single" w:sz="4" w:space="0" w:color="auto"/>
              <w:right w:val="single" w:sz="4" w:space="0" w:color="auto"/>
            </w:tcBorders>
            <w:shd w:val="clear" w:color="auto" w:fill="auto"/>
            <w:vAlign w:val="center"/>
            <w:hideMark/>
          </w:tcPr>
          <w:p w14:paraId="64A45AE8" w14:textId="77777777" w:rsidR="00AD3A78" w:rsidRPr="008E69BD" w:rsidRDefault="00AD3A78" w:rsidP="00373F75">
            <w:pPr>
              <w:jc w:val="both"/>
              <w:rPr>
                <w:b/>
                <w:bCs/>
              </w:rPr>
            </w:pPr>
            <w:r w:rsidRPr="008E69BD">
              <w:rPr>
                <w:b/>
                <w:bCs/>
              </w:rPr>
              <w:t>-</w:t>
            </w:r>
          </w:p>
        </w:tc>
        <w:tc>
          <w:tcPr>
            <w:tcW w:w="851" w:type="dxa"/>
            <w:tcBorders>
              <w:top w:val="nil"/>
              <w:left w:val="nil"/>
              <w:bottom w:val="single" w:sz="4" w:space="0" w:color="auto"/>
              <w:right w:val="single" w:sz="4" w:space="0" w:color="auto"/>
            </w:tcBorders>
            <w:shd w:val="clear" w:color="auto" w:fill="auto"/>
            <w:vAlign w:val="center"/>
            <w:hideMark/>
          </w:tcPr>
          <w:p w14:paraId="10407417" w14:textId="77777777" w:rsidR="00AD3A78" w:rsidRPr="008E69BD" w:rsidRDefault="00AD3A78" w:rsidP="00373F75">
            <w:pPr>
              <w:jc w:val="both"/>
              <w:rPr>
                <w:b/>
                <w:bCs/>
              </w:rPr>
            </w:pPr>
            <w:r w:rsidRPr="008E69BD">
              <w:rPr>
                <w:b/>
                <w:bCs/>
              </w:rPr>
              <w:t>531</w:t>
            </w:r>
          </w:p>
        </w:tc>
        <w:tc>
          <w:tcPr>
            <w:tcW w:w="1133" w:type="dxa"/>
            <w:tcBorders>
              <w:top w:val="nil"/>
              <w:left w:val="nil"/>
              <w:bottom w:val="single" w:sz="4" w:space="0" w:color="auto"/>
              <w:right w:val="single" w:sz="4" w:space="0" w:color="auto"/>
            </w:tcBorders>
            <w:shd w:val="clear" w:color="auto" w:fill="auto"/>
            <w:vAlign w:val="center"/>
            <w:hideMark/>
          </w:tcPr>
          <w:p w14:paraId="13B248DC" w14:textId="77777777" w:rsidR="00AD3A78" w:rsidRPr="008E69BD" w:rsidRDefault="00AD3A78" w:rsidP="00373F75">
            <w:pPr>
              <w:jc w:val="both"/>
              <w:rPr>
                <w:b/>
                <w:bCs/>
              </w:rPr>
            </w:pPr>
            <w:r w:rsidRPr="008E69BD">
              <w:rPr>
                <w:b/>
                <w:bCs/>
              </w:rPr>
              <w:t>-</w:t>
            </w:r>
          </w:p>
        </w:tc>
      </w:tr>
      <w:tr w:rsidR="00AD3A78" w:rsidRPr="008E69BD" w14:paraId="4EC07780" w14:textId="77777777" w:rsidTr="00373F75">
        <w:trPr>
          <w:trHeight w:val="255"/>
          <w:jc w:val="center"/>
        </w:trPr>
        <w:tc>
          <w:tcPr>
            <w:tcW w:w="34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AA6589" w14:textId="77777777" w:rsidR="00AD3A78" w:rsidRPr="008E69BD" w:rsidRDefault="00AD3A78" w:rsidP="00373F75">
            <w:pPr>
              <w:jc w:val="both"/>
              <w:rPr>
                <w:b/>
                <w:bCs/>
              </w:rPr>
            </w:pPr>
            <w:proofErr w:type="spellStart"/>
            <w:r w:rsidRPr="008E69BD">
              <w:rPr>
                <w:b/>
                <w:bCs/>
              </w:rPr>
              <w:t>Persentase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E060220" w14:textId="77777777" w:rsidR="00AD3A78" w:rsidRPr="008E69BD" w:rsidRDefault="00AD3A78" w:rsidP="00373F75">
            <w:pPr>
              <w:jc w:val="both"/>
              <w:rPr>
                <w:b/>
                <w:bCs/>
              </w:rPr>
            </w:pPr>
            <w:r w:rsidRPr="008E69BD">
              <w:rPr>
                <w:b/>
                <w:bCs/>
              </w:rPr>
              <w:t>65,17</w:t>
            </w:r>
          </w:p>
        </w:tc>
        <w:tc>
          <w:tcPr>
            <w:tcW w:w="1134" w:type="dxa"/>
            <w:tcBorders>
              <w:top w:val="nil"/>
              <w:left w:val="nil"/>
              <w:bottom w:val="single" w:sz="4" w:space="0" w:color="auto"/>
              <w:right w:val="single" w:sz="4" w:space="0" w:color="auto"/>
            </w:tcBorders>
            <w:shd w:val="clear" w:color="auto" w:fill="auto"/>
            <w:vAlign w:val="center"/>
            <w:hideMark/>
          </w:tcPr>
          <w:p w14:paraId="378C58CC" w14:textId="77777777" w:rsidR="00AD3A78" w:rsidRPr="008E69BD" w:rsidRDefault="00AD3A78" w:rsidP="00373F75">
            <w:pPr>
              <w:jc w:val="both"/>
              <w:rPr>
                <w:b/>
                <w:bCs/>
              </w:rPr>
            </w:pPr>
            <w:r w:rsidRPr="008E69BD">
              <w:rPr>
                <w:b/>
                <w:bCs/>
              </w:rPr>
              <w:t>K</w:t>
            </w:r>
          </w:p>
        </w:tc>
        <w:tc>
          <w:tcPr>
            <w:tcW w:w="850" w:type="dxa"/>
            <w:tcBorders>
              <w:top w:val="nil"/>
              <w:left w:val="nil"/>
              <w:bottom w:val="single" w:sz="4" w:space="0" w:color="auto"/>
              <w:right w:val="single" w:sz="4" w:space="0" w:color="auto"/>
            </w:tcBorders>
            <w:shd w:val="clear" w:color="auto" w:fill="auto"/>
            <w:vAlign w:val="center"/>
            <w:hideMark/>
          </w:tcPr>
          <w:p w14:paraId="1E37556A" w14:textId="77777777" w:rsidR="00AD3A78" w:rsidRPr="008E69BD" w:rsidRDefault="00AD3A78" w:rsidP="00373F75">
            <w:pPr>
              <w:jc w:val="both"/>
              <w:rPr>
                <w:b/>
                <w:bCs/>
              </w:rPr>
            </w:pPr>
            <w:r w:rsidRPr="008E69BD">
              <w:rPr>
                <w:b/>
                <w:bCs/>
              </w:rPr>
              <w:t>79,50</w:t>
            </w:r>
          </w:p>
        </w:tc>
        <w:tc>
          <w:tcPr>
            <w:tcW w:w="1135" w:type="dxa"/>
            <w:tcBorders>
              <w:top w:val="nil"/>
              <w:left w:val="nil"/>
              <w:bottom w:val="single" w:sz="4" w:space="0" w:color="auto"/>
              <w:right w:val="single" w:sz="4" w:space="0" w:color="auto"/>
            </w:tcBorders>
            <w:shd w:val="clear" w:color="auto" w:fill="auto"/>
            <w:vAlign w:val="center"/>
            <w:hideMark/>
          </w:tcPr>
          <w:p w14:paraId="4BD48C0A" w14:textId="77777777" w:rsidR="00AD3A78" w:rsidRPr="008E69BD" w:rsidRDefault="00AD3A78" w:rsidP="00373F75">
            <w:pPr>
              <w:jc w:val="both"/>
              <w:rPr>
                <w:b/>
                <w:bCs/>
              </w:rPr>
            </w:pPr>
            <w:r w:rsidRPr="008E69BD">
              <w:rPr>
                <w:b/>
                <w:bCs/>
              </w:rPr>
              <w:t>C</w:t>
            </w:r>
          </w:p>
        </w:tc>
        <w:tc>
          <w:tcPr>
            <w:tcW w:w="851" w:type="dxa"/>
            <w:tcBorders>
              <w:top w:val="nil"/>
              <w:left w:val="nil"/>
              <w:bottom w:val="single" w:sz="4" w:space="0" w:color="auto"/>
              <w:right w:val="single" w:sz="4" w:space="0" w:color="auto"/>
            </w:tcBorders>
            <w:shd w:val="clear" w:color="auto" w:fill="auto"/>
            <w:vAlign w:val="center"/>
            <w:hideMark/>
          </w:tcPr>
          <w:p w14:paraId="340D2EE1" w14:textId="77777777" w:rsidR="00AD3A78" w:rsidRPr="008E69BD" w:rsidRDefault="00AD3A78" w:rsidP="00373F75">
            <w:pPr>
              <w:jc w:val="both"/>
              <w:rPr>
                <w:b/>
                <w:bCs/>
              </w:rPr>
            </w:pPr>
            <w:r w:rsidRPr="008E69BD">
              <w:rPr>
                <w:b/>
                <w:bCs/>
              </w:rPr>
              <w:t>88,50</w:t>
            </w:r>
          </w:p>
        </w:tc>
        <w:tc>
          <w:tcPr>
            <w:tcW w:w="1133" w:type="dxa"/>
            <w:tcBorders>
              <w:top w:val="nil"/>
              <w:left w:val="nil"/>
              <w:bottom w:val="single" w:sz="4" w:space="0" w:color="auto"/>
              <w:right w:val="single" w:sz="4" w:space="0" w:color="auto"/>
            </w:tcBorders>
            <w:shd w:val="clear" w:color="auto" w:fill="auto"/>
            <w:vAlign w:val="center"/>
            <w:hideMark/>
          </w:tcPr>
          <w:p w14:paraId="78CC4002" w14:textId="77777777" w:rsidR="00AD3A78" w:rsidRPr="008E69BD" w:rsidRDefault="00AD3A78" w:rsidP="00373F75">
            <w:pPr>
              <w:jc w:val="both"/>
              <w:rPr>
                <w:b/>
                <w:bCs/>
              </w:rPr>
            </w:pPr>
            <w:r w:rsidRPr="008E69BD">
              <w:rPr>
                <w:b/>
                <w:bCs/>
              </w:rPr>
              <w:t>B</w:t>
            </w:r>
          </w:p>
        </w:tc>
      </w:tr>
    </w:tbl>
    <w:p w14:paraId="48B53D32" w14:textId="77777777" w:rsidR="00AD3A78" w:rsidRPr="008E69BD" w:rsidRDefault="00AD3A78" w:rsidP="00AD3A78">
      <w:pPr>
        <w:spacing w:line="360" w:lineRule="auto"/>
        <w:ind w:left="360"/>
        <w:jc w:val="both"/>
        <w:rPr>
          <w:b/>
          <w:szCs w:val="24"/>
        </w:rPr>
      </w:pPr>
    </w:p>
    <w:p w14:paraId="6BF97CE1" w14:textId="77777777" w:rsidR="00AD3A78" w:rsidRPr="008E69BD" w:rsidRDefault="00AD3A78" w:rsidP="00AD3A78">
      <w:pPr>
        <w:spacing w:line="360" w:lineRule="auto"/>
        <w:jc w:val="both"/>
        <w:rPr>
          <w:szCs w:val="24"/>
          <w:lang w:val="id-ID"/>
        </w:rPr>
      </w:pPr>
      <w:r w:rsidRPr="008E69BD">
        <w:rPr>
          <w:szCs w:val="24"/>
          <w:lang w:val="id-ID"/>
        </w:rPr>
        <w:t xml:space="preserve">Dari penjelasan tabel di atas, maka dapat disimpulkan bahwa kemampuan guru dalam kegiatan diskusi </w:t>
      </w:r>
      <w:r w:rsidRPr="008E69BD">
        <w:rPr>
          <w:i/>
          <w:szCs w:val="24"/>
          <w:lang w:val="id-ID"/>
        </w:rPr>
        <w:t xml:space="preserve">buzz group discussion </w:t>
      </w:r>
      <w:r w:rsidRPr="008E69BD">
        <w:rPr>
          <w:szCs w:val="24"/>
          <w:lang w:val="id-ID"/>
        </w:rPr>
        <w:t xml:space="preserve"> yang dilaksanakan di </w:t>
      </w:r>
      <w:r w:rsidRPr="008E69BD">
        <w:rPr>
          <w:szCs w:val="24"/>
        </w:rPr>
        <w:t xml:space="preserve">SD Negeri 2 </w:t>
      </w:r>
      <w:proofErr w:type="spellStart"/>
      <w:r w:rsidRPr="008E69BD">
        <w:rPr>
          <w:szCs w:val="24"/>
        </w:rPr>
        <w:t>Karangduren</w:t>
      </w:r>
      <w:proofErr w:type="spellEnd"/>
      <w:r w:rsidRPr="008E69BD">
        <w:rPr>
          <w:szCs w:val="24"/>
        </w:rPr>
        <w:t xml:space="preserve"> pada semester II </w:t>
      </w:r>
      <w:proofErr w:type="spellStart"/>
      <w:r w:rsidRPr="008E69BD">
        <w:rPr>
          <w:szCs w:val="24"/>
        </w:rPr>
        <w:t>tahun</w:t>
      </w:r>
      <w:proofErr w:type="spellEnd"/>
      <w:r w:rsidRPr="008E69BD">
        <w:rPr>
          <w:szCs w:val="24"/>
        </w:rPr>
        <w:t xml:space="preserve"> </w:t>
      </w:r>
      <w:proofErr w:type="spellStart"/>
      <w:r w:rsidRPr="008E69BD">
        <w:rPr>
          <w:szCs w:val="24"/>
        </w:rPr>
        <w:t>pelajaran</w:t>
      </w:r>
      <w:proofErr w:type="spellEnd"/>
      <w:r w:rsidRPr="008E69BD">
        <w:rPr>
          <w:szCs w:val="24"/>
        </w:rPr>
        <w:t xml:space="preserve"> 2018/2019</w:t>
      </w:r>
      <w:r w:rsidRPr="008E69BD">
        <w:rPr>
          <w:szCs w:val="24"/>
          <w:lang w:val="id-ID"/>
        </w:rPr>
        <w:t xml:space="preserve"> sebagai upaya peningkatan kemampuan guru dalam memberdayakan lingkungan sekolah sebagai sarana belajar terbukt berhasil. Peningkatan cukup signifikan dari kondisi awal sebesar </w:t>
      </w:r>
      <w:r w:rsidRPr="008E69BD">
        <w:rPr>
          <w:szCs w:val="24"/>
        </w:rPr>
        <w:t>65,17</w:t>
      </w:r>
      <w:r w:rsidRPr="008E69BD">
        <w:rPr>
          <w:szCs w:val="24"/>
          <w:lang w:val="id-ID"/>
        </w:rPr>
        <w:t xml:space="preserve"> menjadi </w:t>
      </w:r>
      <w:r w:rsidRPr="008E69BD">
        <w:rPr>
          <w:szCs w:val="24"/>
        </w:rPr>
        <w:t>79,50</w:t>
      </w:r>
      <w:r w:rsidRPr="008E69BD">
        <w:rPr>
          <w:szCs w:val="24"/>
          <w:lang w:val="id-ID"/>
        </w:rPr>
        <w:t xml:space="preserve"> dan </w:t>
      </w:r>
      <w:r w:rsidRPr="008E69BD">
        <w:rPr>
          <w:szCs w:val="24"/>
        </w:rPr>
        <w:t>88,50</w:t>
      </w:r>
      <w:r w:rsidRPr="008E69BD">
        <w:rPr>
          <w:szCs w:val="24"/>
          <w:lang w:val="id-ID"/>
        </w:rPr>
        <w:t xml:space="preserve"> pada siklus terakhir. </w:t>
      </w:r>
    </w:p>
    <w:p w14:paraId="5D38BC26" w14:textId="77777777" w:rsidR="00AD3A78" w:rsidRPr="008E69BD" w:rsidRDefault="00AD3A78" w:rsidP="00AD3A78">
      <w:pPr>
        <w:numPr>
          <w:ilvl w:val="0"/>
          <w:numId w:val="16"/>
        </w:numPr>
        <w:tabs>
          <w:tab w:val="clear" w:pos="1080"/>
        </w:tabs>
        <w:suppressAutoHyphens/>
        <w:overflowPunct w:val="0"/>
        <w:autoSpaceDE w:val="0"/>
        <w:autoSpaceDN w:val="0"/>
        <w:adjustRightInd w:val="0"/>
        <w:spacing w:line="360" w:lineRule="auto"/>
        <w:ind w:left="567" w:hanging="284"/>
        <w:jc w:val="both"/>
        <w:textAlignment w:val="baseline"/>
        <w:rPr>
          <w:b/>
          <w:szCs w:val="24"/>
          <w:lang w:val="id-ID"/>
        </w:rPr>
      </w:pPr>
      <w:r w:rsidRPr="008E69BD">
        <w:rPr>
          <w:b/>
          <w:szCs w:val="24"/>
          <w:lang w:val="id-ID"/>
        </w:rPr>
        <w:t>Hasil Penilaian Skenario Pembelajaran</w:t>
      </w:r>
    </w:p>
    <w:p w14:paraId="6496D3BF" w14:textId="77777777" w:rsidR="00AD3A78" w:rsidRPr="008E69BD" w:rsidRDefault="00AD3A78" w:rsidP="00AD3A78">
      <w:pPr>
        <w:pStyle w:val="BodyText2"/>
        <w:tabs>
          <w:tab w:val="left" w:pos="1440"/>
          <w:tab w:val="left" w:pos="1980"/>
        </w:tabs>
        <w:spacing w:after="0" w:line="360" w:lineRule="auto"/>
        <w:jc w:val="both"/>
        <w:rPr>
          <w:b/>
          <w:sz w:val="24"/>
          <w:szCs w:val="24"/>
        </w:rPr>
      </w:pPr>
      <w:r w:rsidRPr="008E69BD">
        <w:rPr>
          <w:b/>
          <w:sz w:val="24"/>
          <w:szCs w:val="24"/>
          <w:lang w:val="id-ID"/>
        </w:rPr>
        <w:t xml:space="preserve">Tabel 4.2 Rekapitulasi Data Hasil Penilaian Skenario Pembelajaran pada </w:t>
      </w:r>
      <w:r w:rsidRPr="008E69BD">
        <w:rPr>
          <w:b/>
          <w:sz w:val="24"/>
          <w:szCs w:val="24"/>
          <w:lang w:val="id-ID"/>
        </w:rPr>
        <w:lastRenderedPageBreak/>
        <w:t>Kondisi Awal, Siklus I dan Siklus II</w:t>
      </w:r>
    </w:p>
    <w:tbl>
      <w:tblPr>
        <w:tblW w:w="8817" w:type="dxa"/>
        <w:jc w:val="center"/>
        <w:tblLayout w:type="fixed"/>
        <w:tblLook w:val="04A0" w:firstRow="1" w:lastRow="0" w:firstColumn="1" w:lastColumn="0" w:noHBand="0" w:noVBand="1"/>
      </w:tblPr>
      <w:tblGrid>
        <w:gridCol w:w="567"/>
        <w:gridCol w:w="2297"/>
        <w:gridCol w:w="850"/>
        <w:gridCol w:w="1134"/>
        <w:gridCol w:w="850"/>
        <w:gridCol w:w="1135"/>
        <w:gridCol w:w="851"/>
        <w:gridCol w:w="1133"/>
      </w:tblGrid>
      <w:tr w:rsidR="00AD3A78" w:rsidRPr="008E69BD" w14:paraId="56B20037" w14:textId="77777777" w:rsidTr="00373F75">
        <w:trPr>
          <w:trHeight w:val="255"/>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462D58" w14:textId="77777777" w:rsidR="00AD3A78" w:rsidRPr="008E69BD" w:rsidRDefault="00AD3A78" w:rsidP="00373F75">
            <w:pPr>
              <w:jc w:val="both"/>
            </w:pPr>
            <w:r w:rsidRPr="008E69BD">
              <w:t>No</w:t>
            </w:r>
          </w:p>
        </w:tc>
        <w:tc>
          <w:tcPr>
            <w:tcW w:w="22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462C1C" w14:textId="77777777" w:rsidR="00AD3A78" w:rsidRPr="008E69BD" w:rsidRDefault="00AD3A78" w:rsidP="00373F75">
            <w:pPr>
              <w:jc w:val="both"/>
            </w:pPr>
            <w:r w:rsidRPr="008E69BD">
              <w:t>Nama Guru</w:t>
            </w:r>
          </w:p>
        </w:tc>
        <w:tc>
          <w:tcPr>
            <w:tcW w:w="5953" w:type="dxa"/>
            <w:gridSpan w:val="6"/>
            <w:tcBorders>
              <w:top w:val="single" w:sz="4" w:space="0" w:color="auto"/>
              <w:left w:val="nil"/>
              <w:bottom w:val="single" w:sz="4" w:space="0" w:color="auto"/>
              <w:right w:val="single" w:sz="4" w:space="0" w:color="000000"/>
            </w:tcBorders>
            <w:shd w:val="clear" w:color="auto" w:fill="auto"/>
            <w:vAlign w:val="center"/>
            <w:hideMark/>
          </w:tcPr>
          <w:p w14:paraId="73170F47" w14:textId="77777777" w:rsidR="00AD3A78" w:rsidRPr="008E69BD" w:rsidRDefault="00AD3A78" w:rsidP="00373F75">
            <w:pPr>
              <w:jc w:val="both"/>
            </w:pPr>
            <w:proofErr w:type="spellStart"/>
            <w:r w:rsidRPr="008E69BD">
              <w:t>Jumlah</w:t>
            </w:r>
            <w:proofErr w:type="spellEnd"/>
            <w:r w:rsidRPr="008E69BD">
              <w:t xml:space="preserve"> Skor/</w:t>
            </w:r>
            <w:proofErr w:type="spellStart"/>
            <w:r w:rsidRPr="008E69BD">
              <w:t>Siklus</w:t>
            </w:r>
            <w:proofErr w:type="spellEnd"/>
          </w:p>
        </w:tc>
      </w:tr>
      <w:tr w:rsidR="00AD3A78" w:rsidRPr="008E69BD" w14:paraId="1C238B2D" w14:textId="77777777" w:rsidTr="00373F75">
        <w:trPr>
          <w:trHeight w:val="255"/>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5BF2DB4" w14:textId="77777777" w:rsidR="00AD3A78" w:rsidRPr="008E69BD" w:rsidRDefault="00AD3A78" w:rsidP="00373F75">
            <w:pPr>
              <w:jc w:val="both"/>
            </w:pPr>
          </w:p>
        </w:tc>
        <w:tc>
          <w:tcPr>
            <w:tcW w:w="2297" w:type="dxa"/>
            <w:vMerge/>
            <w:tcBorders>
              <w:top w:val="single" w:sz="4" w:space="0" w:color="auto"/>
              <w:left w:val="single" w:sz="4" w:space="0" w:color="auto"/>
              <w:bottom w:val="single" w:sz="4" w:space="0" w:color="000000"/>
              <w:right w:val="single" w:sz="4" w:space="0" w:color="auto"/>
            </w:tcBorders>
            <w:vAlign w:val="center"/>
            <w:hideMark/>
          </w:tcPr>
          <w:p w14:paraId="1248FF33" w14:textId="77777777" w:rsidR="00AD3A78" w:rsidRPr="008E69BD" w:rsidRDefault="00AD3A78" w:rsidP="00373F75">
            <w:pPr>
              <w:jc w:val="both"/>
            </w:pP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14:paraId="157312D5" w14:textId="77777777" w:rsidR="00AD3A78" w:rsidRPr="008E69BD" w:rsidRDefault="00AD3A78" w:rsidP="00373F75">
            <w:pPr>
              <w:jc w:val="both"/>
            </w:pPr>
            <w:r w:rsidRPr="008E69BD">
              <w:t>Awal</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7AA63DE8" w14:textId="77777777" w:rsidR="00AD3A78" w:rsidRPr="008E69BD" w:rsidRDefault="00AD3A78" w:rsidP="00373F75">
            <w:pPr>
              <w:jc w:val="both"/>
            </w:pPr>
            <w:r w:rsidRPr="008E69BD">
              <w:t>I</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14:paraId="56A1E6E4" w14:textId="77777777" w:rsidR="00AD3A78" w:rsidRPr="008E69BD" w:rsidRDefault="00AD3A78" w:rsidP="00373F75">
            <w:pPr>
              <w:jc w:val="both"/>
            </w:pPr>
            <w:r w:rsidRPr="008E69BD">
              <w:t>II</w:t>
            </w:r>
          </w:p>
        </w:tc>
      </w:tr>
      <w:tr w:rsidR="00AD3A78" w:rsidRPr="008E69BD" w14:paraId="694F9AA1" w14:textId="77777777" w:rsidTr="00373F75">
        <w:trPr>
          <w:trHeight w:val="255"/>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A9F08BA" w14:textId="77777777" w:rsidR="00AD3A78" w:rsidRPr="008E69BD" w:rsidRDefault="00AD3A78" w:rsidP="00373F75">
            <w:pPr>
              <w:jc w:val="both"/>
            </w:pPr>
          </w:p>
        </w:tc>
        <w:tc>
          <w:tcPr>
            <w:tcW w:w="2297" w:type="dxa"/>
            <w:vMerge/>
            <w:tcBorders>
              <w:top w:val="single" w:sz="4" w:space="0" w:color="auto"/>
              <w:left w:val="single" w:sz="4" w:space="0" w:color="auto"/>
              <w:bottom w:val="single" w:sz="4" w:space="0" w:color="000000"/>
              <w:right w:val="single" w:sz="4" w:space="0" w:color="auto"/>
            </w:tcBorders>
            <w:vAlign w:val="center"/>
            <w:hideMark/>
          </w:tcPr>
          <w:p w14:paraId="621E9711" w14:textId="77777777" w:rsidR="00AD3A78" w:rsidRPr="008E69BD" w:rsidRDefault="00AD3A78" w:rsidP="00373F75">
            <w:pPr>
              <w:jc w:val="both"/>
            </w:pPr>
          </w:p>
        </w:tc>
        <w:tc>
          <w:tcPr>
            <w:tcW w:w="850" w:type="dxa"/>
            <w:tcBorders>
              <w:top w:val="nil"/>
              <w:left w:val="nil"/>
              <w:bottom w:val="single" w:sz="4" w:space="0" w:color="auto"/>
              <w:right w:val="single" w:sz="4" w:space="0" w:color="auto"/>
            </w:tcBorders>
            <w:shd w:val="clear" w:color="auto" w:fill="auto"/>
            <w:vAlign w:val="center"/>
            <w:hideMark/>
          </w:tcPr>
          <w:p w14:paraId="4A965CAA" w14:textId="77777777" w:rsidR="00AD3A78" w:rsidRPr="008E69BD" w:rsidRDefault="00AD3A78" w:rsidP="00373F75">
            <w:pPr>
              <w:jc w:val="both"/>
            </w:pPr>
            <w:r w:rsidRPr="008E69BD">
              <w:t>Nilai</w:t>
            </w:r>
          </w:p>
        </w:tc>
        <w:tc>
          <w:tcPr>
            <w:tcW w:w="1134" w:type="dxa"/>
            <w:tcBorders>
              <w:top w:val="nil"/>
              <w:left w:val="nil"/>
              <w:bottom w:val="single" w:sz="4" w:space="0" w:color="auto"/>
              <w:right w:val="single" w:sz="4" w:space="0" w:color="auto"/>
            </w:tcBorders>
            <w:shd w:val="clear" w:color="auto" w:fill="auto"/>
            <w:vAlign w:val="center"/>
            <w:hideMark/>
          </w:tcPr>
          <w:p w14:paraId="056DB868" w14:textId="77777777" w:rsidR="00AD3A78" w:rsidRPr="008E69BD" w:rsidRDefault="00AD3A78" w:rsidP="00373F75">
            <w:pPr>
              <w:jc w:val="both"/>
            </w:pPr>
            <w:proofErr w:type="spellStart"/>
            <w:r w:rsidRPr="008E69BD">
              <w:t>Kategori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D482EAB" w14:textId="77777777" w:rsidR="00AD3A78" w:rsidRPr="008E69BD" w:rsidRDefault="00AD3A78" w:rsidP="00373F75">
            <w:pPr>
              <w:jc w:val="both"/>
            </w:pPr>
            <w:r w:rsidRPr="008E69BD">
              <w:t>Nilai</w:t>
            </w:r>
          </w:p>
        </w:tc>
        <w:tc>
          <w:tcPr>
            <w:tcW w:w="1135" w:type="dxa"/>
            <w:tcBorders>
              <w:top w:val="nil"/>
              <w:left w:val="nil"/>
              <w:bottom w:val="single" w:sz="4" w:space="0" w:color="auto"/>
              <w:right w:val="single" w:sz="4" w:space="0" w:color="auto"/>
            </w:tcBorders>
            <w:shd w:val="clear" w:color="auto" w:fill="auto"/>
            <w:vAlign w:val="center"/>
            <w:hideMark/>
          </w:tcPr>
          <w:p w14:paraId="35333B80" w14:textId="77777777" w:rsidR="00AD3A78" w:rsidRPr="008E69BD" w:rsidRDefault="00AD3A78" w:rsidP="00373F75">
            <w:pPr>
              <w:jc w:val="both"/>
            </w:pPr>
            <w:proofErr w:type="spellStart"/>
            <w:r w:rsidRPr="008E69BD">
              <w:t>Kategori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97E6E20" w14:textId="77777777" w:rsidR="00AD3A78" w:rsidRPr="008E69BD" w:rsidRDefault="00AD3A78" w:rsidP="00373F75">
            <w:pPr>
              <w:jc w:val="both"/>
            </w:pPr>
            <w:r w:rsidRPr="008E69BD">
              <w:t>Nilai</w:t>
            </w:r>
          </w:p>
        </w:tc>
        <w:tc>
          <w:tcPr>
            <w:tcW w:w="1133" w:type="dxa"/>
            <w:tcBorders>
              <w:top w:val="nil"/>
              <w:left w:val="nil"/>
              <w:bottom w:val="single" w:sz="4" w:space="0" w:color="auto"/>
              <w:right w:val="single" w:sz="4" w:space="0" w:color="auto"/>
            </w:tcBorders>
            <w:shd w:val="clear" w:color="auto" w:fill="auto"/>
            <w:vAlign w:val="center"/>
            <w:hideMark/>
          </w:tcPr>
          <w:p w14:paraId="5253862F" w14:textId="77777777" w:rsidR="00AD3A78" w:rsidRPr="008E69BD" w:rsidRDefault="00AD3A78" w:rsidP="00373F75">
            <w:pPr>
              <w:jc w:val="both"/>
            </w:pPr>
            <w:proofErr w:type="spellStart"/>
            <w:r w:rsidRPr="008E69BD">
              <w:t>Kategori</w:t>
            </w:r>
            <w:proofErr w:type="spellEnd"/>
          </w:p>
        </w:tc>
      </w:tr>
      <w:tr w:rsidR="00AD3A78" w:rsidRPr="008E69BD" w14:paraId="6D75D482"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EBFF5C" w14:textId="77777777" w:rsidR="00AD3A78" w:rsidRPr="008E69BD" w:rsidRDefault="00AD3A78" w:rsidP="00373F75">
            <w:pPr>
              <w:jc w:val="both"/>
            </w:pPr>
            <w:r w:rsidRPr="008E69BD">
              <w:t>1</w:t>
            </w:r>
          </w:p>
        </w:tc>
        <w:tc>
          <w:tcPr>
            <w:tcW w:w="2297" w:type="dxa"/>
            <w:tcBorders>
              <w:top w:val="nil"/>
              <w:left w:val="nil"/>
              <w:bottom w:val="single" w:sz="4" w:space="0" w:color="auto"/>
              <w:right w:val="single" w:sz="4" w:space="0" w:color="auto"/>
            </w:tcBorders>
            <w:shd w:val="clear" w:color="auto" w:fill="auto"/>
            <w:vAlign w:val="bottom"/>
            <w:hideMark/>
          </w:tcPr>
          <w:p w14:paraId="51B04357" w14:textId="77777777" w:rsidR="00AD3A78" w:rsidRPr="008E69BD" w:rsidRDefault="00AD3A78" w:rsidP="00373F75">
            <w:pPr>
              <w:jc w:val="both"/>
            </w:pPr>
            <w:proofErr w:type="spellStart"/>
            <w:r w:rsidRPr="008E69BD">
              <w:t>Dwi</w:t>
            </w:r>
            <w:proofErr w:type="spellEnd"/>
            <w:r w:rsidRPr="008E69BD">
              <w:t xml:space="preserve"> </w:t>
            </w:r>
            <w:proofErr w:type="spellStart"/>
            <w:r w:rsidRPr="008E69BD">
              <w:t>Istianik</w:t>
            </w:r>
            <w:proofErr w:type="spellEnd"/>
            <w:r w:rsidRPr="008E69BD">
              <w:t xml:space="preserve">,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72142F0D" w14:textId="77777777" w:rsidR="00AD3A78" w:rsidRPr="008E69BD" w:rsidRDefault="00AD3A78" w:rsidP="00373F75">
            <w:pPr>
              <w:jc w:val="both"/>
            </w:pPr>
            <w:r w:rsidRPr="008E69BD">
              <w:t>60</w:t>
            </w:r>
          </w:p>
        </w:tc>
        <w:tc>
          <w:tcPr>
            <w:tcW w:w="1134" w:type="dxa"/>
            <w:tcBorders>
              <w:top w:val="nil"/>
              <w:left w:val="nil"/>
              <w:bottom w:val="single" w:sz="4" w:space="0" w:color="auto"/>
              <w:right w:val="single" w:sz="4" w:space="0" w:color="auto"/>
            </w:tcBorders>
            <w:shd w:val="clear" w:color="auto" w:fill="auto"/>
            <w:vAlign w:val="center"/>
            <w:hideMark/>
          </w:tcPr>
          <w:p w14:paraId="0B5E0CBF" w14:textId="77777777" w:rsidR="00AD3A78" w:rsidRPr="008E69BD" w:rsidRDefault="00AD3A78" w:rsidP="00373F75">
            <w:pPr>
              <w:jc w:val="both"/>
            </w:pPr>
            <w:r w:rsidRPr="008E69BD">
              <w:t>K</w:t>
            </w:r>
          </w:p>
        </w:tc>
        <w:tc>
          <w:tcPr>
            <w:tcW w:w="850" w:type="dxa"/>
            <w:tcBorders>
              <w:top w:val="nil"/>
              <w:left w:val="nil"/>
              <w:bottom w:val="single" w:sz="4" w:space="0" w:color="auto"/>
              <w:right w:val="single" w:sz="4" w:space="0" w:color="auto"/>
            </w:tcBorders>
            <w:shd w:val="clear" w:color="auto" w:fill="auto"/>
            <w:vAlign w:val="center"/>
            <w:hideMark/>
          </w:tcPr>
          <w:p w14:paraId="321BBB27" w14:textId="77777777" w:rsidR="00AD3A78" w:rsidRPr="008E69BD" w:rsidRDefault="00AD3A78" w:rsidP="00373F75">
            <w:pPr>
              <w:jc w:val="both"/>
            </w:pPr>
            <w:r w:rsidRPr="008E69BD">
              <w:t>85</w:t>
            </w:r>
          </w:p>
        </w:tc>
        <w:tc>
          <w:tcPr>
            <w:tcW w:w="1135" w:type="dxa"/>
            <w:tcBorders>
              <w:top w:val="nil"/>
              <w:left w:val="nil"/>
              <w:bottom w:val="single" w:sz="4" w:space="0" w:color="auto"/>
              <w:right w:val="single" w:sz="4" w:space="0" w:color="auto"/>
            </w:tcBorders>
            <w:shd w:val="clear" w:color="auto" w:fill="auto"/>
            <w:vAlign w:val="center"/>
            <w:hideMark/>
          </w:tcPr>
          <w:p w14:paraId="6CE790BF" w14:textId="77777777" w:rsidR="00AD3A78" w:rsidRPr="008E69BD" w:rsidRDefault="00AD3A78" w:rsidP="00373F75">
            <w:pPr>
              <w:jc w:val="both"/>
            </w:pPr>
            <w:r w:rsidRPr="008E69BD">
              <w:t>B</w:t>
            </w:r>
          </w:p>
        </w:tc>
        <w:tc>
          <w:tcPr>
            <w:tcW w:w="851" w:type="dxa"/>
            <w:tcBorders>
              <w:top w:val="nil"/>
              <w:left w:val="nil"/>
              <w:bottom w:val="single" w:sz="4" w:space="0" w:color="auto"/>
              <w:right w:val="single" w:sz="4" w:space="0" w:color="auto"/>
            </w:tcBorders>
            <w:shd w:val="clear" w:color="auto" w:fill="auto"/>
            <w:vAlign w:val="center"/>
            <w:hideMark/>
          </w:tcPr>
          <w:p w14:paraId="0AA8D777" w14:textId="77777777" w:rsidR="00AD3A78" w:rsidRPr="008E69BD" w:rsidRDefault="00AD3A78" w:rsidP="00373F75">
            <w:pPr>
              <w:jc w:val="both"/>
            </w:pPr>
            <w:r w:rsidRPr="008E69BD">
              <w:t>90</w:t>
            </w:r>
          </w:p>
        </w:tc>
        <w:tc>
          <w:tcPr>
            <w:tcW w:w="1133" w:type="dxa"/>
            <w:tcBorders>
              <w:top w:val="nil"/>
              <w:left w:val="nil"/>
              <w:bottom w:val="single" w:sz="4" w:space="0" w:color="auto"/>
              <w:right w:val="single" w:sz="4" w:space="0" w:color="auto"/>
            </w:tcBorders>
            <w:shd w:val="clear" w:color="auto" w:fill="auto"/>
            <w:vAlign w:val="center"/>
            <w:hideMark/>
          </w:tcPr>
          <w:p w14:paraId="0A5EAF40" w14:textId="77777777" w:rsidR="00AD3A78" w:rsidRPr="008E69BD" w:rsidRDefault="00AD3A78" w:rsidP="00373F75">
            <w:pPr>
              <w:jc w:val="both"/>
            </w:pPr>
            <w:r w:rsidRPr="008E69BD">
              <w:t>BS</w:t>
            </w:r>
          </w:p>
        </w:tc>
      </w:tr>
      <w:tr w:rsidR="00AD3A78" w:rsidRPr="008E69BD" w14:paraId="6FE82E2F"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666A26" w14:textId="77777777" w:rsidR="00AD3A78" w:rsidRPr="008E69BD" w:rsidRDefault="00AD3A78" w:rsidP="00373F75">
            <w:pPr>
              <w:jc w:val="both"/>
            </w:pPr>
            <w:r w:rsidRPr="008E69BD">
              <w:t>2</w:t>
            </w:r>
          </w:p>
        </w:tc>
        <w:tc>
          <w:tcPr>
            <w:tcW w:w="2297" w:type="dxa"/>
            <w:tcBorders>
              <w:top w:val="nil"/>
              <w:left w:val="nil"/>
              <w:bottom w:val="single" w:sz="4" w:space="0" w:color="auto"/>
              <w:right w:val="single" w:sz="4" w:space="0" w:color="auto"/>
            </w:tcBorders>
            <w:shd w:val="clear" w:color="auto" w:fill="auto"/>
            <w:vAlign w:val="bottom"/>
            <w:hideMark/>
          </w:tcPr>
          <w:p w14:paraId="6003156F" w14:textId="77777777" w:rsidR="00AD3A78" w:rsidRPr="008E69BD" w:rsidRDefault="00AD3A78" w:rsidP="00373F75">
            <w:pPr>
              <w:jc w:val="both"/>
            </w:pPr>
            <w:proofErr w:type="spellStart"/>
            <w:r w:rsidRPr="008E69BD">
              <w:t>Zahrotus</w:t>
            </w:r>
            <w:proofErr w:type="spellEnd"/>
            <w:r w:rsidRPr="008E69BD">
              <w:t xml:space="preserve">. S,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715A3729" w14:textId="77777777" w:rsidR="00AD3A78" w:rsidRPr="008E69BD" w:rsidRDefault="00AD3A78" w:rsidP="00373F75">
            <w:pPr>
              <w:jc w:val="both"/>
            </w:pPr>
            <w:r w:rsidRPr="008E69BD">
              <w:t>55</w:t>
            </w:r>
          </w:p>
        </w:tc>
        <w:tc>
          <w:tcPr>
            <w:tcW w:w="1134" w:type="dxa"/>
            <w:tcBorders>
              <w:top w:val="nil"/>
              <w:left w:val="nil"/>
              <w:bottom w:val="single" w:sz="4" w:space="0" w:color="auto"/>
              <w:right w:val="single" w:sz="4" w:space="0" w:color="auto"/>
            </w:tcBorders>
            <w:shd w:val="clear" w:color="auto" w:fill="auto"/>
            <w:vAlign w:val="center"/>
            <w:hideMark/>
          </w:tcPr>
          <w:p w14:paraId="2D03190E" w14:textId="77777777" w:rsidR="00AD3A78" w:rsidRPr="008E69BD" w:rsidRDefault="00AD3A78" w:rsidP="00373F75">
            <w:pPr>
              <w:jc w:val="both"/>
            </w:pPr>
            <w:r w:rsidRPr="008E69BD">
              <w:t>K</w:t>
            </w:r>
          </w:p>
        </w:tc>
        <w:tc>
          <w:tcPr>
            <w:tcW w:w="850" w:type="dxa"/>
            <w:tcBorders>
              <w:top w:val="nil"/>
              <w:left w:val="nil"/>
              <w:bottom w:val="single" w:sz="4" w:space="0" w:color="auto"/>
              <w:right w:val="single" w:sz="4" w:space="0" w:color="auto"/>
            </w:tcBorders>
            <w:shd w:val="clear" w:color="auto" w:fill="auto"/>
            <w:vAlign w:val="center"/>
            <w:hideMark/>
          </w:tcPr>
          <w:p w14:paraId="6AE4FCFC" w14:textId="77777777" w:rsidR="00AD3A78" w:rsidRPr="008E69BD" w:rsidRDefault="00AD3A78" w:rsidP="00373F75">
            <w:pPr>
              <w:jc w:val="both"/>
            </w:pPr>
            <w:r w:rsidRPr="008E69BD">
              <w:t>75</w:t>
            </w:r>
          </w:p>
        </w:tc>
        <w:tc>
          <w:tcPr>
            <w:tcW w:w="1135" w:type="dxa"/>
            <w:tcBorders>
              <w:top w:val="nil"/>
              <w:left w:val="nil"/>
              <w:bottom w:val="single" w:sz="4" w:space="0" w:color="auto"/>
              <w:right w:val="single" w:sz="4" w:space="0" w:color="auto"/>
            </w:tcBorders>
            <w:shd w:val="clear" w:color="auto" w:fill="auto"/>
            <w:vAlign w:val="center"/>
            <w:hideMark/>
          </w:tcPr>
          <w:p w14:paraId="6DCA33A6" w14:textId="77777777" w:rsidR="00AD3A78" w:rsidRPr="008E69BD" w:rsidRDefault="00AD3A78" w:rsidP="00373F75">
            <w:pPr>
              <w:jc w:val="both"/>
            </w:pPr>
            <w:r w:rsidRPr="008E69BD">
              <w:t>C</w:t>
            </w:r>
          </w:p>
        </w:tc>
        <w:tc>
          <w:tcPr>
            <w:tcW w:w="851" w:type="dxa"/>
            <w:tcBorders>
              <w:top w:val="nil"/>
              <w:left w:val="nil"/>
              <w:bottom w:val="single" w:sz="4" w:space="0" w:color="auto"/>
              <w:right w:val="single" w:sz="4" w:space="0" w:color="auto"/>
            </w:tcBorders>
            <w:shd w:val="clear" w:color="auto" w:fill="auto"/>
            <w:vAlign w:val="center"/>
            <w:hideMark/>
          </w:tcPr>
          <w:p w14:paraId="012C5AEC" w14:textId="77777777" w:rsidR="00AD3A78" w:rsidRPr="008E69BD" w:rsidRDefault="00AD3A78" w:rsidP="00373F75">
            <w:pPr>
              <w:jc w:val="both"/>
            </w:pPr>
            <w:r w:rsidRPr="008E69BD">
              <w:t>85</w:t>
            </w:r>
          </w:p>
        </w:tc>
        <w:tc>
          <w:tcPr>
            <w:tcW w:w="1133" w:type="dxa"/>
            <w:tcBorders>
              <w:top w:val="nil"/>
              <w:left w:val="nil"/>
              <w:bottom w:val="single" w:sz="4" w:space="0" w:color="auto"/>
              <w:right w:val="single" w:sz="4" w:space="0" w:color="auto"/>
            </w:tcBorders>
            <w:shd w:val="clear" w:color="auto" w:fill="auto"/>
            <w:vAlign w:val="center"/>
            <w:hideMark/>
          </w:tcPr>
          <w:p w14:paraId="1DA8CDB4" w14:textId="77777777" w:rsidR="00AD3A78" w:rsidRPr="008E69BD" w:rsidRDefault="00AD3A78" w:rsidP="00373F75">
            <w:pPr>
              <w:jc w:val="both"/>
            </w:pPr>
            <w:r w:rsidRPr="008E69BD">
              <w:t>B</w:t>
            </w:r>
          </w:p>
        </w:tc>
      </w:tr>
      <w:tr w:rsidR="00AD3A78" w:rsidRPr="008E69BD" w14:paraId="76979845"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40A478" w14:textId="77777777" w:rsidR="00AD3A78" w:rsidRPr="008E69BD" w:rsidRDefault="00AD3A78" w:rsidP="00373F75">
            <w:pPr>
              <w:jc w:val="both"/>
            </w:pPr>
            <w:r w:rsidRPr="008E69BD">
              <w:t>3</w:t>
            </w:r>
          </w:p>
        </w:tc>
        <w:tc>
          <w:tcPr>
            <w:tcW w:w="2297" w:type="dxa"/>
            <w:tcBorders>
              <w:top w:val="nil"/>
              <w:left w:val="nil"/>
              <w:bottom w:val="single" w:sz="4" w:space="0" w:color="auto"/>
              <w:right w:val="single" w:sz="4" w:space="0" w:color="auto"/>
            </w:tcBorders>
            <w:shd w:val="clear" w:color="auto" w:fill="auto"/>
            <w:vAlign w:val="bottom"/>
            <w:hideMark/>
          </w:tcPr>
          <w:p w14:paraId="7FF2544D" w14:textId="77777777" w:rsidR="00AD3A78" w:rsidRPr="008E69BD" w:rsidRDefault="00AD3A78" w:rsidP="00373F75">
            <w:pPr>
              <w:jc w:val="both"/>
            </w:pPr>
            <w:r w:rsidRPr="008E69BD">
              <w:t xml:space="preserve">Tri </w:t>
            </w:r>
            <w:proofErr w:type="spellStart"/>
            <w:r w:rsidRPr="008E69BD">
              <w:t>Rahayu</w:t>
            </w:r>
            <w:proofErr w:type="spellEnd"/>
            <w:r w:rsidRPr="008E69BD">
              <w:t xml:space="preserve">,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0E98FD78" w14:textId="77777777" w:rsidR="00AD3A78" w:rsidRPr="008E69BD" w:rsidRDefault="00AD3A78" w:rsidP="00373F75">
            <w:pPr>
              <w:jc w:val="both"/>
            </w:pPr>
            <w:r w:rsidRPr="008E69BD">
              <w:t>70</w:t>
            </w:r>
          </w:p>
        </w:tc>
        <w:tc>
          <w:tcPr>
            <w:tcW w:w="1134" w:type="dxa"/>
            <w:tcBorders>
              <w:top w:val="nil"/>
              <w:left w:val="nil"/>
              <w:bottom w:val="single" w:sz="4" w:space="0" w:color="auto"/>
              <w:right w:val="single" w:sz="4" w:space="0" w:color="auto"/>
            </w:tcBorders>
            <w:shd w:val="clear" w:color="auto" w:fill="auto"/>
            <w:vAlign w:val="center"/>
            <w:hideMark/>
          </w:tcPr>
          <w:p w14:paraId="1E40A2DD" w14:textId="77777777" w:rsidR="00AD3A78" w:rsidRPr="008E69BD" w:rsidRDefault="00AD3A78" w:rsidP="00373F75">
            <w:pPr>
              <w:jc w:val="both"/>
            </w:pPr>
            <w:r w:rsidRPr="008E69BD">
              <w:t>C</w:t>
            </w:r>
          </w:p>
        </w:tc>
        <w:tc>
          <w:tcPr>
            <w:tcW w:w="850" w:type="dxa"/>
            <w:tcBorders>
              <w:top w:val="nil"/>
              <w:left w:val="nil"/>
              <w:bottom w:val="single" w:sz="4" w:space="0" w:color="auto"/>
              <w:right w:val="single" w:sz="4" w:space="0" w:color="auto"/>
            </w:tcBorders>
            <w:shd w:val="clear" w:color="auto" w:fill="auto"/>
            <w:vAlign w:val="center"/>
            <w:hideMark/>
          </w:tcPr>
          <w:p w14:paraId="30B4A997" w14:textId="77777777" w:rsidR="00AD3A78" w:rsidRPr="008E69BD" w:rsidRDefault="00AD3A78" w:rsidP="00373F75">
            <w:pPr>
              <w:jc w:val="both"/>
            </w:pPr>
            <w:r w:rsidRPr="008E69BD">
              <w:t>85</w:t>
            </w:r>
          </w:p>
        </w:tc>
        <w:tc>
          <w:tcPr>
            <w:tcW w:w="1135" w:type="dxa"/>
            <w:tcBorders>
              <w:top w:val="nil"/>
              <w:left w:val="nil"/>
              <w:bottom w:val="single" w:sz="4" w:space="0" w:color="auto"/>
              <w:right w:val="single" w:sz="4" w:space="0" w:color="auto"/>
            </w:tcBorders>
            <w:shd w:val="clear" w:color="auto" w:fill="auto"/>
            <w:vAlign w:val="center"/>
            <w:hideMark/>
          </w:tcPr>
          <w:p w14:paraId="1DDACD44" w14:textId="77777777" w:rsidR="00AD3A78" w:rsidRPr="008E69BD" w:rsidRDefault="00AD3A78" w:rsidP="00373F75">
            <w:pPr>
              <w:jc w:val="both"/>
            </w:pPr>
            <w:r w:rsidRPr="008E69BD">
              <w:t>B</w:t>
            </w:r>
          </w:p>
        </w:tc>
        <w:tc>
          <w:tcPr>
            <w:tcW w:w="851" w:type="dxa"/>
            <w:tcBorders>
              <w:top w:val="nil"/>
              <w:left w:val="nil"/>
              <w:bottom w:val="single" w:sz="4" w:space="0" w:color="auto"/>
              <w:right w:val="single" w:sz="4" w:space="0" w:color="auto"/>
            </w:tcBorders>
            <w:shd w:val="clear" w:color="auto" w:fill="auto"/>
            <w:vAlign w:val="center"/>
            <w:hideMark/>
          </w:tcPr>
          <w:p w14:paraId="6E016126" w14:textId="77777777" w:rsidR="00AD3A78" w:rsidRPr="008E69BD" w:rsidRDefault="00AD3A78" w:rsidP="00373F75">
            <w:pPr>
              <w:jc w:val="both"/>
            </w:pPr>
            <w:r w:rsidRPr="008E69BD">
              <w:t>90</w:t>
            </w:r>
          </w:p>
        </w:tc>
        <w:tc>
          <w:tcPr>
            <w:tcW w:w="1133" w:type="dxa"/>
            <w:tcBorders>
              <w:top w:val="nil"/>
              <w:left w:val="nil"/>
              <w:bottom w:val="single" w:sz="4" w:space="0" w:color="auto"/>
              <w:right w:val="single" w:sz="4" w:space="0" w:color="auto"/>
            </w:tcBorders>
            <w:shd w:val="clear" w:color="auto" w:fill="auto"/>
            <w:vAlign w:val="center"/>
            <w:hideMark/>
          </w:tcPr>
          <w:p w14:paraId="45F8D887" w14:textId="77777777" w:rsidR="00AD3A78" w:rsidRPr="008E69BD" w:rsidRDefault="00AD3A78" w:rsidP="00373F75">
            <w:pPr>
              <w:jc w:val="both"/>
            </w:pPr>
            <w:r w:rsidRPr="008E69BD">
              <w:t>BS</w:t>
            </w:r>
          </w:p>
        </w:tc>
      </w:tr>
      <w:tr w:rsidR="00AD3A78" w:rsidRPr="008E69BD" w14:paraId="7B9B1122"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B9781E" w14:textId="77777777" w:rsidR="00AD3A78" w:rsidRPr="008E69BD" w:rsidRDefault="00AD3A78" w:rsidP="00373F75">
            <w:pPr>
              <w:jc w:val="both"/>
            </w:pPr>
            <w:r w:rsidRPr="008E69BD">
              <w:t>4</w:t>
            </w:r>
          </w:p>
        </w:tc>
        <w:tc>
          <w:tcPr>
            <w:tcW w:w="2297" w:type="dxa"/>
            <w:tcBorders>
              <w:top w:val="nil"/>
              <w:left w:val="nil"/>
              <w:bottom w:val="single" w:sz="4" w:space="0" w:color="auto"/>
              <w:right w:val="single" w:sz="4" w:space="0" w:color="auto"/>
            </w:tcBorders>
            <w:shd w:val="clear" w:color="auto" w:fill="auto"/>
            <w:vAlign w:val="bottom"/>
            <w:hideMark/>
          </w:tcPr>
          <w:p w14:paraId="5641E3D9" w14:textId="77777777" w:rsidR="00AD3A78" w:rsidRPr="008E69BD" w:rsidRDefault="00AD3A78" w:rsidP="00373F75">
            <w:pPr>
              <w:jc w:val="both"/>
            </w:pPr>
            <w:proofErr w:type="spellStart"/>
            <w:r w:rsidRPr="008E69BD">
              <w:t>Retno</w:t>
            </w:r>
            <w:proofErr w:type="spellEnd"/>
            <w:r w:rsidRPr="008E69BD">
              <w:t xml:space="preserve"> Ade. H,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38CEEA94" w14:textId="77777777" w:rsidR="00AD3A78" w:rsidRPr="008E69BD" w:rsidRDefault="00AD3A78" w:rsidP="00373F75">
            <w:pPr>
              <w:jc w:val="both"/>
            </w:pPr>
            <w:r w:rsidRPr="008E69BD">
              <w:t>55</w:t>
            </w:r>
          </w:p>
        </w:tc>
        <w:tc>
          <w:tcPr>
            <w:tcW w:w="1134" w:type="dxa"/>
            <w:tcBorders>
              <w:top w:val="nil"/>
              <w:left w:val="nil"/>
              <w:bottom w:val="single" w:sz="4" w:space="0" w:color="auto"/>
              <w:right w:val="single" w:sz="4" w:space="0" w:color="auto"/>
            </w:tcBorders>
            <w:shd w:val="clear" w:color="auto" w:fill="auto"/>
            <w:vAlign w:val="center"/>
            <w:hideMark/>
          </w:tcPr>
          <w:p w14:paraId="7509F512" w14:textId="77777777" w:rsidR="00AD3A78" w:rsidRPr="008E69BD" w:rsidRDefault="00AD3A78" w:rsidP="00373F75">
            <w:pPr>
              <w:jc w:val="both"/>
            </w:pPr>
            <w:r w:rsidRPr="008E69BD">
              <w:t>K</w:t>
            </w:r>
          </w:p>
        </w:tc>
        <w:tc>
          <w:tcPr>
            <w:tcW w:w="850" w:type="dxa"/>
            <w:tcBorders>
              <w:top w:val="nil"/>
              <w:left w:val="nil"/>
              <w:bottom w:val="single" w:sz="4" w:space="0" w:color="auto"/>
              <w:right w:val="single" w:sz="4" w:space="0" w:color="auto"/>
            </w:tcBorders>
            <w:shd w:val="clear" w:color="auto" w:fill="auto"/>
            <w:vAlign w:val="center"/>
            <w:hideMark/>
          </w:tcPr>
          <w:p w14:paraId="1A0BB46B" w14:textId="77777777" w:rsidR="00AD3A78" w:rsidRPr="008E69BD" w:rsidRDefault="00AD3A78" w:rsidP="00373F75">
            <w:pPr>
              <w:jc w:val="both"/>
            </w:pPr>
            <w:r w:rsidRPr="008E69BD">
              <w:t>80</w:t>
            </w:r>
          </w:p>
        </w:tc>
        <w:tc>
          <w:tcPr>
            <w:tcW w:w="1135" w:type="dxa"/>
            <w:tcBorders>
              <w:top w:val="nil"/>
              <w:left w:val="nil"/>
              <w:bottom w:val="single" w:sz="4" w:space="0" w:color="auto"/>
              <w:right w:val="single" w:sz="4" w:space="0" w:color="auto"/>
            </w:tcBorders>
            <w:shd w:val="clear" w:color="auto" w:fill="auto"/>
            <w:vAlign w:val="center"/>
            <w:hideMark/>
          </w:tcPr>
          <w:p w14:paraId="4E153088" w14:textId="77777777" w:rsidR="00AD3A78" w:rsidRPr="008E69BD" w:rsidRDefault="00AD3A78" w:rsidP="00373F75">
            <w:pPr>
              <w:jc w:val="both"/>
            </w:pPr>
            <w:r w:rsidRPr="008E69BD">
              <w:t>B</w:t>
            </w:r>
          </w:p>
        </w:tc>
        <w:tc>
          <w:tcPr>
            <w:tcW w:w="851" w:type="dxa"/>
            <w:tcBorders>
              <w:top w:val="nil"/>
              <w:left w:val="nil"/>
              <w:bottom w:val="single" w:sz="4" w:space="0" w:color="auto"/>
              <w:right w:val="single" w:sz="4" w:space="0" w:color="auto"/>
            </w:tcBorders>
            <w:shd w:val="clear" w:color="auto" w:fill="auto"/>
            <w:vAlign w:val="center"/>
            <w:hideMark/>
          </w:tcPr>
          <w:p w14:paraId="1DF3AC12" w14:textId="77777777" w:rsidR="00AD3A78" w:rsidRPr="008E69BD" w:rsidRDefault="00AD3A78" w:rsidP="00373F75">
            <w:pPr>
              <w:jc w:val="both"/>
            </w:pPr>
            <w:r w:rsidRPr="008E69BD">
              <w:t>90</w:t>
            </w:r>
          </w:p>
        </w:tc>
        <w:tc>
          <w:tcPr>
            <w:tcW w:w="1133" w:type="dxa"/>
            <w:tcBorders>
              <w:top w:val="nil"/>
              <w:left w:val="nil"/>
              <w:bottom w:val="single" w:sz="4" w:space="0" w:color="auto"/>
              <w:right w:val="single" w:sz="4" w:space="0" w:color="auto"/>
            </w:tcBorders>
            <w:shd w:val="clear" w:color="auto" w:fill="auto"/>
            <w:vAlign w:val="center"/>
            <w:hideMark/>
          </w:tcPr>
          <w:p w14:paraId="281D0023" w14:textId="77777777" w:rsidR="00AD3A78" w:rsidRPr="008E69BD" w:rsidRDefault="00AD3A78" w:rsidP="00373F75">
            <w:pPr>
              <w:jc w:val="both"/>
            </w:pPr>
            <w:r w:rsidRPr="008E69BD">
              <w:t>BS</w:t>
            </w:r>
          </w:p>
        </w:tc>
      </w:tr>
      <w:tr w:rsidR="00AD3A78" w:rsidRPr="008E69BD" w14:paraId="115DA5C3"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ED3E11" w14:textId="77777777" w:rsidR="00AD3A78" w:rsidRPr="008E69BD" w:rsidRDefault="00AD3A78" w:rsidP="00373F75">
            <w:pPr>
              <w:jc w:val="both"/>
            </w:pPr>
            <w:r w:rsidRPr="008E69BD">
              <w:t>5</w:t>
            </w:r>
          </w:p>
        </w:tc>
        <w:tc>
          <w:tcPr>
            <w:tcW w:w="2297" w:type="dxa"/>
            <w:tcBorders>
              <w:top w:val="nil"/>
              <w:left w:val="nil"/>
              <w:bottom w:val="single" w:sz="4" w:space="0" w:color="auto"/>
              <w:right w:val="single" w:sz="4" w:space="0" w:color="auto"/>
            </w:tcBorders>
            <w:shd w:val="clear" w:color="auto" w:fill="auto"/>
            <w:vAlign w:val="bottom"/>
            <w:hideMark/>
          </w:tcPr>
          <w:p w14:paraId="5672B744" w14:textId="77777777" w:rsidR="00AD3A78" w:rsidRPr="008E69BD" w:rsidRDefault="00AD3A78" w:rsidP="00373F75">
            <w:pPr>
              <w:jc w:val="both"/>
            </w:pPr>
            <w:r w:rsidRPr="008E69BD">
              <w:t xml:space="preserve">M. </w:t>
            </w:r>
            <w:proofErr w:type="spellStart"/>
            <w:r w:rsidRPr="008E69BD">
              <w:t>Samsul</w:t>
            </w:r>
            <w:proofErr w:type="spellEnd"/>
            <w:r w:rsidRPr="008E69BD">
              <w:t xml:space="preserve">,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09ED822D" w14:textId="77777777" w:rsidR="00AD3A78" w:rsidRPr="008E69BD" w:rsidRDefault="00AD3A78" w:rsidP="00373F75">
            <w:pPr>
              <w:jc w:val="both"/>
            </w:pPr>
            <w:r w:rsidRPr="008E69BD">
              <w:t>65</w:t>
            </w:r>
          </w:p>
        </w:tc>
        <w:tc>
          <w:tcPr>
            <w:tcW w:w="1134" w:type="dxa"/>
            <w:tcBorders>
              <w:top w:val="nil"/>
              <w:left w:val="nil"/>
              <w:bottom w:val="single" w:sz="4" w:space="0" w:color="auto"/>
              <w:right w:val="single" w:sz="4" w:space="0" w:color="auto"/>
            </w:tcBorders>
            <w:shd w:val="clear" w:color="auto" w:fill="auto"/>
            <w:vAlign w:val="center"/>
            <w:hideMark/>
          </w:tcPr>
          <w:p w14:paraId="77A79CFC" w14:textId="77777777" w:rsidR="00AD3A78" w:rsidRPr="008E69BD" w:rsidRDefault="00AD3A78" w:rsidP="00373F75">
            <w:pPr>
              <w:jc w:val="both"/>
            </w:pPr>
            <w:r w:rsidRPr="008E69BD">
              <w:t>C</w:t>
            </w:r>
          </w:p>
        </w:tc>
        <w:tc>
          <w:tcPr>
            <w:tcW w:w="850" w:type="dxa"/>
            <w:tcBorders>
              <w:top w:val="nil"/>
              <w:left w:val="nil"/>
              <w:bottom w:val="single" w:sz="4" w:space="0" w:color="auto"/>
              <w:right w:val="single" w:sz="4" w:space="0" w:color="auto"/>
            </w:tcBorders>
            <w:shd w:val="clear" w:color="auto" w:fill="auto"/>
            <w:vAlign w:val="center"/>
            <w:hideMark/>
          </w:tcPr>
          <w:p w14:paraId="743E68EE" w14:textId="77777777" w:rsidR="00AD3A78" w:rsidRPr="008E69BD" w:rsidRDefault="00AD3A78" w:rsidP="00373F75">
            <w:pPr>
              <w:jc w:val="both"/>
            </w:pPr>
            <w:r w:rsidRPr="008E69BD">
              <w:t>80</w:t>
            </w:r>
          </w:p>
        </w:tc>
        <w:tc>
          <w:tcPr>
            <w:tcW w:w="1135" w:type="dxa"/>
            <w:tcBorders>
              <w:top w:val="nil"/>
              <w:left w:val="nil"/>
              <w:bottom w:val="single" w:sz="4" w:space="0" w:color="auto"/>
              <w:right w:val="single" w:sz="4" w:space="0" w:color="auto"/>
            </w:tcBorders>
            <w:shd w:val="clear" w:color="auto" w:fill="auto"/>
            <w:vAlign w:val="center"/>
            <w:hideMark/>
          </w:tcPr>
          <w:p w14:paraId="194C5631" w14:textId="77777777" w:rsidR="00AD3A78" w:rsidRPr="008E69BD" w:rsidRDefault="00AD3A78" w:rsidP="00373F75">
            <w:pPr>
              <w:jc w:val="both"/>
            </w:pPr>
            <w:r w:rsidRPr="008E69BD">
              <w:t>C</w:t>
            </w:r>
          </w:p>
        </w:tc>
        <w:tc>
          <w:tcPr>
            <w:tcW w:w="851" w:type="dxa"/>
            <w:tcBorders>
              <w:top w:val="nil"/>
              <w:left w:val="nil"/>
              <w:bottom w:val="single" w:sz="4" w:space="0" w:color="auto"/>
              <w:right w:val="single" w:sz="4" w:space="0" w:color="auto"/>
            </w:tcBorders>
            <w:shd w:val="clear" w:color="auto" w:fill="auto"/>
            <w:vAlign w:val="center"/>
            <w:hideMark/>
          </w:tcPr>
          <w:p w14:paraId="209366A7" w14:textId="77777777" w:rsidR="00AD3A78" w:rsidRPr="008E69BD" w:rsidRDefault="00AD3A78" w:rsidP="00373F75">
            <w:pPr>
              <w:jc w:val="both"/>
            </w:pPr>
            <w:r w:rsidRPr="008E69BD">
              <w:t>90</w:t>
            </w:r>
          </w:p>
        </w:tc>
        <w:tc>
          <w:tcPr>
            <w:tcW w:w="1133" w:type="dxa"/>
            <w:tcBorders>
              <w:top w:val="nil"/>
              <w:left w:val="nil"/>
              <w:bottom w:val="single" w:sz="4" w:space="0" w:color="auto"/>
              <w:right w:val="single" w:sz="4" w:space="0" w:color="auto"/>
            </w:tcBorders>
            <w:shd w:val="clear" w:color="auto" w:fill="auto"/>
            <w:vAlign w:val="center"/>
            <w:hideMark/>
          </w:tcPr>
          <w:p w14:paraId="51D5C7C5" w14:textId="77777777" w:rsidR="00AD3A78" w:rsidRPr="008E69BD" w:rsidRDefault="00AD3A78" w:rsidP="00373F75">
            <w:pPr>
              <w:jc w:val="both"/>
            </w:pPr>
            <w:r w:rsidRPr="008E69BD">
              <w:t>B</w:t>
            </w:r>
          </w:p>
        </w:tc>
      </w:tr>
      <w:tr w:rsidR="00AD3A78" w:rsidRPr="008E69BD" w14:paraId="4D8B2DDF" w14:textId="77777777" w:rsidTr="00373F75">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ACF178" w14:textId="77777777" w:rsidR="00AD3A78" w:rsidRPr="008E69BD" w:rsidRDefault="00AD3A78" w:rsidP="00373F75">
            <w:pPr>
              <w:jc w:val="both"/>
            </w:pPr>
            <w:r w:rsidRPr="008E69BD">
              <w:t>6</w:t>
            </w:r>
          </w:p>
        </w:tc>
        <w:tc>
          <w:tcPr>
            <w:tcW w:w="2297" w:type="dxa"/>
            <w:tcBorders>
              <w:top w:val="nil"/>
              <w:left w:val="nil"/>
              <w:bottom w:val="single" w:sz="4" w:space="0" w:color="auto"/>
              <w:right w:val="single" w:sz="4" w:space="0" w:color="auto"/>
            </w:tcBorders>
            <w:shd w:val="clear" w:color="auto" w:fill="auto"/>
            <w:vAlign w:val="bottom"/>
            <w:hideMark/>
          </w:tcPr>
          <w:p w14:paraId="15B87B50" w14:textId="77777777" w:rsidR="00AD3A78" w:rsidRPr="008E69BD" w:rsidRDefault="00AD3A78" w:rsidP="00373F75">
            <w:pPr>
              <w:jc w:val="both"/>
            </w:pPr>
            <w:proofErr w:type="spellStart"/>
            <w:r w:rsidRPr="008E69BD">
              <w:t>Damiati</w:t>
            </w:r>
            <w:proofErr w:type="spellEnd"/>
            <w:r w:rsidRPr="008E69BD">
              <w:t xml:space="preserve">, </w:t>
            </w:r>
            <w:proofErr w:type="spellStart"/>
            <w:proofErr w:type="gramStart"/>
            <w:r w:rsidRPr="008E69BD">
              <w:t>S.Pd</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615F630F" w14:textId="77777777" w:rsidR="00AD3A78" w:rsidRPr="008E69BD" w:rsidRDefault="00AD3A78" w:rsidP="00373F75">
            <w:pPr>
              <w:jc w:val="both"/>
            </w:pPr>
            <w:r w:rsidRPr="008E69BD">
              <w:t>70</w:t>
            </w:r>
          </w:p>
        </w:tc>
        <w:tc>
          <w:tcPr>
            <w:tcW w:w="1134" w:type="dxa"/>
            <w:tcBorders>
              <w:top w:val="nil"/>
              <w:left w:val="nil"/>
              <w:bottom w:val="single" w:sz="4" w:space="0" w:color="auto"/>
              <w:right w:val="single" w:sz="4" w:space="0" w:color="auto"/>
            </w:tcBorders>
            <w:shd w:val="clear" w:color="auto" w:fill="auto"/>
            <w:vAlign w:val="center"/>
            <w:hideMark/>
          </w:tcPr>
          <w:p w14:paraId="23681CBA" w14:textId="77777777" w:rsidR="00AD3A78" w:rsidRPr="008E69BD" w:rsidRDefault="00AD3A78" w:rsidP="00373F75">
            <w:pPr>
              <w:jc w:val="both"/>
            </w:pPr>
            <w:r w:rsidRPr="008E69BD">
              <w:t>C</w:t>
            </w:r>
          </w:p>
        </w:tc>
        <w:tc>
          <w:tcPr>
            <w:tcW w:w="850" w:type="dxa"/>
            <w:tcBorders>
              <w:top w:val="nil"/>
              <w:left w:val="nil"/>
              <w:bottom w:val="single" w:sz="4" w:space="0" w:color="auto"/>
              <w:right w:val="single" w:sz="4" w:space="0" w:color="auto"/>
            </w:tcBorders>
            <w:shd w:val="clear" w:color="auto" w:fill="auto"/>
            <w:vAlign w:val="center"/>
            <w:hideMark/>
          </w:tcPr>
          <w:p w14:paraId="6C22E316" w14:textId="77777777" w:rsidR="00AD3A78" w:rsidRPr="008E69BD" w:rsidRDefault="00AD3A78" w:rsidP="00373F75">
            <w:pPr>
              <w:jc w:val="both"/>
            </w:pPr>
            <w:r w:rsidRPr="008E69BD">
              <w:t>75</w:t>
            </w:r>
          </w:p>
        </w:tc>
        <w:tc>
          <w:tcPr>
            <w:tcW w:w="1135" w:type="dxa"/>
            <w:tcBorders>
              <w:top w:val="nil"/>
              <w:left w:val="nil"/>
              <w:bottom w:val="single" w:sz="4" w:space="0" w:color="auto"/>
              <w:right w:val="single" w:sz="4" w:space="0" w:color="auto"/>
            </w:tcBorders>
            <w:shd w:val="clear" w:color="auto" w:fill="auto"/>
            <w:vAlign w:val="center"/>
            <w:hideMark/>
          </w:tcPr>
          <w:p w14:paraId="116EA2D4" w14:textId="77777777" w:rsidR="00AD3A78" w:rsidRPr="008E69BD" w:rsidRDefault="00AD3A78" w:rsidP="00373F75">
            <w:pPr>
              <w:jc w:val="both"/>
            </w:pPr>
            <w:r w:rsidRPr="008E69BD">
              <w:t>C</w:t>
            </w:r>
          </w:p>
        </w:tc>
        <w:tc>
          <w:tcPr>
            <w:tcW w:w="851" w:type="dxa"/>
            <w:tcBorders>
              <w:top w:val="nil"/>
              <w:left w:val="nil"/>
              <w:bottom w:val="single" w:sz="4" w:space="0" w:color="auto"/>
              <w:right w:val="single" w:sz="4" w:space="0" w:color="auto"/>
            </w:tcBorders>
            <w:shd w:val="clear" w:color="auto" w:fill="auto"/>
            <w:vAlign w:val="center"/>
            <w:hideMark/>
          </w:tcPr>
          <w:p w14:paraId="5C695EC7" w14:textId="77777777" w:rsidR="00AD3A78" w:rsidRPr="008E69BD" w:rsidRDefault="00AD3A78" w:rsidP="00373F75">
            <w:pPr>
              <w:jc w:val="both"/>
            </w:pPr>
            <w:r w:rsidRPr="008E69BD">
              <w:t>85</w:t>
            </w:r>
          </w:p>
        </w:tc>
        <w:tc>
          <w:tcPr>
            <w:tcW w:w="1133" w:type="dxa"/>
            <w:tcBorders>
              <w:top w:val="nil"/>
              <w:left w:val="nil"/>
              <w:bottom w:val="single" w:sz="4" w:space="0" w:color="auto"/>
              <w:right w:val="single" w:sz="4" w:space="0" w:color="auto"/>
            </w:tcBorders>
            <w:shd w:val="clear" w:color="auto" w:fill="auto"/>
            <w:vAlign w:val="center"/>
            <w:hideMark/>
          </w:tcPr>
          <w:p w14:paraId="5165E83C" w14:textId="77777777" w:rsidR="00AD3A78" w:rsidRPr="008E69BD" w:rsidRDefault="00AD3A78" w:rsidP="00373F75">
            <w:pPr>
              <w:jc w:val="both"/>
            </w:pPr>
            <w:r w:rsidRPr="008E69BD">
              <w:t>B</w:t>
            </w:r>
          </w:p>
        </w:tc>
      </w:tr>
      <w:tr w:rsidR="00AD3A78" w:rsidRPr="008E69BD" w14:paraId="2F3F0282" w14:textId="77777777" w:rsidTr="00373F75">
        <w:trPr>
          <w:trHeight w:val="255"/>
          <w:jc w:val="center"/>
        </w:trPr>
        <w:tc>
          <w:tcPr>
            <w:tcW w:w="28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6BA950" w14:textId="77777777" w:rsidR="00AD3A78" w:rsidRPr="008E69BD" w:rsidRDefault="00AD3A78" w:rsidP="00373F75">
            <w:pPr>
              <w:jc w:val="both"/>
              <w:rPr>
                <w:b/>
                <w:bCs/>
              </w:rPr>
            </w:pPr>
            <w:proofErr w:type="spellStart"/>
            <w:r w:rsidRPr="008E69BD">
              <w:rPr>
                <w:b/>
                <w:bCs/>
              </w:rPr>
              <w:t>Jumlah</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04B5215" w14:textId="77777777" w:rsidR="00AD3A78" w:rsidRPr="008E69BD" w:rsidRDefault="00AD3A78" w:rsidP="00373F75">
            <w:pPr>
              <w:jc w:val="both"/>
              <w:rPr>
                <w:b/>
              </w:rPr>
            </w:pPr>
            <w:r w:rsidRPr="008E69BD">
              <w:rPr>
                <w:b/>
              </w:rPr>
              <w:t>375</w:t>
            </w:r>
          </w:p>
        </w:tc>
        <w:tc>
          <w:tcPr>
            <w:tcW w:w="1134" w:type="dxa"/>
            <w:tcBorders>
              <w:top w:val="nil"/>
              <w:left w:val="nil"/>
              <w:bottom w:val="single" w:sz="4" w:space="0" w:color="auto"/>
              <w:right w:val="single" w:sz="4" w:space="0" w:color="auto"/>
            </w:tcBorders>
            <w:shd w:val="clear" w:color="auto" w:fill="auto"/>
            <w:vAlign w:val="center"/>
            <w:hideMark/>
          </w:tcPr>
          <w:p w14:paraId="3498B863" w14:textId="77777777" w:rsidR="00AD3A78" w:rsidRPr="008E69BD" w:rsidRDefault="00AD3A78" w:rsidP="00373F75">
            <w:pPr>
              <w:jc w:val="both"/>
              <w:rPr>
                <w:b/>
              </w:rPr>
            </w:pPr>
            <w:r w:rsidRPr="008E69BD">
              <w:rPr>
                <w:b/>
              </w:rPr>
              <w:t>-</w:t>
            </w:r>
          </w:p>
        </w:tc>
        <w:tc>
          <w:tcPr>
            <w:tcW w:w="850" w:type="dxa"/>
            <w:tcBorders>
              <w:top w:val="nil"/>
              <w:left w:val="nil"/>
              <w:bottom w:val="single" w:sz="4" w:space="0" w:color="auto"/>
              <w:right w:val="single" w:sz="4" w:space="0" w:color="auto"/>
            </w:tcBorders>
            <w:shd w:val="clear" w:color="auto" w:fill="auto"/>
            <w:vAlign w:val="center"/>
            <w:hideMark/>
          </w:tcPr>
          <w:p w14:paraId="61E66FC0" w14:textId="77777777" w:rsidR="00AD3A78" w:rsidRPr="008E69BD" w:rsidRDefault="00AD3A78" w:rsidP="00373F75">
            <w:pPr>
              <w:jc w:val="both"/>
              <w:rPr>
                <w:b/>
              </w:rPr>
            </w:pPr>
            <w:r w:rsidRPr="008E69BD">
              <w:rPr>
                <w:b/>
              </w:rPr>
              <w:t>480</w:t>
            </w:r>
          </w:p>
        </w:tc>
        <w:tc>
          <w:tcPr>
            <w:tcW w:w="1135" w:type="dxa"/>
            <w:tcBorders>
              <w:top w:val="nil"/>
              <w:left w:val="nil"/>
              <w:bottom w:val="single" w:sz="4" w:space="0" w:color="auto"/>
              <w:right w:val="single" w:sz="4" w:space="0" w:color="auto"/>
            </w:tcBorders>
            <w:shd w:val="clear" w:color="auto" w:fill="auto"/>
            <w:vAlign w:val="center"/>
            <w:hideMark/>
          </w:tcPr>
          <w:p w14:paraId="605A0505" w14:textId="77777777" w:rsidR="00AD3A78" w:rsidRPr="008E69BD" w:rsidRDefault="00AD3A78" w:rsidP="00373F75">
            <w:pPr>
              <w:jc w:val="both"/>
              <w:rPr>
                <w:b/>
              </w:rPr>
            </w:pPr>
            <w:r w:rsidRPr="008E69BD">
              <w:rPr>
                <w:b/>
              </w:rPr>
              <w:t>-</w:t>
            </w:r>
          </w:p>
        </w:tc>
        <w:tc>
          <w:tcPr>
            <w:tcW w:w="851" w:type="dxa"/>
            <w:tcBorders>
              <w:top w:val="nil"/>
              <w:left w:val="nil"/>
              <w:bottom w:val="single" w:sz="4" w:space="0" w:color="auto"/>
              <w:right w:val="single" w:sz="4" w:space="0" w:color="auto"/>
            </w:tcBorders>
            <w:shd w:val="clear" w:color="auto" w:fill="auto"/>
            <w:vAlign w:val="center"/>
            <w:hideMark/>
          </w:tcPr>
          <w:p w14:paraId="787F7CB6" w14:textId="77777777" w:rsidR="00AD3A78" w:rsidRPr="008E69BD" w:rsidRDefault="00AD3A78" w:rsidP="00373F75">
            <w:pPr>
              <w:jc w:val="both"/>
              <w:rPr>
                <w:b/>
              </w:rPr>
            </w:pPr>
            <w:r w:rsidRPr="008E69BD">
              <w:rPr>
                <w:b/>
              </w:rPr>
              <w:t>530</w:t>
            </w:r>
          </w:p>
        </w:tc>
        <w:tc>
          <w:tcPr>
            <w:tcW w:w="1133" w:type="dxa"/>
            <w:tcBorders>
              <w:top w:val="nil"/>
              <w:left w:val="nil"/>
              <w:bottom w:val="single" w:sz="4" w:space="0" w:color="auto"/>
              <w:right w:val="single" w:sz="4" w:space="0" w:color="auto"/>
            </w:tcBorders>
            <w:shd w:val="clear" w:color="auto" w:fill="auto"/>
            <w:vAlign w:val="center"/>
            <w:hideMark/>
          </w:tcPr>
          <w:p w14:paraId="4DE04189" w14:textId="77777777" w:rsidR="00AD3A78" w:rsidRPr="008E69BD" w:rsidRDefault="00AD3A78" w:rsidP="00373F75">
            <w:pPr>
              <w:jc w:val="both"/>
              <w:rPr>
                <w:b/>
              </w:rPr>
            </w:pPr>
            <w:r w:rsidRPr="008E69BD">
              <w:rPr>
                <w:b/>
              </w:rPr>
              <w:t>-</w:t>
            </w:r>
          </w:p>
        </w:tc>
      </w:tr>
      <w:tr w:rsidR="00AD3A78" w:rsidRPr="008E69BD" w14:paraId="26973206" w14:textId="77777777" w:rsidTr="00373F75">
        <w:trPr>
          <w:trHeight w:val="255"/>
          <w:jc w:val="center"/>
        </w:trPr>
        <w:tc>
          <w:tcPr>
            <w:tcW w:w="28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4FF19F" w14:textId="77777777" w:rsidR="00AD3A78" w:rsidRPr="008E69BD" w:rsidRDefault="00AD3A78" w:rsidP="00373F75">
            <w:pPr>
              <w:jc w:val="both"/>
              <w:rPr>
                <w:b/>
                <w:bCs/>
              </w:rPr>
            </w:pPr>
            <w:proofErr w:type="spellStart"/>
            <w:r w:rsidRPr="008E69BD">
              <w:rPr>
                <w:b/>
                <w:bCs/>
              </w:rPr>
              <w:t>Persentase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8F523AC" w14:textId="77777777" w:rsidR="00AD3A78" w:rsidRPr="008E69BD" w:rsidRDefault="00AD3A78" w:rsidP="00373F75">
            <w:pPr>
              <w:jc w:val="both"/>
              <w:rPr>
                <w:b/>
              </w:rPr>
            </w:pPr>
            <w:r w:rsidRPr="008E69BD">
              <w:rPr>
                <w:b/>
              </w:rPr>
              <w:t>62,50</w:t>
            </w:r>
          </w:p>
        </w:tc>
        <w:tc>
          <w:tcPr>
            <w:tcW w:w="1134" w:type="dxa"/>
            <w:tcBorders>
              <w:top w:val="nil"/>
              <w:left w:val="nil"/>
              <w:bottom w:val="single" w:sz="4" w:space="0" w:color="auto"/>
              <w:right w:val="single" w:sz="4" w:space="0" w:color="auto"/>
            </w:tcBorders>
            <w:shd w:val="clear" w:color="auto" w:fill="auto"/>
            <w:vAlign w:val="center"/>
            <w:hideMark/>
          </w:tcPr>
          <w:p w14:paraId="4F665F31" w14:textId="77777777" w:rsidR="00AD3A78" w:rsidRPr="008E69BD" w:rsidRDefault="00AD3A78" w:rsidP="00373F75">
            <w:pPr>
              <w:jc w:val="both"/>
              <w:rPr>
                <w:b/>
              </w:rPr>
            </w:pPr>
            <w:r w:rsidRPr="008E69BD">
              <w:rPr>
                <w:b/>
              </w:rPr>
              <w:t>K</w:t>
            </w:r>
          </w:p>
        </w:tc>
        <w:tc>
          <w:tcPr>
            <w:tcW w:w="850" w:type="dxa"/>
            <w:tcBorders>
              <w:top w:val="nil"/>
              <w:left w:val="nil"/>
              <w:bottom w:val="single" w:sz="4" w:space="0" w:color="auto"/>
              <w:right w:val="single" w:sz="4" w:space="0" w:color="auto"/>
            </w:tcBorders>
            <w:shd w:val="clear" w:color="auto" w:fill="auto"/>
            <w:vAlign w:val="center"/>
            <w:hideMark/>
          </w:tcPr>
          <w:p w14:paraId="255EAF3F" w14:textId="77777777" w:rsidR="00AD3A78" w:rsidRPr="008E69BD" w:rsidRDefault="00AD3A78" w:rsidP="00373F75">
            <w:pPr>
              <w:jc w:val="both"/>
              <w:rPr>
                <w:b/>
              </w:rPr>
            </w:pPr>
            <w:r w:rsidRPr="008E69BD">
              <w:rPr>
                <w:b/>
              </w:rPr>
              <w:t>80,00</w:t>
            </w:r>
          </w:p>
        </w:tc>
        <w:tc>
          <w:tcPr>
            <w:tcW w:w="1135" w:type="dxa"/>
            <w:tcBorders>
              <w:top w:val="nil"/>
              <w:left w:val="nil"/>
              <w:bottom w:val="single" w:sz="4" w:space="0" w:color="auto"/>
              <w:right w:val="single" w:sz="4" w:space="0" w:color="auto"/>
            </w:tcBorders>
            <w:shd w:val="clear" w:color="auto" w:fill="auto"/>
            <w:vAlign w:val="center"/>
            <w:hideMark/>
          </w:tcPr>
          <w:p w14:paraId="3C75D290" w14:textId="77777777" w:rsidR="00AD3A78" w:rsidRPr="008E69BD" w:rsidRDefault="00AD3A78" w:rsidP="00373F75">
            <w:pPr>
              <w:jc w:val="both"/>
              <w:rPr>
                <w:b/>
              </w:rPr>
            </w:pPr>
            <w:r w:rsidRPr="008E69BD">
              <w:rPr>
                <w:b/>
              </w:rPr>
              <w:t>C</w:t>
            </w:r>
          </w:p>
        </w:tc>
        <w:tc>
          <w:tcPr>
            <w:tcW w:w="851" w:type="dxa"/>
            <w:tcBorders>
              <w:top w:val="nil"/>
              <w:left w:val="nil"/>
              <w:bottom w:val="single" w:sz="4" w:space="0" w:color="auto"/>
              <w:right w:val="single" w:sz="4" w:space="0" w:color="auto"/>
            </w:tcBorders>
            <w:shd w:val="clear" w:color="auto" w:fill="auto"/>
            <w:vAlign w:val="center"/>
            <w:hideMark/>
          </w:tcPr>
          <w:p w14:paraId="0F1BAD84" w14:textId="77777777" w:rsidR="00AD3A78" w:rsidRPr="008E69BD" w:rsidRDefault="00AD3A78" w:rsidP="00373F75">
            <w:pPr>
              <w:jc w:val="both"/>
              <w:rPr>
                <w:b/>
              </w:rPr>
            </w:pPr>
            <w:r w:rsidRPr="008E69BD">
              <w:rPr>
                <w:b/>
              </w:rPr>
              <w:t>88,33</w:t>
            </w:r>
          </w:p>
        </w:tc>
        <w:tc>
          <w:tcPr>
            <w:tcW w:w="1133" w:type="dxa"/>
            <w:tcBorders>
              <w:top w:val="nil"/>
              <w:left w:val="nil"/>
              <w:bottom w:val="single" w:sz="4" w:space="0" w:color="auto"/>
              <w:right w:val="single" w:sz="4" w:space="0" w:color="auto"/>
            </w:tcBorders>
            <w:shd w:val="clear" w:color="auto" w:fill="auto"/>
            <w:vAlign w:val="center"/>
            <w:hideMark/>
          </w:tcPr>
          <w:p w14:paraId="33DC5435" w14:textId="77777777" w:rsidR="00AD3A78" w:rsidRPr="008E69BD" w:rsidRDefault="00AD3A78" w:rsidP="00373F75">
            <w:pPr>
              <w:jc w:val="both"/>
              <w:rPr>
                <w:b/>
              </w:rPr>
            </w:pPr>
            <w:r w:rsidRPr="008E69BD">
              <w:rPr>
                <w:b/>
              </w:rPr>
              <w:t>B</w:t>
            </w:r>
          </w:p>
        </w:tc>
      </w:tr>
    </w:tbl>
    <w:p w14:paraId="1166CF92" w14:textId="77777777" w:rsidR="00AD3A78" w:rsidRPr="008E69BD" w:rsidRDefault="00AD3A78" w:rsidP="00AD3A78">
      <w:pPr>
        <w:spacing w:line="360" w:lineRule="auto"/>
        <w:ind w:left="360"/>
        <w:jc w:val="both"/>
        <w:rPr>
          <w:b/>
          <w:szCs w:val="24"/>
          <w:lang w:val="id-ID"/>
        </w:rPr>
      </w:pPr>
    </w:p>
    <w:p w14:paraId="3035E124" w14:textId="77777777" w:rsidR="00AD3A78" w:rsidRPr="008E69BD" w:rsidRDefault="00AD3A78" w:rsidP="00AD3A78">
      <w:pPr>
        <w:spacing w:line="360" w:lineRule="auto"/>
        <w:ind w:firstLine="426"/>
        <w:jc w:val="both"/>
        <w:rPr>
          <w:szCs w:val="24"/>
          <w:lang w:val="id-ID"/>
        </w:rPr>
      </w:pPr>
      <w:r w:rsidRPr="008E69BD">
        <w:rPr>
          <w:szCs w:val="24"/>
          <w:lang w:val="id-ID"/>
        </w:rPr>
        <w:t xml:space="preserve">Dari penjelasan tabel di atas, maka dapat disimpulkan bahwa kemampuan guru menyusun skenario pembelajaran yang dilaksanakan di </w:t>
      </w:r>
      <w:r w:rsidRPr="008E69BD">
        <w:rPr>
          <w:szCs w:val="24"/>
        </w:rPr>
        <w:t xml:space="preserve">SD Negeri 2 </w:t>
      </w:r>
      <w:proofErr w:type="spellStart"/>
      <w:r w:rsidRPr="008E69BD">
        <w:rPr>
          <w:szCs w:val="24"/>
        </w:rPr>
        <w:t>Karangduren</w:t>
      </w:r>
      <w:proofErr w:type="spellEnd"/>
      <w:r w:rsidRPr="008E69BD">
        <w:rPr>
          <w:szCs w:val="24"/>
        </w:rPr>
        <w:t xml:space="preserve"> pada semester II </w:t>
      </w:r>
      <w:proofErr w:type="spellStart"/>
      <w:r w:rsidRPr="008E69BD">
        <w:rPr>
          <w:szCs w:val="24"/>
        </w:rPr>
        <w:t>tahun</w:t>
      </w:r>
      <w:proofErr w:type="spellEnd"/>
      <w:r w:rsidRPr="008E69BD">
        <w:rPr>
          <w:szCs w:val="24"/>
        </w:rPr>
        <w:t xml:space="preserve"> </w:t>
      </w:r>
      <w:proofErr w:type="spellStart"/>
      <w:r w:rsidRPr="008E69BD">
        <w:rPr>
          <w:szCs w:val="24"/>
        </w:rPr>
        <w:t>pelajaran</w:t>
      </w:r>
      <w:proofErr w:type="spellEnd"/>
      <w:r w:rsidRPr="008E69BD">
        <w:rPr>
          <w:szCs w:val="24"/>
        </w:rPr>
        <w:t xml:space="preserve"> 2018/2019</w:t>
      </w:r>
      <w:r w:rsidRPr="008E69BD">
        <w:rPr>
          <w:szCs w:val="24"/>
          <w:lang w:val="id-ID"/>
        </w:rPr>
        <w:t xml:space="preserve"> sebagai upaya peningkatan kemampuan guru dalam memberdayakan lingkungan sekolah sebagai sarana belajar terbukt berhasil. Peningkatan cukup signifikan dari kondisi awal sebesar </w:t>
      </w:r>
      <w:r w:rsidRPr="008E69BD">
        <w:rPr>
          <w:szCs w:val="24"/>
        </w:rPr>
        <w:t>62,50</w:t>
      </w:r>
      <w:r w:rsidRPr="008E69BD">
        <w:rPr>
          <w:szCs w:val="24"/>
          <w:lang w:val="id-ID"/>
        </w:rPr>
        <w:t xml:space="preserve"> menjadi 80,00 dan 88,33 pada siklus terakhir. </w:t>
      </w:r>
    </w:p>
    <w:p w14:paraId="1E0AF866" w14:textId="77777777" w:rsidR="00AD3A78" w:rsidRPr="008E69BD" w:rsidRDefault="00AD3A78" w:rsidP="00AD3A78">
      <w:pPr>
        <w:numPr>
          <w:ilvl w:val="0"/>
          <w:numId w:val="16"/>
        </w:numPr>
        <w:tabs>
          <w:tab w:val="clear" w:pos="1080"/>
        </w:tabs>
        <w:suppressAutoHyphens/>
        <w:overflowPunct w:val="0"/>
        <w:autoSpaceDE w:val="0"/>
        <w:autoSpaceDN w:val="0"/>
        <w:adjustRightInd w:val="0"/>
        <w:spacing w:line="360" w:lineRule="auto"/>
        <w:ind w:left="567" w:hanging="284"/>
        <w:jc w:val="both"/>
        <w:textAlignment w:val="baseline"/>
        <w:rPr>
          <w:b/>
          <w:szCs w:val="24"/>
          <w:lang w:val="id-ID"/>
        </w:rPr>
      </w:pPr>
      <w:r w:rsidRPr="008E69BD">
        <w:rPr>
          <w:b/>
          <w:szCs w:val="24"/>
          <w:lang w:val="id-ID"/>
        </w:rPr>
        <w:t>Hasil Penilaian Pelaksanaan Pembelajaran</w:t>
      </w:r>
    </w:p>
    <w:p w14:paraId="25E81E20" w14:textId="77777777" w:rsidR="00AD3A78" w:rsidRPr="008E69BD" w:rsidRDefault="00AD3A78" w:rsidP="00AD3A78">
      <w:pPr>
        <w:suppressAutoHyphens/>
        <w:overflowPunct w:val="0"/>
        <w:autoSpaceDE w:val="0"/>
        <w:autoSpaceDN w:val="0"/>
        <w:adjustRightInd w:val="0"/>
        <w:spacing w:line="360" w:lineRule="auto"/>
        <w:jc w:val="both"/>
        <w:textAlignment w:val="baseline"/>
        <w:rPr>
          <w:b/>
          <w:szCs w:val="24"/>
          <w:lang w:val="id-ID"/>
        </w:rPr>
      </w:pPr>
      <w:r w:rsidRPr="008E69BD">
        <w:rPr>
          <w:b/>
          <w:szCs w:val="24"/>
          <w:lang w:val="id-ID"/>
        </w:rPr>
        <w:t xml:space="preserve">Tabel </w:t>
      </w:r>
      <w:r w:rsidRPr="008E69BD">
        <w:rPr>
          <w:b/>
          <w:szCs w:val="24"/>
          <w:lang w:val="id-ID"/>
        </w:rPr>
        <w:tab/>
        <w:t>4.3 Rekapitulasi Data Hasil Penilaian Pelaksanaan Pembelajaran pada Kondisi Awal, Siklus I dan Siklus II</w:t>
      </w:r>
    </w:p>
    <w:tbl>
      <w:tblPr>
        <w:tblW w:w="9115" w:type="dxa"/>
        <w:jc w:val="center"/>
        <w:tblLayout w:type="fixed"/>
        <w:tblLook w:val="04A0" w:firstRow="1" w:lastRow="0" w:firstColumn="1" w:lastColumn="0" w:noHBand="0" w:noVBand="1"/>
      </w:tblPr>
      <w:tblGrid>
        <w:gridCol w:w="511"/>
        <w:gridCol w:w="2353"/>
        <w:gridCol w:w="992"/>
        <w:gridCol w:w="1276"/>
        <w:gridCol w:w="14"/>
        <w:gridCol w:w="836"/>
        <w:gridCol w:w="1135"/>
        <w:gridCol w:w="14"/>
        <w:gridCol w:w="837"/>
        <w:gridCol w:w="1133"/>
        <w:gridCol w:w="14"/>
      </w:tblGrid>
      <w:tr w:rsidR="00AD3A78" w:rsidRPr="008E69BD" w14:paraId="587B78F6" w14:textId="77777777" w:rsidTr="00373F75">
        <w:trPr>
          <w:trHeight w:val="255"/>
          <w:jc w:val="center"/>
        </w:trPr>
        <w:tc>
          <w:tcPr>
            <w:tcW w:w="5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D86686" w14:textId="77777777" w:rsidR="00AD3A78" w:rsidRPr="008E69BD" w:rsidRDefault="00AD3A78" w:rsidP="00373F75">
            <w:pPr>
              <w:spacing w:line="360" w:lineRule="auto"/>
              <w:jc w:val="both"/>
            </w:pPr>
            <w:r w:rsidRPr="008E69BD">
              <w:t>No</w:t>
            </w:r>
          </w:p>
        </w:tc>
        <w:tc>
          <w:tcPr>
            <w:tcW w:w="23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E205AA" w14:textId="77777777" w:rsidR="00AD3A78" w:rsidRPr="008E69BD" w:rsidRDefault="00AD3A78" w:rsidP="00373F75">
            <w:pPr>
              <w:spacing w:line="360" w:lineRule="auto"/>
              <w:jc w:val="both"/>
            </w:pPr>
            <w:r w:rsidRPr="008E69BD">
              <w:t>Nama Guru</w:t>
            </w:r>
          </w:p>
        </w:tc>
        <w:tc>
          <w:tcPr>
            <w:tcW w:w="6251" w:type="dxa"/>
            <w:gridSpan w:val="9"/>
            <w:tcBorders>
              <w:top w:val="single" w:sz="4" w:space="0" w:color="auto"/>
              <w:left w:val="nil"/>
              <w:bottom w:val="single" w:sz="4" w:space="0" w:color="auto"/>
              <w:right w:val="single" w:sz="4" w:space="0" w:color="000000"/>
            </w:tcBorders>
            <w:shd w:val="clear" w:color="auto" w:fill="auto"/>
            <w:vAlign w:val="center"/>
            <w:hideMark/>
          </w:tcPr>
          <w:p w14:paraId="55FFFC36" w14:textId="77777777" w:rsidR="00AD3A78" w:rsidRPr="008E69BD" w:rsidRDefault="00AD3A78" w:rsidP="00373F75">
            <w:pPr>
              <w:spacing w:line="360" w:lineRule="auto"/>
              <w:jc w:val="both"/>
            </w:pPr>
            <w:proofErr w:type="spellStart"/>
            <w:r w:rsidRPr="008E69BD">
              <w:t>Jumlah</w:t>
            </w:r>
            <w:proofErr w:type="spellEnd"/>
            <w:r w:rsidRPr="008E69BD">
              <w:t xml:space="preserve"> Skor/</w:t>
            </w:r>
            <w:proofErr w:type="spellStart"/>
            <w:r w:rsidRPr="008E69BD">
              <w:t>Siklus</w:t>
            </w:r>
            <w:proofErr w:type="spellEnd"/>
          </w:p>
        </w:tc>
      </w:tr>
      <w:tr w:rsidR="00AD3A78" w:rsidRPr="008E69BD" w14:paraId="36BD4F68" w14:textId="77777777" w:rsidTr="00373F75">
        <w:trPr>
          <w:trHeight w:val="255"/>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13DC4AF0" w14:textId="77777777" w:rsidR="00AD3A78" w:rsidRPr="008E69BD" w:rsidRDefault="00AD3A78" w:rsidP="00373F75">
            <w:pPr>
              <w:spacing w:line="360" w:lineRule="auto"/>
              <w:jc w:val="both"/>
            </w:pPr>
          </w:p>
        </w:tc>
        <w:tc>
          <w:tcPr>
            <w:tcW w:w="2353" w:type="dxa"/>
            <w:vMerge/>
            <w:tcBorders>
              <w:top w:val="single" w:sz="4" w:space="0" w:color="auto"/>
              <w:left w:val="single" w:sz="4" w:space="0" w:color="auto"/>
              <w:bottom w:val="single" w:sz="4" w:space="0" w:color="000000"/>
              <w:right w:val="single" w:sz="4" w:space="0" w:color="auto"/>
            </w:tcBorders>
            <w:vAlign w:val="center"/>
            <w:hideMark/>
          </w:tcPr>
          <w:p w14:paraId="05339D4D" w14:textId="77777777" w:rsidR="00AD3A78" w:rsidRPr="008E69BD" w:rsidRDefault="00AD3A78" w:rsidP="00373F75">
            <w:pPr>
              <w:spacing w:line="360" w:lineRule="auto"/>
              <w:jc w:val="both"/>
            </w:pPr>
          </w:p>
        </w:tc>
        <w:tc>
          <w:tcPr>
            <w:tcW w:w="2282" w:type="dxa"/>
            <w:gridSpan w:val="3"/>
            <w:tcBorders>
              <w:top w:val="single" w:sz="4" w:space="0" w:color="auto"/>
              <w:left w:val="nil"/>
              <w:bottom w:val="single" w:sz="4" w:space="0" w:color="auto"/>
              <w:right w:val="single" w:sz="4" w:space="0" w:color="000000"/>
            </w:tcBorders>
            <w:shd w:val="clear" w:color="auto" w:fill="auto"/>
            <w:vAlign w:val="center"/>
            <w:hideMark/>
          </w:tcPr>
          <w:p w14:paraId="28264AB9" w14:textId="77777777" w:rsidR="00AD3A78" w:rsidRPr="008E69BD" w:rsidRDefault="00AD3A78" w:rsidP="00373F75">
            <w:pPr>
              <w:spacing w:line="360" w:lineRule="auto"/>
              <w:jc w:val="both"/>
            </w:pPr>
            <w:r w:rsidRPr="008E69BD">
              <w:t>Awal</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14:paraId="600D5413" w14:textId="77777777" w:rsidR="00AD3A78" w:rsidRPr="008E69BD" w:rsidRDefault="00AD3A78" w:rsidP="00373F75">
            <w:pPr>
              <w:spacing w:line="360" w:lineRule="auto"/>
              <w:jc w:val="both"/>
            </w:pPr>
            <w:r w:rsidRPr="008E69BD">
              <w:t>I</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14:paraId="7A5F57EE" w14:textId="77777777" w:rsidR="00AD3A78" w:rsidRPr="008E69BD" w:rsidRDefault="00AD3A78" w:rsidP="00373F75">
            <w:pPr>
              <w:spacing w:line="360" w:lineRule="auto"/>
              <w:jc w:val="both"/>
            </w:pPr>
            <w:r w:rsidRPr="008E69BD">
              <w:t>II</w:t>
            </w:r>
          </w:p>
        </w:tc>
      </w:tr>
      <w:tr w:rsidR="00AD3A78" w:rsidRPr="008E69BD" w14:paraId="2FAF0449" w14:textId="77777777" w:rsidTr="00373F75">
        <w:trPr>
          <w:gridAfter w:val="1"/>
          <w:wAfter w:w="14" w:type="dxa"/>
          <w:trHeight w:val="255"/>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179C0BB2" w14:textId="77777777" w:rsidR="00AD3A78" w:rsidRPr="008E69BD" w:rsidRDefault="00AD3A78" w:rsidP="00373F75">
            <w:pPr>
              <w:spacing w:line="360" w:lineRule="auto"/>
              <w:jc w:val="both"/>
            </w:pPr>
          </w:p>
        </w:tc>
        <w:tc>
          <w:tcPr>
            <w:tcW w:w="2353" w:type="dxa"/>
            <w:vMerge/>
            <w:tcBorders>
              <w:top w:val="single" w:sz="4" w:space="0" w:color="auto"/>
              <w:left w:val="single" w:sz="4" w:space="0" w:color="auto"/>
              <w:bottom w:val="single" w:sz="4" w:space="0" w:color="000000"/>
              <w:right w:val="single" w:sz="4" w:space="0" w:color="auto"/>
            </w:tcBorders>
            <w:vAlign w:val="center"/>
            <w:hideMark/>
          </w:tcPr>
          <w:p w14:paraId="58796702" w14:textId="77777777" w:rsidR="00AD3A78" w:rsidRPr="008E69BD" w:rsidRDefault="00AD3A78" w:rsidP="00373F75">
            <w:pPr>
              <w:spacing w:line="360" w:lineRule="auto"/>
              <w:jc w:val="both"/>
            </w:pPr>
          </w:p>
        </w:tc>
        <w:tc>
          <w:tcPr>
            <w:tcW w:w="992" w:type="dxa"/>
            <w:tcBorders>
              <w:top w:val="nil"/>
              <w:left w:val="nil"/>
              <w:bottom w:val="single" w:sz="4" w:space="0" w:color="auto"/>
              <w:right w:val="single" w:sz="4" w:space="0" w:color="auto"/>
            </w:tcBorders>
            <w:shd w:val="clear" w:color="auto" w:fill="auto"/>
            <w:vAlign w:val="center"/>
            <w:hideMark/>
          </w:tcPr>
          <w:p w14:paraId="44718C2C" w14:textId="77777777" w:rsidR="00AD3A78" w:rsidRPr="008E69BD" w:rsidRDefault="00AD3A78" w:rsidP="00373F75">
            <w:pPr>
              <w:spacing w:line="360" w:lineRule="auto"/>
              <w:jc w:val="both"/>
            </w:pPr>
            <w:r w:rsidRPr="008E69BD">
              <w:t>Nilai</w:t>
            </w:r>
          </w:p>
        </w:tc>
        <w:tc>
          <w:tcPr>
            <w:tcW w:w="1276" w:type="dxa"/>
            <w:tcBorders>
              <w:top w:val="nil"/>
              <w:left w:val="nil"/>
              <w:bottom w:val="single" w:sz="4" w:space="0" w:color="auto"/>
              <w:right w:val="single" w:sz="4" w:space="0" w:color="auto"/>
            </w:tcBorders>
            <w:shd w:val="clear" w:color="auto" w:fill="auto"/>
            <w:vAlign w:val="center"/>
            <w:hideMark/>
          </w:tcPr>
          <w:p w14:paraId="531B42A9" w14:textId="77777777" w:rsidR="00AD3A78" w:rsidRPr="008E69BD" w:rsidRDefault="00AD3A78" w:rsidP="00373F75">
            <w:pPr>
              <w:spacing w:line="360" w:lineRule="auto"/>
              <w:jc w:val="both"/>
            </w:pPr>
            <w:proofErr w:type="spellStart"/>
            <w:r w:rsidRPr="008E69BD">
              <w:t>Kategori</w:t>
            </w:r>
            <w:proofErr w:type="spellEnd"/>
          </w:p>
        </w:tc>
        <w:tc>
          <w:tcPr>
            <w:tcW w:w="850" w:type="dxa"/>
            <w:gridSpan w:val="2"/>
            <w:tcBorders>
              <w:top w:val="nil"/>
              <w:left w:val="nil"/>
              <w:bottom w:val="single" w:sz="4" w:space="0" w:color="auto"/>
              <w:right w:val="single" w:sz="4" w:space="0" w:color="auto"/>
            </w:tcBorders>
            <w:shd w:val="clear" w:color="auto" w:fill="auto"/>
            <w:vAlign w:val="center"/>
            <w:hideMark/>
          </w:tcPr>
          <w:p w14:paraId="57D91C98" w14:textId="77777777" w:rsidR="00AD3A78" w:rsidRPr="008E69BD" w:rsidRDefault="00AD3A78" w:rsidP="00373F75">
            <w:pPr>
              <w:spacing w:line="360" w:lineRule="auto"/>
              <w:jc w:val="both"/>
            </w:pPr>
            <w:r w:rsidRPr="008E69BD">
              <w:t>Nilai</w:t>
            </w:r>
          </w:p>
        </w:tc>
        <w:tc>
          <w:tcPr>
            <w:tcW w:w="1135" w:type="dxa"/>
            <w:tcBorders>
              <w:top w:val="nil"/>
              <w:left w:val="nil"/>
              <w:bottom w:val="single" w:sz="4" w:space="0" w:color="auto"/>
              <w:right w:val="single" w:sz="4" w:space="0" w:color="auto"/>
            </w:tcBorders>
            <w:shd w:val="clear" w:color="auto" w:fill="auto"/>
            <w:vAlign w:val="center"/>
            <w:hideMark/>
          </w:tcPr>
          <w:p w14:paraId="3F2ACCD5" w14:textId="77777777" w:rsidR="00AD3A78" w:rsidRPr="008E69BD" w:rsidRDefault="00AD3A78" w:rsidP="00373F75">
            <w:pPr>
              <w:spacing w:line="360" w:lineRule="auto"/>
              <w:jc w:val="both"/>
            </w:pPr>
            <w:proofErr w:type="spellStart"/>
            <w:r w:rsidRPr="008E69BD">
              <w:t>Kategori</w:t>
            </w:r>
            <w:proofErr w:type="spellEnd"/>
          </w:p>
        </w:tc>
        <w:tc>
          <w:tcPr>
            <w:tcW w:w="851" w:type="dxa"/>
            <w:gridSpan w:val="2"/>
            <w:tcBorders>
              <w:top w:val="nil"/>
              <w:left w:val="nil"/>
              <w:bottom w:val="single" w:sz="4" w:space="0" w:color="auto"/>
              <w:right w:val="single" w:sz="4" w:space="0" w:color="auto"/>
            </w:tcBorders>
            <w:shd w:val="clear" w:color="auto" w:fill="auto"/>
            <w:vAlign w:val="center"/>
            <w:hideMark/>
          </w:tcPr>
          <w:p w14:paraId="6800EA82" w14:textId="77777777" w:rsidR="00AD3A78" w:rsidRPr="008E69BD" w:rsidRDefault="00AD3A78" w:rsidP="00373F75">
            <w:pPr>
              <w:spacing w:line="360" w:lineRule="auto"/>
              <w:jc w:val="both"/>
            </w:pPr>
            <w:r w:rsidRPr="008E69BD">
              <w:t>Nilai</w:t>
            </w:r>
          </w:p>
        </w:tc>
        <w:tc>
          <w:tcPr>
            <w:tcW w:w="1133" w:type="dxa"/>
            <w:tcBorders>
              <w:top w:val="nil"/>
              <w:left w:val="nil"/>
              <w:bottom w:val="single" w:sz="4" w:space="0" w:color="auto"/>
              <w:right w:val="single" w:sz="4" w:space="0" w:color="auto"/>
            </w:tcBorders>
            <w:shd w:val="clear" w:color="auto" w:fill="auto"/>
            <w:vAlign w:val="center"/>
            <w:hideMark/>
          </w:tcPr>
          <w:p w14:paraId="063162FC" w14:textId="77777777" w:rsidR="00AD3A78" w:rsidRPr="008E69BD" w:rsidRDefault="00AD3A78" w:rsidP="00373F75">
            <w:pPr>
              <w:spacing w:line="360" w:lineRule="auto"/>
              <w:jc w:val="both"/>
            </w:pPr>
            <w:proofErr w:type="spellStart"/>
            <w:r w:rsidRPr="008E69BD">
              <w:t>Kategori</w:t>
            </w:r>
            <w:proofErr w:type="spellEnd"/>
          </w:p>
        </w:tc>
      </w:tr>
      <w:tr w:rsidR="00AD3A78" w:rsidRPr="008E69BD" w14:paraId="6E872B86" w14:textId="77777777" w:rsidTr="00373F75">
        <w:trPr>
          <w:gridAfter w:val="1"/>
          <w:wAfter w:w="14" w:type="dxa"/>
          <w:trHeight w:val="255"/>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8443AD6" w14:textId="77777777" w:rsidR="00AD3A78" w:rsidRPr="008E69BD" w:rsidRDefault="00AD3A78" w:rsidP="00373F75">
            <w:pPr>
              <w:spacing w:line="360" w:lineRule="auto"/>
              <w:jc w:val="both"/>
            </w:pPr>
            <w:r w:rsidRPr="008E69BD">
              <w:t>1</w:t>
            </w:r>
          </w:p>
        </w:tc>
        <w:tc>
          <w:tcPr>
            <w:tcW w:w="2353" w:type="dxa"/>
            <w:tcBorders>
              <w:top w:val="nil"/>
              <w:left w:val="nil"/>
              <w:bottom w:val="single" w:sz="4" w:space="0" w:color="auto"/>
              <w:right w:val="single" w:sz="4" w:space="0" w:color="auto"/>
            </w:tcBorders>
            <w:shd w:val="clear" w:color="auto" w:fill="auto"/>
            <w:vAlign w:val="bottom"/>
            <w:hideMark/>
          </w:tcPr>
          <w:p w14:paraId="1C92072D" w14:textId="77777777" w:rsidR="00AD3A78" w:rsidRPr="008E69BD" w:rsidRDefault="00AD3A78" w:rsidP="00373F75">
            <w:pPr>
              <w:spacing w:line="360" w:lineRule="auto"/>
              <w:jc w:val="both"/>
            </w:pPr>
            <w:proofErr w:type="spellStart"/>
            <w:r w:rsidRPr="008E69BD">
              <w:t>Dwi</w:t>
            </w:r>
            <w:proofErr w:type="spellEnd"/>
            <w:r w:rsidRPr="008E69BD">
              <w:t xml:space="preserve"> </w:t>
            </w:r>
            <w:proofErr w:type="spellStart"/>
            <w:r w:rsidRPr="008E69BD">
              <w:t>Istianik</w:t>
            </w:r>
            <w:proofErr w:type="spellEnd"/>
            <w:r w:rsidRPr="008E69BD">
              <w:t xml:space="preserve">, </w:t>
            </w:r>
            <w:proofErr w:type="spellStart"/>
            <w:proofErr w:type="gramStart"/>
            <w:r w:rsidRPr="008E69BD">
              <w:t>S.Pd</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2929FE40" w14:textId="77777777" w:rsidR="00AD3A78" w:rsidRPr="008E69BD" w:rsidRDefault="00AD3A78" w:rsidP="00373F75">
            <w:pPr>
              <w:spacing w:line="360" w:lineRule="auto"/>
              <w:jc w:val="both"/>
            </w:pPr>
            <w:r w:rsidRPr="008E69BD">
              <w:t>66,67</w:t>
            </w:r>
          </w:p>
        </w:tc>
        <w:tc>
          <w:tcPr>
            <w:tcW w:w="1276" w:type="dxa"/>
            <w:tcBorders>
              <w:top w:val="nil"/>
              <w:left w:val="nil"/>
              <w:bottom w:val="single" w:sz="4" w:space="0" w:color="auto"/>
              <w:right w:val="single" w:sz="4" w:space="0" w:color="auto"/>
            </w:tcBorders>
            <w:shd w:val="clear" w:color="auto" w:fill="auto"/>
            <w:vAlign w:val="center"/>
            <w:hideMark/>
          </w:tcPr>
          <w:p w14:paraId="4B0B99DE" w14:textId="77777777" w:rsidR="00AD3A78" w:rsidRPr="008E69BD" w:rsidRDefault="00AD3A78" w:rsidP="00373F75">
            <w:pPr>
              <w:spacing w:line="360" w:lineRule="auto"/>
              <w:jc w:val="both"/>
            </w:pPr>
            <w:r w:rsidRPr="008E69BD">
              <w:t>C</w:t>
            </w:r>
          </w:p>
        </w:tc>
        <w:tc>
          <w:tcPr>
            <w:tcW w:w="850" w:type="dxa"/>
            <w:gridSpan w:val="2"/>
            <w:tcBorders>
              <w:top w:val="nil"/>
              <w:left w:val="nil"/>
              <w:bottom w:val="single" w:sz="4" w:space="0" w:color="auto"/>
              <w:right w:val="single" w:sz="4" w:space="0" w:color="auto"/>
            </w:tcBorders>
            <w:shd w:val="clear" w:color="auto" w:fill="auto"/>
            <w:vAlign w:val="center"/>
            <w:hideMark/>
          </w:tcPr>
          <w:p w14:paraId="171AB178" w14:textId="77777777" w:rsidR="00AD3A78" w:rsidRPr="008E69BD" w:rsidRDefault="00AD3A78" w:rsidP="00373F75">
            <w:pPr>
              <w:spacing w:line="360" w:lineRule="auto"/>
              <w:jc w:val="both"/>
            </w:pPr>
            <w:r w:rsidRPr="008E69BD">
              <w:t>86,67</w:t>
            </w:r>
          </w:p>
        </w:tc>
        <w:tc>
          <w:tcPr>
            <w:tcW w:w="1135" w:type="dxa"/>
            <w:tcBorders>
              <w:top w:val="nil"/>
              <w:left w:val="nil"/>
              <w:bottom w:val="single" w:sz="4" w:space="0" w:color="auto"/>
              <w:right w:val="single" w:sz="4" w:space="0" w:color="auto"/>
            </w:tcBorders>
            <w:shd w:val="clear" w:color="auto" w:fill="auto"/>
            <w:vAlign w:val="center"/>
            <w:hideMark/>
          </w:tcPr>
          <w:p w14:paraId="7616F792" w14:textId="77777777" w:rsidR="00AD3A78" w:rsidRPr="008E69BD" w:rsidRDefault="00AD3A78" w:rsidP="00373F75">
            <w:pPr>
              <w:spacing w:line="360" w:lineRule="auto"/>
              <w:jc w:val="both"/>
            </w:pPr>
            <w:r w:rsidRPr="008E69BD">
              <w:t>B</w:t>
            </w:r>
          </w:p>
        </w:tc>
        <w:tc>
          <w:tcPr>
            <w:tcW w:w="851" w:type="dxa"/>
            <w:gridSpan w:val="2"/>
            <w:tcBorders>
              <w:top w:val="nil"/>
              <w:left w:val="nil"/>
              <w:bottom w:val="single" w:sz="4" w:space="0" w:color="auto"/>
              <w:right w:val="single" w:sz="4" w:space="0" w:color="auto"/>
            </w:tcBorders>
            <w:shd w:val="clear" w:color="auto" w:fill="auto"/>
            <w:vAlign w:val="center"/>
            <w:hideMark/>
          </w:tcPr>
          <w:p w14:paraId="6A2497F8" w14:textId="77777777" w:rsidR="00AD3A78" w:rsidRPr="008E69BD" w:rsidRDefault="00AD3A78" w:rsidP="00373F75">
            <w:pPr>
              <w:spacing w:line="360" w:lineRule="auto"/>
              <w:jc w:val="both"/>
            </w:pPr>
            <w:r w:rsidRPr="008E69BD">
              <w:t>90,00</w:t>
            </w:r>
          </w:p>
        </w:tc>
        <w:tc>
          <w:tcPr>
            <w:tcW w:w="1133" w:type="dxa"/>
            <w:tcBorders>
              <w:top w:val="nil"/>
              <w:left w:val="nil"/>
              <w:bottom w:val="single" w:sz="4" w:space="0" w:color="auto"/>
              <w:right w:val="single" w:sz="4" w:space="0" w:color="auto"/>
            </w:tcBorders>
            <w:shd w:val="clear" w:color="auto" w:fill="auto"/>
            <w:vAlign w:val="center"/>
            <w:hideMark/>
          </w:tcPr>
          <w:p w14:paraId="18E6EFB8" w14:textId="77777777" w:rsidR="00AD3A78" w:rsidRPr="008E69BD" w:rsidRDefault="00AD3A78" w:rsidP="00373F75">
            <w:pPr>
              <w:spacing w:line="360" w:lineRule="auto"/>
              <w:jc w:val="both"/>
            </w:pPr>
            <w:r w:rsidRPr="008E69BD">
              <w:t>BS</w:t>
            </w:r>
          </w:p>
        </w:tc>
      </w:tr>
      <w:tr w:rsidR="00AD3A78" w:rsidRPr="008E69BD" w14:paraId="0E6FC6A6" w14:textId="77777777" w:rsidTr="00373F75">
        <w:trPr>
          <w:gridAfter w:val="1"/>
          <w:wAfter w:w="14" w:type="dxa"/>
          <w:trHeight w:val="255"/>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29DB109" w14:textId="77777777" w:rsidR="00AD3A78" w:rsidRPr="008E69BD" w:rsidRDefault="00AD3A78" w:rsidP="00373F75">
            <w:pPr>
              <w:spacing w:line="360" w:lineRule="auto"/>
              <w:jc w:val="both"/>
            </w:pPr>
            <w:r w:rsidRPr="008E69BD">
              <w:t>2</w:t>
            </w:r>
          </w:p>
        </w:tc>
        <w:tc>
          <w:tcPr>
            <w:tcW w:w="2353" w:type="dxa"/>
            <w:tcBorders>
              <w:top w:val="nil"/>
              <w:left w:val="nil"/>
              <w:bottom w:val="single" w:sz="4" w:space="0" w:color="auto"/>
              <w:right w:val="single" w:sz="4" w:space="0" w:color="auto"/>
            </w:tcBorders>
            <w:shd w:val="clear" w:color="auto" w:fill="auto"/>
            <w:vAlign w:val="bottom"/>
            <w:hideMark/>
          </w:tcPr>
          <w:p w14:paraId="069D7BC4" w14:textId="77777777" w:rsidR="00AD3A78" w:rsidRPr="008E69BD" w:rsidRDefault="00AD3A78" w:rsidP="00373F75">
            <w:pPr>
              <w:spacing w:line="360" w:lineRule="auto"/>
              <w:jc w:val="both"/>
            </w:pPr>
            <w:proofErr w:type="spellStart"/>
            <w:r w:rsidRPr="008E69BD">
              <w:t>Zahrotus.S</w:t>
            </w:r>
            <w:proofErr w:type="spellEnd"/>
            <w:r w:rsidRPr="008E69BD">
              <w:t>, S, Pd</w:t>
            </w:r>
          </w:p>
        </w:tc>
        <w:tc>
          <w:tcPr>
            <w:tcW w:w="992" w:type="dxa"/>
            <w:tcBorders>
              <w:top w:val="nil"/>
              <w:left w:val="nil"/>
              <w:bottom w:val="single" w:sz="4" w:space="0" w:color="auto"/>
              <w:right w:val="single" w:sz="4" w:space="0" w:color="auto"/>
            </w:tcBorders>
            <w:shd w:val="clear" w:color="auto" w:fill="auto"/>
            <w:vAlign w:val="center"/>
            <w:hideMark/>
          </w:tcPr>
          <w:p w14:paraId="62A1CB58" w14:textId="77777777" w:rsidR="00AD3A78" w:rsidRPr="008E69BD" w:rsidRDefault="00AD3A78" w:rsidP="00373F75">
            <w:pPr>
              <w:spacing w:line="360" w:lineRule="auto"/>
              <w:jc w:val="both"/>
            </w:pPr>
            <w:r w:rsidRPr="008E69BD">
              <w:t>53,33</w:t>
            </w:r>
          </w:p>
        </w:tc>
        <w:tc>
          <w:tcPr>
            <w:tcW w:w="1276" w:type="dxa"/>
            <w:tcBorders>
              <w:top w:val="nil"/>
              <w:left w:val="nil"/>
              <w:bottom w:val="single" w:sz="4" w:space="0" w:color="auto"/>
              <w:right w:val="single" w:sz="4" w:space="0" w:color="auto"/>
            </w:tcBorders>
            <w:shd w:val="clear" w:color="auto" w:fill="auto"/>
            <w:vAlign w:val="center"/>
            <w:hideMark/>
          </w:tcPr>
          <w:p w14:paraId="7402D132" w14:textId="77777777" w:rsidR="00AD3A78" w:rsidRPr="008E69BD" w:rsidRDefault="00AD3A78" w:rsidP="00373F75">
            <w:pPr>
              <w:spacing w:line="360" w:lineRule="auto"/>
              <w:jc w:val="both"/>
            </w:pPr>
            <w:r w:rsidRPr="008E69BD">
              <w:t>SK</w:t>
            </w:r>
          </w:p>
        </w:tc>
        <w:tc>
          <w:tcPr>
            <w:tcW w:w="850" w:type="dxa"/>
            <w:gridSpan w:val="2"/>
            <w:tcBorders>
              <w:top w:val="nil"/>
              <w:left w:val="nil"/>
              <w:bottom w:val="single" w:sz="4" w:space="0" w:color="auto"/>
              <w:right w:val="single" w:sz="4" w:space="0" w:color="auto"/>
            </w:tcBorders>
            <w:shd w:val="clear" w:color="auto" w:fill="auto"/>
            <w:vAlign w:val="center"/>
            <w:hideMark/>
          </w:tcPr>
          <w:p w14:paraId="2B207063" w14:textId="77777777" w:rsidR="00AD3A78" w:rsidRPr="008E69BD" w:rsidRDefault="00AD3A78" w:rsidP="00373F75">
            <w:pPr>
              <w:spacing w:line="360" w:lineRule="auto"/>
              <w:jc w:val="both"/>
            </w:pPr>
            <w:r w:rsidRPr="008E69BD">
              <w:t>73,33</w:t>
            </w:r>
          </w:p>
        </w:tc>
        <w:tc>
          <w:tcPr>
            <w:tcW w:w="1135" w:type="dxa"/>
            <w:tcBorders>
              <w:top w:val="nil"/>
              <w:left w:val="nil"/>
              <w:bottom w:val="single" w:sz="4" w:space="0" w:color="auto"/>
              <w:right w:val="single" w:sz="4" w:space="0" w:color="auto"/>
            </w:tcBorders>
            <w:shd w:val="clear" w:color="auto" w:fill="auto"/>
            <w:vAlign w:val="center"/>
            <w:hideMark/>
          </w:tcPr>
          <w:p w14:paraId="16845E4F" w14:textId="77777777" w:rsidR="00AD3A78" w:rsidRPr="008E69BD" w:rsidRDefault="00AD3A78" w:rsidP="00373F75">
            <w:pPr>
              <w:spacing w:line="360" w:lineRule="auto"/>
              <w:jc w:val="both"/>
            </w:pPr>
            <w:r w:rsidRPr="008E69BD">
              <w:t>C</w:t>
            </w:r>
          </w:p>
        </w:tc>
        <w:tc>
          <w:tcPr>
            <w:tcW w:w="851" w:type="dxa"/>
            <w:gridSpan w:val="2"/>
            <w:tcBorders>
              <w:top w:val="nil"/>
              <w:left w:val="nil"/>
              <w:bottom w:val="single" w:sz="4" w:space="0" w:color="auto"/>
              <w:right w:val="single" w:sz="4" w:space="0" w:color="auto"/>
            </w:tcBorders>
            <w:shd w:val="clear" w:color="auto" w:fill="auto"/>
            <w:vAlign w:val="center"/>
            <w:hideMark/>
          </w:tcPr>
          <w:p w14:paraId="6F22B617" w14:textId="77777777" w:rsidR="00AD3A78" w:rsidRPr="008E69BD" w:rsidRDefault="00AD3A78" w:rsidP="00373F75">
            <w:pPr>
              <w:spacing w:line="360" w:lineRule="auto"/>
              <w:jc w:val="both"/>
            </w:pPr>
            <w:r w:rsidRPr="008E69BD">
              <w:t>83,33</w:t>
            </w:r>
          </w:p>
        </w:tc>
        <w:tc>
          <w:tcPr>
            <w:tcW w:w="1133" w:type="dxa"/>
            <w:tcBorders>
              <w:top w:val="nil"/>
              <w:left w:val="nil"/>
              <w:bottom w:val="single" w:sz="4" w:space="0" w:color="auto"/>
              <w:right w:val="single" w:sz="4" w:space="0" w:color="auto"/>
            </w:tcBorders>
            <w:shd w:val="clear" w:color="auto" w:fill="auto"/>
            <w:vAlign w:val="center"/>
            <w:hideMark/>
          </w:tcPr>
          <w:p w14:paraId="21B095CE" w14:textId="77777777" w:rsidR="00AD3A78" w:rsidRPr="008E69BD" w:rsidRDefault="00AD3A78" w:rsidP="00373F75">
            <w:pPr>
              <w:spacing w:line="360" w:lineRule="auto"/>
              <w:jc w:val="both"/>
            </w:pPr>
            <w:r w:rsidRPr="008E69BD">
              <w:t>B</w:t>
            </w:r>
          </w:p>
        </w:tc>
      </w:tr>
      <w:tr w:rsidR="00AD3A78" w:rsidRPr="008E69BD" w14:paraId="2C29358D" w14:textId="77777777" w:rsidTr="00373F75">
        <w:trPr>
          <w:gridAfter w:val="1"/>
          <w:wAfter w:w="14" w:type="dxa"/>
          <w:trHeight w:val="255"/>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124745E" w14:textId="77777777" w:rsidR="00AD3A78" w:rsidRPr="008E69BD" w:rsidRDefault="00AD3A78" w:rsidP="00373F75">
            <w:pPr>
              <w:spacing w:line="360" w:lineRule="auto"/>
              <w:jc w:val="both"/>
            </w:pPr>
            <w:r w:rsidRPr="008E69BD">
              <w:t>3</w:t>
            </w:r>
          </w:p>
        </w:tc>
        <w:tc>
          <w:tcPr>
            <w:tcW w:w="2353" w:type="dxa"/>
            <w:tcBorders>
              <w:top w:val="nil"/>
              <w:left w:val="nil"/>
              <w:bottom w:val="single" w:sz="4" w:space="0" w:color="auto"/>
              <w:right w:val="single" w:sz="4" w:space="0" w:color="auto"/>
            </w:tcBorders>
            <w:shd w:val="clear" w:color="auto" w:fill="auto"/>
            <w:vAlign w:val="bottom"/>
            <w:hideMark/>
          </w:tcPr>
          <w:p w14:paraId="1E911E7B" w14:textId="77777777" w:rsidR="00AD3A78" w:rsidRPr="008E69BD" w:rsidRDefault="00AD3A78" w:rsidP="00373F75">
            <w:pPr>
              <w:spacing w:line="360" w:lineRule="auto"/>
              <w:jc w:val="both"/>
            </w:pPr>
            <w:r w:rsidRPr="008E69BD">
              <w:t xml:space="preserve">Tri </w:t>
            </w:r>
            <w:proofErr w:type="spellStart"/>
            <w:r w:rsidRPr="008E69BD">
              <w:t>Rahayu</w:t>
            </w:r>
            <w:proofErr w:type="spellEnd"/>
            <w:r w:rsidRPr="008E69BD">
              <w:t xml:space="preserve">, </w:t>
            </w:r>
            <w:proofErr w:type="spellStart"/>
            <w:proofErr w:type="gramStart"/>
            <w:r w:rsidRPr="008E69BD">
              <w:t>S.Pd</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404B108D" w14:textId="77777777" w:rsidR="00AD3A78" w:rsidRPr="008E69BD" w:rsidRDefault="00AD3A78" w:rsidP="00373F75">
            <w:pPr>
              <w:spacing w:line="360" w:lineRule="auto"/>
              <w:jc w:val="both"/>
            </w:pPr>
            <w:r w:rsidRPr="008E69BD">
              <w:t>70,00</w:t>
            </w:r>
          </w:p>
        </w:tc>
        <w:tc>
          <w:tcPr>
            <w:tcW w:w="1276" w:type="dxa"/>
            <w:tcBorders>
              <w:top w:val="nil"/>
              <w:left w:val="nil"/>
              <w:bottom w:val="single" w:sz="4" w:space="0" w:color="auto"/>
              <w:right w:val="single" w:sz="4" w:space="0" w:color="auto"/>
            </w:tcBorders>
            <w:shd w:val="clear" w:color="auto" w:fill="auto"/>
            <w:vAlign w:val="center"/>
            <w:hideMark/>
          </w:tcPr>
          <w:p w14:paraId="1AC6D016" w14:textId="77777777" w:rsidR="00AD3A78" w:rsidRPr="008E69BD" w:rsidRDefault="00AD3A78" w:rsidP="00373F75">
            <w:pPr>
              <w:spacing w:line="360" w:lineRule="auto"/>
              <w:jc w:val="both"/>
            </w:pPr>
            <w:r w:rsidRPr="008E69BD">
              <w:t>C</w:t>
            </w:r>
          </w:p>
        </w:tc>
        <w:tc>
          <w:tcPr>
            <w:tcW w:w="850" w:type="dxa"/>
            <w:gridSpan w:val="2"/>
            <w:tcBorders>
              <w:top w:val="nil"/>
              <w:left w:val="nil"/>
              <w:bottom w:val="single" w:sz="4" w:space="0" w:color="auto"/>
              <w:right w:val="single" w:sz="4" w:space="0" w:color="auto"/>
            </w:tcBorders>
            <w:shd w:val="clear" w:color="auto" w:fill="auto"/>
            <w:vAlign w:val="center"/>
            <w:hideMark/>
          </w:tcPr>
          <w:p w14:paraId="58298DD1" w14:textId="77777777" w:rsidR="00AD3A78" w:rsidRPr="008E69BD" w:rsidRDefault="00AD3A78" w:rsidP="00373F75">
            <w:pPr>
              <w:spacing w:line="360" w:lineRule="auto"/>
              <w:jc w:val="both"/>
            </w:pPr>
            <w:r w:rsidRPr="008E69BD">
              <w:t>86,67</w:t>
            </w:r>
          </w:p>
        </w:tc>
        <w:tc>
          <w:tcPr>
            <w:tcW w:w="1135" w:type="dxa"/>
            <w:tcBorders>
              <w:top w:val="nil"/>
              <w:left w:val="nil"/>
              <w:bottom w:val="single" w:sz="4" w:space="0" w:color="auto"/>
              <w:right w:val="single" w:sz="4" w:space="0" w:color="auto"/>
            </w:tcBorders>
            <w:shd w:val="clear" w:color="auto" w:fill="auto"/>
            <w:vAlign w:val="center"/>
            <w:hideMark/>
          </w:tcPr>
          <w:p w14:paraId="4D32831C" w14:textId="77777777" w:rsidR="00AD3A78" w:rsidRPr="008E69BD" w:rsidRDefault="00AD3A78" w:rsidP="00373F75">
            <w:pPr>
              <w:spacing w:line="360" w:lineRule="auto"/>
              <w:jc w:val="both"/>
            </w:pPr>
            <w:r w:rsidRPr="008E69BD">
              <w:t>B</w:t>
            </w:r>
          </w:p>
        </w:tc>
        <w:tc>
          <w:tcPr>
            <w:tcW w:w="851" w:type="dxa"/>
            <w:gridSpan w:val="2"/>
            <w:tcBorders>
              <w:top w:val="nil"/>
              <w:left w:val="nil"/>
              <w:bottom w:val="single" w:sz="4" w:space="0" w:color="auto"/>
              <w:right w:val="single" w:sz="4" w:space="0" w:color="auto"/>
            </w:tcBorders>
            <w:shd w:val="clear" w:color="auto" w:fill="auto"/>
            <w:vAlign w:val="center"/>
            <w:hideMark/>
          </w:tcPr>
          <w:p w14:paraId="25DCB080" w14:textId="77777777" w:rsidR="00AD3A78" w:rsidRPr="008E69BD" w:rsidRDefault="00AD3A78" w:rsidP="00373F75">
            <w:pPr>
              <w:spacing w:line="360" w:lineRule="auto"/>
              <w:jc w:val="both"/>
            </w:pPr>
            <w:r w:rsidRPr="008E69BD">
              <w:t>90,00</w:t>
            </w:r>
          </w:p>
        </w:tc>
        <w:tc>
          <w:tcPr>
            <w:tcW w:w="1133" w:type="dxa"/>
            <w:tcBorders>
              <w:top w:val="nil"/>
              <w:left w:val="nil"/>
              <w:bottom w:val="single" w:sz="4" w:space="0" w:color="auto"/>
              <w:right w:val="single" w:sz="4" w:space="0" w:color="auto"/>
            </w:tcBorders>
            <w:shd w:val="clear" w:color="auto" w:fill="auto"/>
            <w:vAlign w:val="center"/>
            <w:hideMark/>
          </w:tcPr>
          <w:p w14:paraId="1E6BE47C" w14:textId="77777777" w:rsidR="00AD3A78" w:rsidRPr="008E69BD" w:rsidRDefault="00AD3A78" w:rsidP="00373F75">
            <w:pPr>
              <w:spacing w:line="360" w:lineRule="auto"/>
              <w:jc w:val="both"/>
            </w:pPr>
            <w:r w:rsidRPr="008E69BD">
              <w:t>BS</w:t>
            </w:r>
          </w:p>
        </w:tc>
      </w:tr>
      <w:tr w:rsidR="00AD3A78" w:rsidRPr="008E69BD" w14:paraId="642798E4" w14:textId="77777777" w:rsidTr="00373F75">
        <w:trPr>
          <w:gridAfter w:val="1"/>
          <w:wAfter w:w="14" w:type="dxa"/>
          <w:trHeight w:val="255"/>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3F82728" w14:textId="77777777" w:rsidR="00AD3A78" w:rsidRPr="008E69BD" w:rsidRDefault="00AD3A78" w:rsidP="00373F75">
            <w:pPr>
              <w:spacing w:line="360" w:lineRule="auto"/>
              <w:jc w:val="both"/>
            </w:pPr>
            <w:r w:rsidRPr="008E69BD">
              <w:t>4</w:t>
            </w:r>
          </w:p>
        </w:tc>
        <w:tc>
          <w:tcPr>
            <w:tcW w:w="2353" w:type="dxa"/>
            <w:tcBorders>
              <w:top w:val="nil"/>
              <w:left w:val="nil"/>
              <w:bottom w:val="single" w:sz="4" w:space="0" w:color="auto"/>
              <w:right w:val="single" w:sz="4" w:space="0" w:color="auto"/>
            </w:tcBorders>
            <w:shd w:val="clear" w:color="auto" w:fill="auto"/>
            <w:vAlign w:val="bottom"/>
            <w:hideMark/>
          </w:tcPr>
          <w:p w14:paraId="22030792" w14:textId="77777777" w:rsidR="00AD3A78" w:rsidRPr="008E69BD" w:rsidRDefault="00AD3A78" w:rsidP="00373F75">
            <w:pPr>
              <w:spacing w:line="360" w:lineRule="auto"/>
              <w:jc w:val="both"/>
            </w:pPr>
            <w:proofErr w:type="spellStart"/>
            <w:r w:rsidRPr="008E69BD">
              <w:t>Retno</w:t>
            </w:r>
            <w:proofErr w:type="spellEnd"/>
            <w:r w:rsidRPr="008E69BD">
              <w:t xml:space="preserve"> Ade. H, </w:t>
            </w:r>
            <w:proofErr w:type="spellStart"/>
            <w:proofErr w:type="gramStart"/>
            <w:r w:rsidRPr="008E69BD">
              <w:t>S.Pd</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69461DF0" w14:textId="77777777" w:rsidR="00AD3A78" w:rsidRPr="008E69BD" w:rsidRDefault="00AD3A78" w:rsidP="00373F75">
            <w:pPr>
              <w:spacing w:line="360" w:lineRule="auto"/>
              <w:jc w:val="both"/>
            </w:pPr>
            <w:r w:rsidRPr="008E69BD">
              <w:t>53,33</w:t>
            </w:r>
          </w:p>
        </w:tc>
        <w:tc>
          <w:tcPr>
            <w:tcW w:w="1276" w:type="dxa"/>
            <w:tcBorders>
              <w:top w:val="nil"/>
              <w:left w:val="nil"/>
              <w:bottom w:val="single" w:sz="4" w:space="0" w:color="auto"/>
              <w:right w:val="single" w:sz="4" w:space="0" w:color="auto"/>
            </w:tcBorders>
            <w:shd w:val="clear" w:color="auto" w:fill="auto"/>
            <w:vAlign w:val="center"/>
            <w:hideMark/>
          </w:tcPr>
          <w:p w14:paraId="41F77F57" w14:textId="77777777" w:rsidR="00AD3A78" w:rsidRPr="008E69BD" w:rsidRDefault="00AD3A78" w:rsidP="00373F75">
            <w:pPr>
              <w:spacing w:line="360" w:lineRule="auto"/>
              <w:jc w:val="both"/>
            </w:pPr>
            <w:r w:rsidRPr="008E69BD">
              <w:t>SK</w:t>
            </w:r>
          </w:p>
        </w:tc>
        <w:tc>
          <w:tcPr>
            <w:tcW w:w="850" w:type="dxa"/>
            <w:gridSpan w:val="2"/>
            <w:tcBorders>
              <w:top w:val="nil"/>
              <w:left w:val="nil"/>
              <w:bottom w:val="single" w:sz="4" w:space="0" w:color="auto"/>
              <w:right w:val="single" w:sz="4" w:space="0" w:color="auto"/>
            </w:tcBorders>
            <w:shd w:val="clear" w:color="auto" w:fill="auto"/>
            <w:vAlign w:val="center"/>
            <w:hideMark/>
          </w:tcPr>
          <w:p w14:paraId="4EDD0FCF" w14:textId="77777777" w:rsidR="00AD3A78" w:rsidRPr="008E69BD" w:rsidRDefault="00AD3A78" w:rsidP="00373F75">
            <w:pPr>
              <w:spacing w:line="360" w:lineRule="auto"/>
              <w:jc w:val="both"/>
            </w:pPr>
            <w:r w:rsidRPr="008E69BD">
              <w:t>73,33</w:t>
            </w:r>
          </w:p>
        </w:tc>
        <w:tc>
          <w:tcPr>
            <w:tcW w:w="1135" w:type="dxa"/>
            <w:tcBorders>
              <w:top w:val="nil"/>
              <w:left w:val="nil"/>
              <w:bottom w:val="single" w:sz="4" w:space="0" w:color="auto"/>
              <w:right w:val="single" w:sz="4" w:space="0" w:color="auto"/>
            </w:tcBorders>
            <w:shd w:val="clear" w:color="auto" w:fill="auto"/>
            <w:vAlign w:val="center"/>
            <w:hideMark/>
          </w:tcPr>
          <w:p w14:paraId="11B464EC" w14:textId="77777777" w:rsidR="00AD3A78" w:rsidRPr="008E69BD" w:rsidRDefault="00AD3A78" w:rsidP="00373F75">
            <w:pPr>
              <w:spacing w:line="360" w:lineRule="auto"/>
              <w:jc w:val="both"/>
            </w:pPr>
            <w:r w:rsidRPr="008E69BD">
              <w:t>C</w:t>
            </w:r>
          </w:p>
        </w:tc>
        <w:tc>
          <w:tcPr>
            <w:tcW w:w="851" w:type="dxa"/>
            <w:gridSpan w:val="2"/>
            <w:tcBorders>
              <w:top w:val="nil"/>
              <w:left w:val="nil"/>
              <w:bottom w:val="single" w:sz="4" w:space="0" w:color="auto"/>
              <w:right w:val="single" w:sz="4" w:space="0" w:color="auto"/>
            </w:tcBorders>
            <w:shd w:val="clear" w:color="auto" w:fill="auto"/>
            <w:vAlign w:val="center"/>
            <w:hideMark/>
          </w:tcPr>
          <w:p w14:paraId="50907AB7" w14:textId="77777777" w:rsidR="00AD3A78" w:rsidRPr="008E69BD" w:rsidRDefault="00AD3A78" w:rsidP="00373F75">
            <w:pPr>
              <w:spacing w:line="360" w:lineRule="auto"/>
              <w:jc w:val="both"/>
            </w:pPr>
            <w:r w:rsidRPr="008E69BD">
              <w:t>83,33</w:t>
            </w:r>
          </w:p>
        </w:tc>
        <w:tc>
          <w:tcPr>
            <w:tcW w:w="1133" w:type="dxa"/>
            <w:tcBorders>
              <w:top w:val="nil"/>
              <w:left w:val="nil"/>
              <w:bottom w:val="single" w:sz="4" w:space="0" w:color="auto"/>
              <w:right w:val="single" w:sz="4" w:space="0" w:color="auto"/>
            </w:tcBorders>
            <w:shd w:val="clear" w:color="auto" w:fill="auto"/>
            <w:vAlign w:val="center"/>
            <w:hideMark/>
          </w:tcPr>
          <w:p w14:paraId="51C0952C" w14:textId="77777777" w:rsidR="00AD3A78" w:rsidRPr="008E69BD" w:rsidRDefault="00AD3A78" w:rsidP="00373F75">
            <w:pPr>
              <w:spacing w:line="360" w:lineRule="auto"/>
              <w:jc w:val="both"/>
            </w:pPr>
            <w:r w:rsidRPr="008E69BD">
              <w:t>B</w:t>
            </w:r>
          </w:p>
        </w:tc>
      </w:tr>
      <w:tr w:rsidR="00AD3A78" w:rsidRPr="008E69BD" w14:paraId="47109A2D" w14:textId="77777777" w:rsidTr="00373F75">
        <w:trPr>
          <w:gridAfter w:val="1"/>
          <w:wAfter w:w="14" w:type="dxa"/>
          <w:trHeight w:val="255"/>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E214FD9" w14:textId="77777777" w:rsidR="00AD3A78" w:rsidRPr="008E69BD" w:rsidRDefault="00AD3A78" w:rsidP="00373F75">
            <w:pPr>
              <w:spacing w:line="360" w:lineRule="auto"/>
              <w:jc w:val="both"/>
            </w:pPr>
            <w:r w:rsidRPr="008E69BD">
              <w:t>5</w:t>
            </w:r>
          </w:p>
        </w:tc>
        <w:tc>
          <w:tcPr>
            <w:tcW w:w="2353" w:type="dxa"/>
            <w:tcBorders>
              <w:top w:val="nil"/>
              <w:left w:val="nil"/>
              <w:bottom w:val="single" w:sz="4" w:space="0" w:color="auto"/>
              <w:right w:val="single" w:sz="4" w:space="0" w:color="auto"/>
            </w:tcBorders>
            <w:shd w:val="clear" w:color="auto" w:fill="auto"/>
            <w:vAlign w:val="bottom"/>
            <w:hideMark/>
          </w:tcPr>
          <w:p w14:paraId="3F011CB0" w14:textId="77777777" w:rsidR="00AD3A78" w:rsidRPr="008E69BD" w:rsidRDefault="00AD3A78" w:rsidP="00373F75">
            <w:pPr>
              <w:spacing w:line="360" w:lineRule="auto"/>
              <w:jc w:val="both"/>
            </w:pPr>
            <w:proofErr w:type="spellStart"/>
            <w:r w:rsidRPr="008E69BD">
              <w:t>M.Samsul</w:t>
            </w:r>
            <w:proofErr w:type="spellEnd"/>
            <w:r w:rsidRPr="008E69BD">
              <w:t xml:space="preserve">, </w:t>
            </w:r>
            <w:proofErr w:type="spellStart"/>
            <w:proofErr w:type="gramStart"/>
            <w:r w:rsidRPr="008E69BD">
              <w:t>S.Pd</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28B65226" w14:textId="77777777" w:rsidR="00AD3A78" w:rsidRPr="008E69BD" w:rsidRDefault="00AD3A78" w:rsidP="00373F75">
            <w:pPr>
              <w:spacing w:line="360" w:lineRule="auto"/>
              <w:jc w:val="both"/>
            </w:pPr>
            <w:r w:rsidRPr="008E69BD">
              <w:t>53,33</w:t>
            </w:r>
          </w:p>
        </w:tc>
        <w:tc>
          <w:tcPr>
            <w:tcW w:w="1276" w:type="dxa"/>
            <w:tcBorders>
              <w:top w:val="nil"/>
              <w:left w:val="nil"/>
              <w:bottom w:val="single" w:sz="4" w:space="0" w:color="auto"/>
              <w:right w:val="single" w:sz="4" w:space="0" w:color="auto"/>
            </w:tcBorders>
            <w:shd w:val="clear" w:color="auto" w:fill="auto"/>
            <w:vAlign w:val="center"/>
            <w:hideMark/>
          </w:tcPr>
          <w:p w14:paraId="757A36D8" w14:textId="77777777" w:rsidR="00AD3A78" w:rsidRPr="008E69BD" w:rsidRDefault="00AD3A78" w:rsidP="00373F75">
            <w:pPr>
              <w:spacing w:line="360" w:lineRule="auto"/>
              <w:jc w:val="both"/>
            </w:pPr>
            <w:r w:rsidRPr="008E69BD">
              <w:t>SK</w:t>
            </w:r>
          </w:p>
        </w:tc>
        <w:tc>
          <w:tcPr>
            <w:tcW w:w="850" w:type="dxa"/>
            <w:gridSpan w:val="2"/>
            <w:tcBorders>
              <w:top w:val="nil"/>
              <w:left w:val="nil"/>
              <w:bottom w:val="single" w:sz="4" w:space="0" w:color="auto"/>
              <w:right w:val="single" w:sz="4" w:space="0" w:color="auto"/>
            </w:tcBorders>
            <w:shd w:val="clear" w:color="auto" w:fill="auto"/>
            <w:vAlign w:val="center"/>
            <w:hideMark/>
          </w:tcPr>
          <w:p w14:paraId="6C9701C4" w14:textId="77777777" w:rsidR="00AD3A78" w:rsidRPr="008E69BD" w:rsidRDefault="00AD3A78" w:rsidP="00373F75">
            <w:pPr>
              <w:spacing w:line="360" w:lineRule="auto"/>
              <w:jc w:val="both"/>
            </w:pPr>
            <w:r w:rsidRPr="008E69BD">
              <w:t>73,33</w:t>
            </w:r>
          </w:p>
        </w:tc>
        <w:tc>
          <w:tcPr>
            <w:tcW w:w="1135" w:type="dxa"/>
            <w:tcBorders>
              <w:top w:val="nil"/>
              <w:left w:val="nil"/>
              <w:bottom w:val="single" w:sz="4" w:space="0" w:color="auto"/>
              <w:right w:val="single" w:sz="4" w:space="0" w:color="auto"/>
            </w:tcBorders>
            <w:shd w:val="clear" w:color="auto" w:fill="auto"/>
            <w:vAlign w:val="center"/>
            <w:hideMark/>
          </w:tcPr>
          <w:p w14:paraId="782B9B6F" w14:textId="77777777" w:rsidR="00AD3A78" w:rsidRPr="008E69BD" w:rsidRDefault="00AD3A78" w:rsidP="00373F75">
            <w:pPr>
              <w:spacing w:line="360" w:lineRule="auto"/>
              <w:jc w:val="both"/>
            </w:pPr>
            <w:r w:rsidRPr="008E69BD">
              <w:t>C</w:t>
            </w:r>
          </w:p>
        </w:tc>
        <w:tc>
          <w:tcPr>
            <w:tcW w:w="851" w:type="dxa"/>
            <w:gridSpan w:val="2"/>
            <w:tcBorders>
              <w:top w:val="nil"/>
              <w:left w:val="nil"/>
              <w:bottom w:val="single" w:sz="4" w:space="0" w:color="auto"/>
              <w:right w:val="single" w:sz="4" w:space="0" w:color="auto"/>
            </w:tcBorders>
            <w:shd w:val="clear" w:color="auto" w:fill="auto"/>
            <w:vAlign w:val="center"/>
            <w:hideMark/>
          </w:tcPr>
          <w:p w14:paraId="3BF6EC6F" w14:textId="77777777" w:rsidR="00AD3A78" w:rsidRPr="008E69BD" w:rsidRDefault="00AD3A78" w:rsidP="00373F75">
            <w:pPr>
              <w:spacing w:line="360" w:lineRule="auto"/>
              <w:jc w:val="both"/>
            </w:pPr>
            <w:r w:rsidRPr="008E69BD">
              <w:t>86,67</w:t>
            </w:r>
          </w:p>
        </w:tc>
        <w:tc>
          <w:tcPr>
            <w:tcW w:w="1133" w:type="dxa"/>
            <w:tcBorders>
              <w:top w:val="nil"/>
              <w:left w:val="nil"/>
              <w:bottom w:val="single" w:sz="4" w:space="0" w:color="auto"/>
              <w:right w:val="single" w:sz="4" w:space="0" w:color="auto"/>
            </w:tcBorders>
            <w:shd w:val="clear" w:color="auto" w:fill="auto"/>
            <w:vAlign w:val="center"/>
            <w:hideMark/>
          </w:tcPr>
          <w:p w14:paraId="0AD92296" w14:textId="77777777" w:rsidR="00AD3A78" w:rsidRPr="008E69BD" w:rsidRDefault="00AD3A78" w:rsidP="00373F75">
            <w:pPr>
              <w:spacing w:line="360" w:lineRule="auto"/>
              <w:jc w:val="both"/>
            </w:pPr>
            <w:r w:rsidRPr="008E69BD">
              <w:t>B</w:t>
            </w:r>
          </w:p>
        </w:tc>
      </w:tr>
      <w:tr w:rsidR="00AD3A78" w:rsidRPr="008E69BD" w14:paraId="5278BF08" w14:textId="77777777" w:rsidTr="00373F75">
        <w:trPr>
          <w:gridAfter w:val="1"/>
          <w:wAfter w:w="14" w:type="dxa"/>
          <w:trHeight w:val="255"/>
          <w:jc w:val="center"/>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2F78756" w14:textId="77777777" w:rsidR="00AD3A78" w:rsidRPr="008E69BD" w:rsidRDefault="00AD3A78" w:rsidP="00373F75">
            <w:pPr>
              <w:spacing w:line="360" w:lineRule="auto"/>
              <w:jc w:val="both"/>
            </w:pPr>
            <w:r w:rsidRPr="008E69BD">
              <w:t>6</w:t>
            </w:r>
          </w:p>
        </w:tc>
        <w:tc>
          <w:tcPr>
            <w:tcW w:w="2353" w:type="dxa"/>
            <w:tcBorders>
              <w:top w:val="nil"/>
              <w:left w:val="nil"/>
              <w:bottom w:val="single" w:sz="4" w:space="0" w:color="auto"/>
              <w:right w:val="single" w:sz="4" w:space="0" w:color="auto"/>
            </w:tcBorders>
            <w:shd w:val="clear" w:color="auto" w:fill="auto"/>
            <w:vAlign w:val="bottom"/>
            <w:hideMark/>
          </w:tcPr>
          <w:p w14:paraId="4D0FEA06" w14:textId="77777777" w:rsidR="00AD3A78" w:rsidRPr="008E69BD" w:rsidRDefault="00AD3A78" w:rsidP="00373F75">
            <w:pPr>
              <w:spacing w:line="360" w:lineRule="auto"/>
              <w:jc w:val="both"/>
            </w:pPr>
            <w:proofErr w:type="spellStart"/>
            <w:r w:rsidRPr="008E69BD">
              <w:t>Damiati</w:t>
            </w:r>
            <w:proofErr w:type="spellEnd"/>
            <w:r w:rsidRPr="008E69BD">
              <w:t xml:space="preserve">, </w:t>
            </w:r>
            <w:proofErr w:type="spellStart"/>
            <w:proofErr w:type="gramStart"/>
            <w:r w:rsidRPr="008E69BD">
              <w:t>S.Pd</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7691C4B7" w14:textId="77777777" w:rsidR="00AD3A78" w:rsidRPr="008E69BD" w:rsidRDefault="00AD3A78" w:rsidP="00373F75">
            <w:pPr>
              <w:spacing w:line="360" w:lineRule="auto"/>
              <w:jc w:val="both"/>
            </w:pPr>
            <w:r w:rsidRPr="008E69BD">
              <w:t>66,67</w:t>
            </w:r>
          </w:p>
        </w:tc>
        <w:tc>
          <w:tcPr>
            <w:tcW w:w="1276" w:type="dxa"/>
            <w:tcBorders>
              <w:top w:val="nil"/>
              <w:left w:val="nil"/>
              <w:bottom w:val="single" w:sz="4" w:space="0" w:color="auto"/>
              <w:right w:val="single" w:sz="4" w:space="0" w:color="auto"/>
            </w:tcBorders>
            <w:shd w:val="clear" w:color="auto" w:fill="auto"/>
            <w:vAlign w:val="center"/>
            <w:hideMark/>
          </w:tcPr>
          <w:p w14:paraId="513486D5" w14:textId="77777777" w:rsidR="00AD3A78" w:rsidRPr="008E69BD" w:rsidRDefault="00AD3A78" w:rsidP="00373F75">
            <w:pPr>
              <w:spacing w:line="360" w:lineRule="auto"/>
              <w:jc w:val="both"/>
            </w:pPr>
            <w:r w:rsidRPr="008E69BD">
              <w:t>C</w:t>
            </w:r>
          </w:p>
        </w:tc>
        <w:tc>
          <w:tcPr>
            <w:tcW w:w="850" w:type="dxa"/>
            <w:gridSpan w:val="2"/>
            <w:tcBorders>
              <w:top w:val="nil"/>
              <w:left w:val="nil"/>
              <w:bottom w:val="single" w:sz="4" w:space="0" w:color="auto"/>
              <w:right w:val="single" w:sz="4" w:space="0" w:color="auto"/>
            </w:tcBorders>
            <w:shd w:val="clear" w:color="auto" w:fill="auto"/>
            <w:vAlign w:val="center"/>
            <w:hideMark/>
          </w:tcPr>
          <w:p w14:paraId="67257803" w14:textId="77777777" w:rsidR="00AD3A78" w:rsidRPr="008E69BD" w:rsidRDefault="00AD3A78" w:rsidP="00373F75">
            <w:pPr>
              <w:spacing w:line="360" w:lineRule="auto"/>
              <w:jc w:val="both"/>
            </w:pPr>
            <w:r w:rsidRPr="008E69BD">
              <w:t>86,67</w:t>
            </w:r>
          </w:p>
        </w:tc>
        <w:tc>
          <w:tcPr>
            <w:tcW w:w="1135" w:type="dxa"/>
            <w:tcBorders>
              <w:top w:val="nil"/>
              <w:left w:val="nil"/>
              <w:bottom w:val="single" w:sz="4" w:space="0" w:color="auto"/>
              <w:right w:val="single" w:sz="4" w:space="0" w:color="auto"/>
            </w:tcBorders>
            <w:shd w:val="clear" w:color="auto" w:fill="auto"/>
            <w:vAlign w:val="center"/>
            <w:hideMark/>
          </w:tcPr>
          <w:p w14:paraId="2379F4BE" w14:textId="77777777" w:rsidR="00AD3A78" w:rsidRPr="008E69BD" w:rsidRDefault="00AD3A78" w:rsidP="00373F75">
            <w:pPr>
              <w:spacing w:line="360" w:lineRule="auto"/>
              <w:jc w:val="both"/>
            </w:pPr>
            <w:r w:rsidRPr="008E69BD">
              <w:t>B</w:t>
            </w:r>
          </w:p>
        </w:tc>
        <w:tc>
          <w:tcPr>
            <w:tcW w:w="851" w:type="dxa"/>
            <w:gridSpan w:val="2"/>
            <w:tcBorders>
              <w:top w:val="nil"/>
              <w:left w:val="nil"/>
              <w:bottom w:val="single" w:sz="4" w:space="0" w:color="auto"/>
              <w:right w:val="single" w:sz="4" w:space="0" w:color="auto"/>
            </w:tcBorders>
            <w:shd w:val="clear" w:color="auto" w:fill="auto"/>
            <w:vAlign w:val="center"/>
            <w:hideMark/>
          </w:tcPr>
          <w:p w14:paraId="18AED4D9" w14:textId="77777777" w:rsidR="00AD3A78" w:rsidRPr="008E69BD" w:rsidRDefault="00AD3A78" w:rsidP="00373F75">
            <w:pPr>
              <w:spacing w:line="360" w:lineRule="auto"/>
              <w:jc w:val="both"/>
            </w:pPr>
            <w:r w:rsidRPr="008E69BD">
              <w:t>90,00</w:t>
            </w:r>
          </w:p>
        </w:tc>
        <w:tc>
          <w:tcPr>
            <w:tcW w:w="1133" w:type="dxa"/>
            <w:tcBorders>
              <w:top w:val="nil"/>
              <w:left w:val="nil"/>
              <w:bottom w:val="single" w:sz="4" w:space="0" w:color="auto"/>
              <w:right w:val="single" w:sz="4" w:space="0" w:color="auto"/>
            </w:tcBorders>
            <w:shd w:val="clear" w:color="auto" w:fill="auto"/>
            <w:vAlign w:val="center"/>
            <w:hideMark/>
          </w:tcPr>
          <w:p w14:paraId="062848AD" w14:textId="77777777" w:rsidR="00AD3A78" w:rsidRPr="008E69BD" w:rsidRDefault="00AD3A78" w:rsidP="00373F75">
            <w:pPr>
              <w:spacing w:line="360" w:lineRule="auto"/>
              <w:jc w:val="both"/>
            </w:pPr>
            <w:r w:rsidRPr="008E69BD">
              <w:t>BS</w:t>
            </w:r>
          </w:p>
        </w:tc>
      </w:tr>
      <w:tr w:rsidR="00AD3A78" w:rsidRPr="008E69BD" w14:paraId="68E9AAF8" w14:textId="77777777" w:rsidTr="00373F75">
        <w:trPr>
          <w:gridAfter w:val="1"/>
          <w:wAfter w:w="14" w:type="dxa"/>
          <w:trHeight w:val="255"/>
          <w:jc w:val="center"/>
        </w:trPr>
        <w:tc>
          <w:tcPr>
            <w:tcW w:w="28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D4579DB" w14:textId="77777777" w:rsidR="00AD3A78" w:rsidRPr="008E69BD" w:rsidRDefault="00AD3A78" w:rsidP="00373F75">
            <w:pPr>
              <w:spacing w:line="360" w:lineRule="auto"/>
              <w:jc w:val="both"/>
              <w:rPr>
                <w:b/>
                <w:bCs/>
              </w:rPr>
            </w:pPr>
            <w:proofErr w:type="spellStart"/>
            <w:r w:rsidRPr="008E69BD">
              <w:rPr>
                <w:b/>
                <w:bCs/>
              </w:rPr>
              <w:t>Jumlah</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D60D299" w14:textId="77777777" w:rsidR="00AD3A78" w:rsidRPr="008E69BD" w:rsidRDefault="00AD3A78" w:rsidP="00373F75">
            <w:pPr>
              <w:spacing w:line="360" w:lineRule="auto"/>
              <w:jc w:val="both"/>
              <w:rPr>
                <w:b/>
                <w:bCs/>
              </w:rPr>
            </w:pPr>
            <w:r w:rsidRPr="008E69BD">
              <w:rPr>
                <w:b/>
                <w:bCs/>
              </w:rPr>
              <w:t>363,33</w:t>
            </w:r>
          </w:p>
        </w:tc>
        <w:tc>
          <w:tcPr>
            <w:tcW w:w="1276" w:type="dxa"/>
            <w:tcBorders>
              <w:top w:val="nil"/>
              <w:left w:val="nil"/>
              <w:bottom w:val="single" w:sz="4" w:space="0" w:color="auto"/>
              <w:right w:val="single" w:sz="4" w:space="0" w:color="auto"/>
            </w:tcBorders>
            <w:shd w:val="clear" w:color="auto" w:fill="auto"/>
            <w:vAlign w:val="center"/>
            <w:hideMark/>
          </w:tcPr>
          <w:p w14:paraId="367C2427" w14:textId="77777777" w:rsidR="00AD3A78" w:rsidRPr="008E69BD" w:rsidRDefault="00AD3A78" w:rsidP="00373F75">
            <w:pPr>
              <w:spacing w:line="360" w:lineRule="auto"/>
              <w:jc w:val="both"/>
            </w:pPr>
            <w:r w:rsidRPr="008E69BD">
              <w:t>-</w:t>
            </w:r>
          </w:p>
        </w:tc>
        <w:tc>
          <w:tcPr>
            <w:tcW w:w="850" w:type="dxa"/>
            <w:gridSpan w:val="2"/>
            <w:tcBorders>
              <w:top w:val="nil"/>
              <w:left w:val="nil"/>
              <w:bottom w:val="single" w:sz="4" w:space="0" w:color="auto"/>
              <w:right w:val="single" w:sz="4" w:space="0" w:color="auto"/>
            </w:tcBorders>
            <w:shd w:val="clear" w:color="auto" w:fill="auto"/>
            <w:vAlign w:val="center"/>
            <w:hideMark/>
          </w:tcPr>
          <w:p w14:paraId="5383CDA6" w14:textId="77777777" w:rsidR="00AD3A78" w:rsidRPr="008E69BD" w:rsidRDefault="00AD3A78" w:rsidP="00373F75">
            <w:pPr>
              <w:spacing w:line="360" w:lineRule="auto"/>
              <w:jc w:val="both"/>
              <w:rPr>
                <w:b/>
                <w:bCs/>
              </w:rPr>
            </w:pPr>
            <w:r w:rsidRPr="008E69BD">
              <w:rPr>
                <w:b/>
                <w:bCs/>
              </w:rPr>
              <w:t>480</w:t>
            </w:r>
          </w:p>
        </w:tc>
        <w:tc>
          <w:tcPr>
            <w:tcW w:w="1135" w:type="dxa"/>
            <w:tcBorders>
              <w:top w:val="nil"/>
              <w:left w:val="nil"/>
              <w:bottom w:val="single" w:sz="4" w:space="0" w:color="auto"/>
              <w:right w:val="single" w:sz="4" w:space="0" w:color="auto"/>
            </w:tcBorders>
            <w:shd w:val="clear" w:color="auto" w:fill="auto"/>
            <w:vAlign w:val="center"/>
            <w:hideMark/>
          </w:tcPr>
          <w:p w14:paraId="02753F36" w14:textId="77777777" w:rsidR="00AD3A78" w:rsidRPr="008E69BD" w:rsidRDefault="00AD3A78" w:rsidP="00373F75">
            <w:pPr>
              <w:spacing w:line="360" w:lineRule="auto"/>
              <w:jc w:val="both"/>
            </w:pPr>
            <w:r w:rsidRPr="008E69BD">
              <w:t>-</w:t>
            </w:r>
          </w:p>
        </w:tc>
        <w:tc>
          <w:tcPr>
            <w:tcW w:w="851" w:type="dxa"/>
            <w:gridSpan w:val="2"/>
            <w:tcBorders>
              <w:top w:val="nil"/>
              <w:left w:val="nil"/>
              <w:bottom w:val="single" w:sz="4" w:space="0" w:color="auto"/>
              <w:right w:val="single" w:sz="4" w:space="0" w:color="auto"/>
            </w:tcBorders>
            <w:shd w:val="clear" w:color="auto" w:fill="auto"/>
            <w:vAlign w:val="center"/>
            <w:hideMark/>
          </w:tcPr>
          <w:p w14:paraId="6706AF4A" w14:textId="77777777" w:rsidR="00AD3A78" w:rsidRPr="008E69BD" w:rsidRDefault="00AD3A78" w:rsidP="00373F75">
            <w:pPr>
              <w:spacing w:line="360" w:lineRule="auto"/>
              <w:jc w:val="both"/>
              <w:rPr>
                <w:b/>
                <w:bCs/>
              </w:rPr>
            </w:pPr>
            <w:r w:rsidRPr="008E69BD">
              <w:rPr>
                <w:b/>
                <w:bCs/>
              </w:rPr>
              <w:t>523</w:t>
            </w:r>
          </w:p>
        </w:tc>
        <w:tc>
          <w:tcPr>
            <w:tcW w:w="1133" w:type="dxa"/>
            <w:tcBorders>
              <w:top w:val="nil"/>
              <w:left w:val="nil"/>
              <w:bottom w:val="single" w:sz="4" w:space="0" w:color="auto"/>
              <w:right w:val="single" w:sz="4" w:space="0" w:color="auto"/>
            </w:tcBorders>
            <w:shd w:val="clear" w:color="auto" w:fill="auto"/>
            <w:vAlign w:val="center"/>
            <w:hideMark/>
          </w:tcPr>
          <w:p w14:paraId="067F9E54" w14:textId="77777777" w:rsidR="00AD3A78" w:rsidRPr="008E69BD" w:rsidRDefault="00AD3A78" w:rsidP="00373F75">
            <w:pPr>
              <w:spacing w:line="360" w:lineRule="auto"/>
              <w:jc w:val="both"/>
            </w:pPr>
            <w:r w:rsidRPr="008E69BD">
              <w:t>-</w:t>
            </w:r>
          </w:p>
        </w:tc>
      </w:tr>
      <w:tr w:rsidR="00AD3A78" w:rsidRPr="008E69BD" w14:paraId="267E9EB7" w14:textId="77777777" w:rsidTr="00373F75">
        <w:trPr>
          <w:gridAfter w:val="1"/>
          <w:wAfter w:w="14" w:type="dxa"/>
          <w:trHeight w:val="255"/>
          <w:jc w:val="center"/>
        </w:trPr>
        <w:tc>
          <w:tcPr>
            <w:tcW w:w="28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750DD9C" w14:textId="77777777" w:rsidR="00AD3A78" w:rsidRPr="008E69BD" w:rsidRDefault="00AD3A78" w:rsidP="00373F75">
            <w:pPr>
              <w:spacing w:line="360" w:lineRule="auto"/>
              <w:jc w:val="both"/>
              <w:rPr>
                <w:b/>
                <w:bCs/>
              </w:rPr>
            </w:pPr>
            <w:proofErr w:type="spellStart"/>
            <w:r w:rsidRPr="008E69BD">
              <w:rPr>
                <w:b/>
                <w:bCs/>
              </w:rPr>
              <w:t>Persentase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4528AA2" w14:textId="77777777" w:rsidR="00AD3A78" w:rsidRPr="008E69BD" w:rsidRDefault="00AD3A78" w:rsidP="00373F75">
            <w:pPr>
              <w:spacing w:line="360" w:lineRule="auto"/>
              <w:jc w:val="both"/>
              <w:rPr>
                <w:b/>
                <w:bCs/>
              </w:rPr>
            </w:pPr>
            <w:r w:rsidRPr="008E69BD">
              <w:rPr>
                <w:b/>
                <w:bCs/>
              </w:rPr>
              <w:t>60,56</w:t>
            </w:r>
          </w:p>
        </w:tc>
        <w:tc>
          <w:tcPr>
            <w:tcW w:w="1276" w:type="dxa"/>
            <w:tcBorders>
              <w:top w:val="nil"/>
              <w:left w:val="nil"/>
              <w:bottom w:val="single" w:sz="4" w:space="0" w:color="auto"/>
              <w:right w:val="single" w:sz="4" w:space="0" w:color="auto"/>
            </w:tcBorders>
            <w:shd w:val="clear" w:color="auto" w:fill="auto"/>
            <w:vAlign w:val="center"/>
            <w:hideMark/>
          </w:tcPr>
          <w:p w14:paraId="0D9D1DFB" w14:textId="77777777" w:rsidR="00AD3A78" w:rsidRPr="008E69BD" w:rsidRDefault="00AD3A78" w:rsidP="00373F75">
            <w:pPr>
              <w:spacing w:line="360" w:lineRule="auto"/>
              <w:jc w:val="both"/>
            </w:pPr>
            <w:r w:rsidRPr="008E69BD">
              <w:t>K</w:t>
            </w:r>
          </w:p>
        </w:tc>
        <w:tc>
          <w:tcPr>
            <w:tcW w:w="850" w:type="dxa"/>
            <w:gridSpan w:val="2"/>
            <w:tcBorders>
              <w:top w:val="nil"/>
              <w:left w:val="nil"/>
              <w:bottom w:val="single" w:sz="4" w:space="0" w:color="auto"/>
              <w:right w:val="single" w:sz="4" w:space="0" w:color="auto"/>
            </w:tcBorders>
            <w:shd w:val="clear" w:color="auto" w:fill="auto"/>
            <w:vAlign w:val="center"/>
            <w:hideMark/>
          </w:tcPr>
          <w:p w14:paraId="5F93D157" w14:textId="77777777" w:rsidR="00AD3A78" w:rsidRPr="008E69BD" w:rsidRDefault="00AD3A78" w:rsidP="00373F75">
            <w:pPr>
              <w:spacing w:line="360" w:lineRule="auto"/>
              <w:jc w:val="both"/>
              <w:rPr>
                <w:b/>
                <w:bCs/>
              </w:rPr>
            </w:pPr>
            <w:r w:rsidRPr="008E69BD">
              <w:rPr>
                <w:b/>
                <w:bCs/>
              </w:rPr>
              <w:t>80,00</w:t>
            </w:r>
          </w:p>
        </w:tc>
        <w:tc>
          <w:tcPr>
            <w:tcW w:w="1135" w:type="dxa"/>
            <w:tcBorders>
              <w:top w:val="nil"/>
              <w:left w:val="nil"/>
              <w:bottom w:val="single" w:sz="4" w:space="0" w:color="auto"/>
              <w:right w:val="single" w:sz="4" w:space="0" w:color="auto"/>
            </w:tcBorders>
            <w:shd w:val="clear" w:color="auto" w:fill="auto"/>
            <w:vAlign w:val="center"/>
            <w:hideMark/>
          </w:tcPr>
          <w:p w14:paraId="44D2E86C" w14:textId="77777777" w:rsidR="00AD3A78" w:rsidRPr="008E69BD" w:rsidRDefault="00AD3A78" w:rsidP="00373F75">
            <w:pPr>
              <w:spacing w:line="360" w:lineRule="auto"/>
              <w:jc w:val="both"/>
            </w:pPr>
            <w:r w:rsidRPr="008E69BD">
              <w:t>C</w:t>
            </w:r>
          </w:p>
        </w:tc>
        <w:tc>
          <w:tcPr>
            <w:tcW w:w="851" w:type="dxa"/>
            <w:gridSpan w:val="2"/>
            <w:tcBorders>
              <w:top w:val="nil"/>
              <w:left w:val="nil"/>
              <w:bottom w:val="single" w:sz="4" w:space="0" w:color="auto"/>
              <w:right w:val="single" w:sz="4" w:space="0" w:color="auto"/>
            </w:tcBorders>
            <w:shd w:val="clear" w:color="auto" w:fill="auto"/>
            <w:vAlign w:val="center"/>
            <w:hideMark/>
          </w:tcPr>
          <w:p w14:paraId="6A2B4DB3" w14:textId="77777777" w:rsidR="00AD3A78" w:rsidRPr="008E69BD" w:rsidRDefault="00AD3A78" w:rsidP="00373F75">
            <w:pPr>
              <w:spacing w:line="360" w:lineRule="auto"/>
              <w:jc w:val="both"/>
              <w:rPr>
                <w:b/>
                <w:bCs/>
              </w:rPr>
            </w:pPr>
            <w:r w:rsidRPr="008E69BD">
              <w:rPr>
                <w:b/>
                <w:bCs/>
              </w:rPr>
              <w:t>87,22</w:t>
            </w:r>
          </w:p>
        </w:tc>
        <w:tc>
          <w:tcPr>
            <w:tcW w:w="1133" w:type="dxa"/>
            <w:tcBorders>
              <w:top w:val="nil"/>
              <w:left w:val="nil"/>
              <w:bottom w:val="single" w:sz="4" w:space="0" w:color="auto"/>
              <w:right w:val="single" w:sz="4" w:space="0" w:color="auto"/>
            </w:tcBorders>
            <w:shd w:val="clear" w:color="auto" w:fill="auto"/>
            <w:vAlign w:val="center"/>
            <w:hideMark/>
          </w:tcPr>
          <w:p w14:paraId="1A50BD65" w14:textId="77777777" w:rsidR="00AD3A78" w:rsidRPr="008E69BD" w:rsidRDefault="00AD3A78" w:rsidP="00373F75">
            <w:pPr>
              <w:spacing w:line="360" w:lineRule="auto"/>
              <w:jc w:val="both"/>
            </w:pPr>
            <w:r w:rsidRPr="008E69BD">
              <w:t>B</w:t>
            </w:r>
          </w:p>
        </w:tc>
      </w:tr>
    </w:tbl>
    <w:p w14:paraId="629B8FD8" w14:textId="77777777" w:rsidR="00AD3A78" w:rsidRPr="008E69BD" w:rsidRDefault="00AD3A78" w:rsidP="00AD3A78">
      <w:pPr>
        <w:spacing w:line="360" w:lineRule="auto"/>
        <w:ind w:left="360"/>
        <w:jc w:val="both"/>
        <w:rPr>
          <w:szCs w:val="24"/>
          <w:lang w:val="id-ID"/>
        </w:rPr>
      </w:pPr>
    </w:p>
    <w:p w14:paraId="04EA489C" w14:textId="77777777" w:rsidR="00AD3A78" w:rsidRPr="008E69BD" w:rsidRDefault="00AD3A78" w:rsidP="00AD3A78">
      <w:pPr>
        <w:spacing w:line="360" w:lineRule="auto"/>
        <w:jc w:val="both"/>
        <w:rPr>
          <w:szCs w:val="24"/>
          <w:lang w:val="id-ID"/>
        </w:rPr>
      </w:pPr>
      <w:r w:rsidRPr="008E69BD">
        <w:rPr>
          <w:szCs w:val="24"/>
          <w:lang w:val="id-ID"/>
        </w:rPr>
        <w:lastRenderedPageBreak/>
        <w:t xml:space="preserve">Dari penjelasan tabel di atas, maka dapat disimpulkan bahwa kemampuan guru dalam pelaksanaan spembelajaran yang dilaksanakan di </w:t>
      </w:r>
      <w:r w:rsidRPr="008E69BD">
        <w:rPr>
          <w:szCs w:val="24"/>
        </w:rPr>
        <w:t xml:space="preserve">SD Negeri 2 </w:t>
      </w:r>
      <w:proofErr w:type="spellStart"/>
      <w:r w:rsidRPr="008E69BD">
        <w:rPr>
          <w:szCs w:val="24"/>
        </w:rPr>
        <w:t>Karangduren</w:t>
      </w:r>
      <w:proofErr w:type="spellEnd"/>
      <w:r w:rsidRPr="008E69BD">
        <w:rPr>
          <w:szCs w:val="24"/>
        </w:rPr>
        <w:t xml:space="preserve"> pada semester II </w:t>
      </w:r>
      <w:proofErr w:type="spellStart"/>
      <w:r w:rsidRPr="008E69BD">
        <w:rPr>
          <w:szCs w:val="24"/>
        </w:rPr>
        <w:t>tahun</w:t>
      </w:r>
      <w:proofErr w:type="spellEnd"/>
      <w:r w:rsidRPr="008E69BD">
        <w:rPr>
          <w:szCs w:val="24"/>
        </w:rPr>
        <w:t xml:space="preserve"> </w:t>
      </w:r>
      <w:proofErr w:type="spellStart"/>
      <w:r w:rsidRPr="008E69BD">
        <w:rPr>
          <w:szCs w:val="24"/>
        </w:rPr>
        <w:t>pelajaran</w:t>
      </w:r>
      <w:proofErr w:type="spellEnd"/>
      <w:r w:rsidRPr="008E69BD">
        <w:rPr>
          <w:szCs w:val="24"/>
        </w:rPr>
        <w:t xml:space="preserve"> 2018/2019 </w:t>
      </w:r>
      <w:r w:rsidRPr="008E69BD">
        <w:rPr>
          <w:szCs w:val="24"/>
          <w:lang w:val="id-ID"/>
        </w:rPr>
        <w:t>sebagai upaya peningkatan kemampuan guru dalam memberdayakan lingkungan sekolah sebagai sarana belajar terbukt</w:t>
      </w:r>
      <w:proofErr w:type="spellStart"/>
      <w:r w:rsidRPr="008E69BD">
        <w:rPr>
          <w:szCs w:val="24"/>
        </w:rPr>
        <w:t>i</w:t>
      </w:r>
      <w:proofErr w:type="spellEnd"/>
      <w:r w:rsidRPr="008E69BD">
        <w:rPr>
          <w:szCs w:val="24"/>
          <w:lang w:val="id-ID"/>
        </w:rPr>
        <w:t xml:space="preserve"> berhasil. Peningkatan cukup signifikan dari kondisi awal sebesar 60,50 menjadi 80,00 dan </w:t>
      </w:r>
      <w:r w:rsidRPr="008E69BD">
        <w:rPr>
          <w:szCs w:val="24"/>
        </w:rPr>
        <w:t>87,22</w:t>
      </w:r>
      <w:r w:rsidRPr="008E69BD">
        <w:rPr>
          <w:szCs w:val="24"/>
          <w:lang w:val="id-ID"/>
        </w:rPr>
        <w:t xml:space="preserve"> pada siklus terakhir.</w:t>
      </w:r>
    </w:p>
    <w:p w14:paraId="2AF034CE" w14:textId="77777777" w:rsidR="00AD3A78" w:rsidRPr="008E69BD" w:rsidRDefault="00AD3A78" w:rsidP="00AD3A78">
      <w:pPr>
        <w:spacing w:line="360" w:lineRule="auto"/>
        <w:jc w:val="both"/>
        <w:rPr>
          <w:b/>
          <w:bCs/>
          <w:szCs w:val="24"/>
          <w:lang w:val="id-ID"/>
        </w:rPr>
      </w:pPr>
      <w:r w:rsidRPr="008E69BD">
        <w:rPr>
          <w:b/>
          <w:bCs/>
          <w:szCs w:val="24"/>
          <w:lang w:val="id-ID"/>
        </w:rPr>
        <w:t>Pembahasan</w:t>
      </w:r>
    </w:p>
    <w:p w14:paraId="5C269C26" w14:textId="77777777" w:rsidR="00AD3A78" w:rsidRPr="008E69BD" w:rsidRDefault="00AD3A78" w:rsidP="00AD3A78">
      <w:pPr>
        <w:spacing w:line="360" w:lineRule="auto"/>
        <w:ind w:firstLine="567"/>
        <w:jc w:val="both"/>
        <w:rPr>
          <w:szCs w:val="24"/>
        </w:rPr>
      </w:pP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sekolah</w:t>
      </w:r>
      <w:proofErr w:type="spellEnd"/>
      <w:r w:rsidRPr="008E69BD">
        <w:rPr>
          <w:szCs w:val="24"/>
          <w:shd w:val="clear" w:color="auto" w:fill="FFFFFF"/>
        </w:rPr>
        <w:t xml:space="preserve"> </w:t>
      </w:r>
      <w:proofErr w:type="spellStart"/>
      <w:r w:rsidRPr="008E69BD">
        <w:rPr>
          <w:szCs w:val="24"/>
          <w:shd w:val="clear" w:color="auto" w:fill="FFFFFF"/>
        </w:rPr>
        <w:t>merupakan</w:t>
      </w:r>
      <w:proofErr w:type="spellEnd"/>
      <w:r w:rsidRPr="008E69BD">
        <w:rPr>
          <w:szCs w:val="24"/>
          <w:shd w:val="clear" w:color="auto" w:fill="FFFFFF"/>
        </w:rPr>
        <w:t xml:space="preserve"> salah </w:t>
      </w:r>
      <w:proofErr w:type="spellStart"/>
      <w:r w:rsidRPr="008E69BD">
        <w:rPr>
          <w:szCs w:val="24"/>
          <w:shd w:val="clear" w:color="auto" w:fill="FFFFFF"/>
        </w:rPr>
        <w:t>satu</w:t>
      </w:r>
      <w:proofErr w:type="spellEnd"/>
      <w:r w:rsidRPr="008E69BD">
        <w:rPr>
          <w:szCs w:val="24"/>
          <w:shd w:val="clear" w:color="auto" w:fill="FFFFFF"/>
        </w:rPr>
        <w:t xml:space="preserve"> </w:t>
      </w:r>
      <w:proofErr w:type="spellStart"/>
      <w:r w:rsidRPr="008E69BD">
        <w:rPr>
          <w:szCs w:val="24"/>
          <w:shd w:val="clear" w:color="auto" w:fill="FFFFFF"/>
        </w:rPr>
        <w:t>sumber</w:t>
      </w:r>
      <w:proofErr w:type="spellEnd"/>
      <w:r w:rsidRPr="008E69BD">
        <w:rPr>
          <w:szCs w:val="24"/>
          <w:shd w:val="clear" w:color="auto" w:fill="FFFFFF"/>
        </w:rPr>
        <w:t xml:space="preserve"> </w:t>
      </w:r>
      <w:proofErr w:type="spellStart"/>
      <w:r w:rsidRPr="008E69BD">
        <w:rPr>
          <w:szCs w:val="24"/>
          <w:shd w:val="clear" w:color="auto" w:fill="FFFFFF"/>
        </w:rPr>
        <w:t>belajar</w:t>
      </w:r>
      <w:proofErr w:type="spellEnd"/>
      <w:r w:rsidRPr="008E69BD">
        <w:rPr>
          <w:szCs w:val="24"/>
          <w:shd w:val="clear" w:color="auto" w:fill="FFFFFF"/>
        </w:rPr>
        <w:t xml:space="preserve"> yang </w:t>
      </w:r>
      <w:proofErr w:type="spellStart"/>
      <w:r w:rsidRPr="008E69BD">
        <w:rPr>
          <w:szCs w:val="24"/>
          <w:shd w:val="clear" w:color="auto" w:fill="FFFFFF"/>
        </w:rPr>
        <w:t>amat</w:t>
      </w:r>
      <w:proofErr w:type="spellEnd"/>
      <w:r w:rsidRPr="008E69BD">
        <w:rPr>
          <w:szCs w:val="24"/>
          <w:shd w:val="clear" w:color="auto" w:fill="FFFFFF"/>
        </w:rPr>
        <w:t xml:space="preserve"> </w:t>
      </w:r>
      <w:proofErr w:type="spellStart"/>
      <w:r w:rsidRPr="008E69BD">
        <w:rPr>
          <w:szCs w:val="24"/>
          <w:shd w:val="clear" w:color="auto" w:fill="FFFFFF"/>
        </w:rPr>
        <w:t>penting</w:t>
      </w:r>
      <w:proofErr w:type="spellEnd"/>
      <w:r w:rsidRPr="008E69BD">
        <w:rPr>
          <w:szCs w:val="24"/>
          <w:shd w:val="clear" w:color="auto" w:fill="FFFFFF"/>
        </w:rPr>
        <w:t xml:space="preserve"> dan </w:t>
      </w:r>
      <w:proofErr w:type="spellStart"/>
      <w:r w:rsidRPr="008E69BD">
        <w:rPr>
          <w:szCs w:val="24"/>
          <w:shd w:val="clear" w:color="auto" w:fill="FFFFFF"/>
        </w:rPr>
        <w:t>memiliki</w:t>
      </w:r>
      <w:proofErr w:type="spellEnd"/>
      <w:r w:rsidRPr="008E69BD">
        <w:rPr>
          <w:szCs w:val="24"/>
          <w:shd w:val="clear" w:color="auto" w:fill="FFFFFF"/>
        </w:rPr>
        <w:t xml:space="preserve"> </w:t>
      </w:r>
      <w:proofErr w:type="spellStart"/>
      <w:r w:rsidRPr="008E69BD">
        <w:rPr>
          <w:szCs w:val="24"/>
          <w:shd w:val="clear" w:color="auto" w:fill="FFFFFF"/>
        </w:rPr>
        <w:t>nilai-nilai</w:t>
      </w:r>
      <w:proofErr w:type="spellEnd"/>
      <w:r w:rsidRPr="008E69BD">
        <w:rPr>
          <w:szCs w:val="24"/>
          <w:shd w:val="clear" w:color="auto" w:fill="FFFFFF"/>
        </w:rPr>
        <w:t xml:space="preserve"> yang </w:t>
      </w:r>
      <w:proofErr w:type="spellStart"/>
      <w:r w:rsidRPr="008E69BD">
        <w:rPr>
          <w:szCs w:val="24"/>
          <w:shd w:val="clear" w:color="auto" w:fill="FFFFFF"/>
        </w:rPr>
        <w:t>sangat</w:t>
      </w:r>
      <w:proofErr w:type="spellEnd"/>
      <w:r w:rsidRPr="008E69BD">
        <w:rPr>
          <w:szCs w:val="24"/>
          <w:shd w:val="clear" w:color="auto" w:fill="FFFFFF"/>
        </w:rPr>
        <w:t xml:space="preserve"> </w:t>
      </w:r>
      <w:proofErr w:type="spellStart"/>
      <w:r w:rsidRPr="008E69BD">
        <w:rPr>
          <w:szCs w:val="24"/>
          <w:shd w:val="clear" w:color="auto" w:fill="FFFFFF"/>
        </w:rPr>
        <w:t>berharga</w:t>
      </w:r>
      <w:proofErr w:type="spellEnd"/>
      <w:r w:rsidRPr="008E69BD">
        <w:rPr>
          <w:szCs w:val="24"/>
          <w:shd w:val="clear" w:color="auto" w:fill="FFFFFF"/>
        </w:rPr>
        <w:t xml:space="preserve"> </w:t>
      </w:r>
      <w:proofErr w:type="spellStart"/>
      <w:r w:rsidRPr="008E69BD">
        <w:rPr>
          <w:szCs w:val="24"/>
          <w:shd w:val="clear" w:color="auto" w:fill="FFFFFF"/>
        </w:rPr>
        <w:t>dalam</w:t>
      </w:r>
      <w:proofErr w:type="spellEnd"/>
      <w:r w:rsidRPr="008E69BD">
        <w:rPr>
          <w:szCs w:val="24"/>
          <w:shd w:val="clear" w:color="auto" w:fill="FFFFFF"/>
        </w:rPr>
        <w:t xml:space="preserve"> </w:t>
      </w:r>
      <w:proofErr w:type="spellStart"/>
      <w:r w:rsidRPr="008E69BD">
        <w:rPr>
          <w:szCs w:val="24"/>
          <w:shd w:val="clear" w:color="auto" w:fill="FFFFFF"/>
        </w:rPr>
        <w:t>rangka</w:t>
      </w:r>
      <w:proofErr w:type="spellEnd"/>
      <w:r w:rsidRPr="008E69BD">
        <w:rPr>
          <w:szCs w:val="24"/>
          <w:shd w:val="clear" w:color="auto" w:fill="FFFFFF"/>
        </w:rPr>
        <w:t xml:space="preserve"> proses </w:t>
      </w:r>
      <w:proofErr w:type="spellStart"/>
      <w:r w:rsidRPr="008E69BD">
        <w:rPr>
          <w:szCs w:val="24"/>
          <w:shd w:val="clear" w:color="auto" w:fill="FFFFFF"/>
        </w:rPr>
        <w:t>pembelajaran</w:t>
      </w:r>
      <w:proofErr w:type="spellEnd"/>
      <w:r w:rsidRPr="008E69BD">
        <w:rPr>
          <w:szCs w:val="24"/>
          <w:shd w:val="clear" w:color="auto" w:fill="FFFFFF"/>
        </w:rPr>
        <w:t xml:space="preserve"> </w:t>
      </w:r>
      <w:proofErr w:type="spellStart"/>
      <w:r w:rsidRPr="008E69BD">
        <w:rPr>
          <w:szCs w:val="24"/>
          <w:shd w:val="clear" w:color="auto" w:fill="FFFFFF"/>
        </w:rPr>
        <w:t>siswa</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dapat</w:t>
      </w:r>
      <w:proofErr w:type="spellEnd"/>
      <w:r w:rsidRPr="008E69BD">
        <w:rPr>
          <w:szCs w:val="24"/>
          <w:shd w:val="clear" w:color="auto" w:fill="FFFFFF"/>
        </w:rPr>
        <w:t xml:space="preserve"> </w:t>
      </w:r>
      <w:proofErr w:type="spellStart"/>
      <w:r w:rsidRPr="008E69BD">
        <w:rPr>
          <w:szCs w:val="24"/>
          <w:shd w:val="clear" w:color="auto" w:fill="FFFFFF"/>
        </w:rPr>
        <w:t>memperkaya</w:t>
      </w:r>
      <w:proofErr w:type="spellEnd"/>
      <w:r w:rsidRPr="008E69BD">
        <w:rPr>
          <w:szCs w:val="24"/>
          <w:shd w:val="clear" w:color="auto" w:fill="FFFFFF"/>
        </w:rPr>
        <w:t xml:space="preserve"> </w:t>
      </w:r>
      <w:proofErr w:type="spellStart"/>
      <w:r w:rsidRPr="008E69BD">
        <w:rPr>
          <w:szCs w:val="24"/>
          <w:shd w:val="clear" w:color="auto" w:fill="FFFFFF"/>
        </w:rPr>
        <w:t>bahan</w:t>
      </w:r>
      <w:proofErr w:type="spellEnd"/>
      <w:r w:rsidRPr="008E69BD">
        <w:rPr>
          <w:szCs w:val="24"/>
          <w:shd w:val="clear" w:color="auto" w:fill="FFFFFF"/>
        </w:rPr>
        <w:t xml:space="preserve"> dan </w:t>
      </w:r>
      <w:proofErr w:type="spellStart"/>
      <w:r w:rsidRPr="008E69BD">
        <w:rPr>
          <w:szCs w:val="24"/>
          <w:shd w:val="clear" w:color="auto" w:fill="FFFFFF"/>
        </w:rPr>
        <w:t>kegiatan</w:t>
      </w:r>
      <w:proofErr w:type="spellEnd"/>
      <w:r w:rsidRPr="008E69BD">
        <w:rPr>
          <w:szCs w:val="24"/>
          <w:shd w:val="clear" w:color="auto" w:fill="FFFFFF"/>
        </w:rPr>
        <w:t xml:space="preserve"> </w:t>
      </w:r>
      <w:proofErr w:type="spellStart"/>
      <w:r w:rsidRPr="008E69BD">
        <w:rPr>
          <w:szCs w:val="24"/>
          <w:shd w:val="clear" w:color="auto" w:fill="FFFFFF"/>
        </w:rPr>
        <w:t>belajar</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yang </w:t>
      </w:r>
      <w:proofErr w:type="spellStart"/>
      <w:r w:rsidRPr="008E69BD">
        <w:rPr>
          <w:szCs w:val="24"/>
          <w:shd w:val="clear" w:color="auto" w:fill="FFFFFF"/>
        </w:rPr>
        <w:t>dapat</w:t>
      </w:r>
      <w:proofErr w:type="spellEnd"/>
      <w:r w:rsidRPr="008E69BD">
        <w:rPr>
          <w:szCs w:val="24"/>
          <w:shd w:val="clear" w:color="auto" w:fill="FFFFFF"/>
        </w:rPr>
        <w:t xml:space="preserve"> </w:t>
      </w:r>
      <w:proofErr w:type="spellStart"/>
      <w:r w:rsidRPr="008E69BD">
        <w:rPr>
          <w:szCs w:val="24"/>
          <w:shd w:val="clear" w:color="auto" w:fill="FFFFFF"/>
        </w:rPr>
        <w:t>dimanfaatkan</w:t>
      </w:r>
      <w:proofErr w:type="spellEnd"/>
      <w:r w:rsidRPr="008E69BD">
        <w:rPr>
          <w:szCs w:val="24"/>
          <w:shd w:val="clear" w:color="auto" w:fill="FFFFFF"/>
        </w:rPr>
        <w:t xml:space="preserve"> </w:t>
      </w:r>
      <w:proofErr w:type="spellStart"/>
      <w:r w:rsidRPr="008E69BD">
        <w:rPr>
          <w:szCs w:val="24"/>
          <w:shd w:val="clear" w:color="auto" w:fill="FFFFFF"/>
        </w:rPr>
        <w:t>sebagai</w:t>
      </w:r>
      <w:proofErr w:type="spellEnd"/>
      <w:r w:rsidRPr="008E69BD">
        <w:rPr>
          <w:szCs w:val="24"/>
          <w:shd w:val="clear" w:color="auto" w:fill="FFFFFF"/>
        </w:rPr>
        <w:t> </w:t>
      </w:r>
      <w:proofErr w:type="spellStart"/>
      <w:r>
        <w:fldChar w:fldCharType="begin"/>
      </w:r>
      <w:r>
        <w:instrText xml:space="preserve"> HYPERLINK "http://akhmadsudrajat.wordpress.com/" </w:instrText>
      </w:r>
      <w:r>
        <w:fldChar w:fldCharType="separate"/>
      </w:r>
      <w:r w:rsidRPr="008E69BD">
        <w:rPr>
          <w:szCs w:val="24"/>
          <w:shd w:val="clear" w:color="auto" w:fill="FFFFFF"/>
        </w:rPr>
        <w:t>sumber</w:t>
      </w:r>
      <w:proofErr w:type="spellEnd"/>
      <w:r w:rsidRPr="008E69BD">
        <w:rPr>
          <w:szCs w:val="24"/>
          <w:shd w:val="clear" w:color="auto" w:fill="FFFFFF"/>
        </w:rPr>
        <w:t xml:space="preserve"> </w:t>
      </w:r>
      <w:proofErr w:type="spellStart"/>
      <w:r w:rsidRPr="008E69BD">
        <w:rPr>
          <w:szCs w:val="24"/>
          <w:shd w:val="clear" w:color="auto" w:fill="FFFFFF"/>
        </w:rPr>
        <w:t>belajar</w:t>
      </w:r>
      <w:proofErr w:type="spellEnd"/>
      <w:r>
        <w:rPr>
          <w:szCs w:val="24"/>
          <w:shd w:val="clear" w:color="auto" w:fill="FFFFFF"/>
        </w:rPr>
        <w:fldChar w:fldCharType="end"/>
      </w:r>
      <w:r w:rsidRPr="008E69BD">
        <w:rPr>
          <w:szCs w:val="24"/>
          <w:shd w:val="clear" w:color="auto" w:fill="FFFFFF"/>
        </w:rPr>
        <w:t> </w:t>
      </w:r>
      <w:proofErr w:type="spellStart"/>
      <w:r w:rsidRPr="008E69BD">
        <w:rPr>
          <w:szCs w:val="24"/>
          <w:shd w:val="clear" w:color="auto" w:fill="FFFFFF"/>
        </w:rPr>
        <w:t>terdiri</w:t>
      </w:r>
      <w:proofErr w:type="spellEnd"/>
      <w:r w:rsidRPr="008E69BD">
        <w:rPr>
          <w:szCs w:val="24"/>
          <w:shd w:val="clear" w:color="auto" w:fill="FFFFFF"/>
        </w:rPr>
        <w:t xml:space="preserve"> </w:t>
      </w:r>
      <w:proofErr w:type="spellStart"/>
      <w:proofErr w:type="gramStart"/>
      <w:r w:rsidRPr="008E69BD">
        <w:rPr>
          <w:szCs w:val="24"/>
          <w:shd w:val="clear" w:color="auto" w:fill="FFFFFF"/>
        </w:rPr>
        <w:t>dari</w:t>
      </w:r>
      <w:proofErr w:type="spellEnd"/>
      <w:r w:rsidRPr="008E69BD">
        <w:rPr>
          <w:szCs w:val="24"/>
          <w:shd w:val="clear" w:color="auto" w:fill="FFFFFF"/>
        </w:rPr>
        <w:t xml:space="preserve"> :</w:t>
      </w:r>
      <w:proofErr w:type="gramEnd"/>
      <w:r w:rsidRPr="008E69BD">
        <w:rPr>
          <w:szCs w:val="24"/>
          <w:shd w:val="clear" w:color="auto" w:fill="FFFFFF"/>
        </w:rPr>
        <w:t xml:space="preserve"> (1)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sosial</w:t>
      </w:r>
      <w:proofErr w:type="spellEnd"/>
      <w:r w:rsidRPr="008E69BD">
        <w:rPr>
          <w:szCs w:val="24"/>
          <w:shd w:val="clear" w:color="auto" w:fill="FFFFFF"/>
        </w:rPr>
        <w:t xml:space="preserve"> dan (2)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fisik</w:t>
      </w:r>
      <w:proofErr w:type="spellEnd"/>
      <w:r w:rsidRPr="008E69BD">
        <w:rPr>
          <w:szCs w:val="24"/>
          <w:shd w:val="clear" w:color="auto" w:fill="FFFFFF"/>
        </w:rPr>
        <w:t xml:space="preserve"> (</w:t>
      </w:r>
      <w:proofErr w:type="spellStart"/>
      <w:r w:rsidRPr="008E69BD">
        <w:rPr>
          <w:szCs w:val="24"/>
          <w:shd w:val="clear" w:color="auto" w:fill="FFFFFF"/>
        </w:rPr>
        <w:t>alam</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sosial</w:t>
      </w:r>
      <w:proofErr w:type="spellEnd"/>
      <w:r w:rsidRPr="008E69BD">
        <w:rPr>
          <w:szCs w:val="24"/>
          <w:shd w:val="clear" w:color="auto" w:fill="FFFFFF"/>
        </w:rPr>
        <w:t xml:space="preserve"> </w:t>
      </w:r>
      <w:proofErr w:type="spellStart"/>
      <w:r w:rsidRPr="008E69BD">
        <w:rPr>
          <w:szCs w:val="24"/>
          <w:shd w:val="clear" w:color="auto" w:fill="FFFFFF"/>
        </w:rPr>
        <w:t>dapat</w:t>
      </w:r>
      <w:proofErr w:type="spellEnd"/>
      <w:r w:rsidRPr="008E69BD">
        <w:rPr>
          <w:szCs w:val="24"/>
          <w:shd w:val="clear" w:color="auto" w:fill="FFFFFF"/>
        </w:rPr>
        <w:t xml:space="preserve"> </w:t>
      </w:r>
      <w:proofErr w:type="spellStart"/>
      <w:r w:rsidRPr="008E69BD">
        <w:rPr>
          <w:szCs w:val="24"/>
          <w:shd w:val="clear" w:color="auto" w:fill="FFFFFF"/>
        </w:rPr>
        <w:t>digunakan</w:t>
      </w:r>
      <w:proofErr w:type="spellEnd"/>
      <w:r w:rsidRPr="008E69BD">
        <w:rPr>
          <w:szCs w:val="24"/>
          <w:shd w:val="clear" w:color="auto" w:fill="FFFFFF"/>
        </w:rPr>
        <w:t xml:space="preserve"> </w:t>
      </w:r>
      <w:proofErr w:type="spellStart"/>
      <w:r w:rsidRPr="008E69BD">
        <w:rPr>
          <w:szCs w:val="24"/>
          <w:shd w:val="clear" w:color="auto" w:fill="FFFFFF"/>
        </w:rPr>
        <w:t>untuk</w:t>
      </w:r>
      <w:proofErr w:type="spellEnd"/>
      <w:r w:rsidRPr="008E69BD">
        <w:rPr>
          <w:szCs w:val="24"/>
          <w:shd w:val="clear" w:color="auto" w:fill="FFFFFF"/>
        </w:rPr>
        <w:t xml:space="preserve"> </w:t>
      </w:r>
      <w:proofErr w:type="spellStart"/>
      <w:r w:rsidRPr="008E69BD">
        <w:rPr>
          <w:szCs w:val="24"/>
          <w:shd w:val="clear" w:color="auto" w:fill="FFFFFF"/>
        </w:rPr>
        <w:t>memperdalam</w:t>
      </w:r>
      <w:proofErr w:type="spellEnd"/>
      <w:r w:rsidRPr="008E69BD">
        <w:rPr>
          <w:szCs w:val="24"/>
          <w:shd w:val="clear" w:color="auto" w:fill="FFFFFF"/>
        </w:rPr>
        <w:t xml:space="preserve"> </w:t>
      </w:r>
      <w:proofErr w:type="spellStart"/>
      <w:r w:rsidRPr="008E69BD">
        <w:rPr>
          <w:szCs w:val="24"/>
          <w:shd w:val="clear" w:color="auto" w:fill="FFFFFF"/>
        </w:rPr>
        <w:t>ilmu-ilmu</w:t>
      </w:r>
      <w:proofErr w:type="spellEnd"/>
      <w:r w:rsidRPr="008E69BD">
        <w:rPr>
          <w:szCs w:val="24"/>
          <w:shd w:val="clear" w:color="auto" w:fill="FFFFFF"/>
        </w:rPr>
        <w:t xml:space="preserve"> </w:t>
      </w:r>
      <w:proofErr w:type="spellStart"/>
      <w:r w:rsidRPr="008E69BD">
        <w:rPr>
          <w:szCs w:val="24"/>
          <w:shd w:val="clear" w:color="auto" w:fill="FFFFFF"/>
        </w:rPr>
        <w:t>sosial</w:t>
      </w:r>
      <w:proofErr w:type="spellEnd"/>
      <w:r w:rsidRPr="008E69BD">
        <w:rPr>
          <w:szCs w:val="24"/>
          <w:shd w:val="clear" w:color="auto" w:fill="FFFFFF"/>
        </w:rPr>
        <w:t xml:space="preserve"> dan </w:t>
      </w:r>
      <w:proofErr w:type="spellStart"/>
      <w:r w:rsidRPr="008E69BD">
        <w:rPr>
          <w:szCs w:val="24"/>
          <w:shd w:val="clear" w:color="auto" w:fill="FFFFFF"/>
        </w:rPr>
        <w:t>kemanusiaan</w:t>
      </w:r>
      <w:proofErr w:type="spellEnd"/>
      <w:r w:rsidRPr="008E69BD">
        <w:rPr>
          <w:szCs w:val="24"/>
          <w:shd w:val="clear" w:color="auto" w:fill="FFFFFF"/>
        </w:rPr>
        <w:t xml:space="preserve"> </w:t>
      </w:r>
      <w:proofErr w:type="spellStart"/>
      <w:r w:rsidRPr="008E69BD">
        <w:rPr>
          <w:szCs w:val="24"/>
          <w:shd w:val="clear" w:color="auto" w:fill="FFFFFF"/>
        </w:rPr>
        <w:t>sedangkan</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alam</w:t>
      </w:r>
      <w:proofErr w:type="spellEnd"/>
      <w:r w:rsidRPr="008E69BD">
        <w:rPr>
          <w:szCs w:val="24"/>
          <w:shd w:val="clear" w:color="auto" w:fill="FFFFFF"/>
        </w:rPr>
        <w:t xml:space="preserve"> </w:t>
      </w:r>
      <w:proofErr w:type="spellStart"/>
      <w:r w:rsidRPr="008E69BD">
        <w:rPr>
          <w:szCs w:val="24"/>
          <w:shd w:val="clear" w:color="auto" w:fill="FFFFFF"/>
        </w:rPr>
        <w:t>dapat</w:t>
      </w:r>
      <w:proofErr w:type="spellEnd"/>
      <w:r w:rsidRPr="008E69BD">
        <w:rPr>
          <w:szCs w:val="24"/>
          <w:shd w:val="clear" w:color="auto" w:fill="FFFFFF"/>
        </w:rPr>
        <w:t xml:space="preserve"> </w:t>
      </w:r>
      <w:proofErr w:type="spellStart"/>
      <w:r w:rsidRPr="008E69BD">
        <w:rPr>
          <w:szCs w:val="24"/>
          <w:shd w:val="clear" w:color="auto" w:fill="FFFFFF"/>
        </w:rPr>
        <w:t>digunakan</w:t>
      </w:r>
      <w:proofErr w:type="spellEnd"/>
      <w:r w:rsidRPr="008E69BD">
        <w:rPr>
          <w:szCs w:val="24"/>
          <w:shd w:val="clear" w:color="auto" w:fill="FFFFFF"/>
        </w:rPr>
        <w:t xml:space="preserve"> </w:t>
      </w:r>
      <w:proofErr w:type="spellStart"/>
      <w:r w:rsidRPr="008E69BD">
        <w:rPr>
          <w:szCs w:val="24"/>
          <w:shd w:val="clear" w:color="auto" w:fill="FFFFFF"/>
        </w:rPr>
        <w:t>untuk</w:t>
      </w:r>
      <w:proofErr w:type="spellEnd"/>
      <w:r w:rsidRPr="008E69BD">
        <w:rPr>
          <w:szCs w:val="24"/>
          <w:shd w:val="clear" w:color="auto" w:fill="FFFFFF"/>
        </w:rPr>
        <w:t xml:space="preserve"> </w:t>
      </w:r>
      <w:proofErr w:type="spellStart"/>
      <w:r w:rsidRPr="008E69BD">
        <w:rPr>
          <w:szCs w:val="24"/>
          <w:shd w:val="clear" w:color="auto" w:fill="FFFFFF"/>
        </w:rPr>
        <w:t>mempelajari</w:t>
      </w:r>
      <w:proofErr w:type="spellEnd"/>
      <w:r w:rsidRPr="008E69BD">
        <w:rPr>
          <w:szCs w:val="24"/>
          <w:shd w:val="clear" w:color="auto" w:fill="FFFFFF"/>
        </w:rPr>
        <w:t xml:space="preserve"> </w:t>
      </w:r>
      <w:proofErr w:type="spellStart"/>
      <w:r w:rsidRPr="008E69BD">
        <w:rPr>
          <w:szCs w:val="24"/>
          <w:shd w:val="clear" w:color="auto" w:fill="FFFFFF"/>
        </w:rPr>
        <w:t>tentang</w:t>
      </w:r>
      <w:proofErr w:type="spellEnd"/>
      <w:r w:rsidRPr="008E69BD">
        <w:rPr>
          <w:szCs w:val="24"/>
          <w:shd w:val="clear" w:color="auto" w:fill="FFFFFF"/>
        </w:rPr>
        <w:t xml:space="preserve"> </w:t>
      </w:r>
      <w:proofErr w:type="spellStart"/>
      <w:r w:rsidRPr="008E69BD">
        <w:rPr>
          <w:szCs w:val="24"/>
          <w:shd w:val="clear" w:color="auto" w:fill="FFFFFF"/>
        </w:rPr>
        <w:t>gejala-gejala</w:t>
      </w:r>
      <w:proofErr w:type="spellEnd"/>
      <w:r w:rsidRPr="008E69BD">
        <w:rPr>
          <w:szCs w:val="24"/>
          <w:shd w:val="clear" w:color="auto" w:fill="FFFFFF"/>
        </w:rPr>
        <w:t xml:space="preserve"> </w:t>
      </w:r>
      <w:proofErr w:type="spellStart"/>
      <w:r w:rsidRPr="008E69BD">
        <w:rPr>
          <w:szCs w:val="24"/>
          <w:shd w:val="clear" w:color="auto" w:fill="FFFFFF"/>
        </w:rPr>
        <w:t>alam</w:t>
      </w:r>
      <w:proofErr w:type="spellEnd"/>
      <w:r w:rsidRPr="008E69BD">
        <w:rPr>
          <w:szCs w:val="24"/>
          <w:shd w:val="clear" w:color="auto" w:fill="FFFFFF"/>
        </w:rPr>
        <w:t xml:space="preserve"> dan </w:t>
      </w:r>
      <w:proofErr w:type="spellStart"/>
      <w:r w:rsidRPr="008E69BD">
        <w:rPr>
          <w:szCs w:val="24"/>
          <w:shd w:val="clear" w:color="auto" w:fill="FFFFFF"/>
        </w:rPr>
        <w:t>dapat</w:t>
      </w:r>
      <w:proofErr w:type="spellEnd"/>
      <w:r w:rsidRPr="008E69BD">
        <w:rPr>
          <w:szCs w:val="24"/>
          <w:shd w:val="clear" w:color="auto" w:fill="FFFFFF"/>
        </w:rPr>
        <w:t xml:space="preserve"> </w:t>
      </w:r>
      <w:proofErr w:type="spellStart"/>
      <w:r w:rsidRPr="008E69BD">
        <w:rPr>
          <w:szCs w:val="24"/>
          <w:shd w:val="clear" w:color="auto" w:fill="FFFFFF"/>
        </w:rPr>
        <w:t>menumbuhkan</w:t>
      </w:r>
      <w:proofErr w:type="spellEnd"/>
      <w:r w:rsidRPr="008E69BD">
        <w:rPr>
          <w:szCs w:val="24"/>
          <w:shd w:val="clear" w:color="auto" w:fill="FFFFFF"/>
        </w:rPr>
        <w:t xml:space="preserve"> </w:t>
      </w:r>
      <w:proofErr w:type="spellStart"/>
      <w:r w:rsidRPr="008E69BD">
        <w:rPr>
          <w:szCs w:val="24"/>
          <w:shd w:val="clear" w:color="auto" w:fill="FFFFFF"/>
        </w:rPr>
        <w:t>kesadaran</w:t>
      </w:r>
      <w:proofErr w:type="spellEnd"/>
      <w:r w:rsidRPr="008E69BD">
        <w:rPr>
          <w:szCs w:val="24"/>
          <w:shd w:val="clear" w:color="auto" w:fill="FFFFFF"/>
        </w:rPr>
        <w:t xml:space="preserve"> </w:t>
      </w:r>
      <w:proofErr w:type="spellStart"/>
      <w:r w:rsidRPr="008E69BD">
        <w:rPr>
          <w:szCs w:val="24"/>
          <w:shd w:val="clear" w:color="auto" w:fill="FFFFFF"/>
        </w:rPr>
        <w:t>peserta</w:t>
      </w:r>
      <w:proofErr w:type="spellEnd"/>
      <w:r w:rsidRPr="008E69BD">
        <w:rPr>
          <w:szCs w:val="24"/>
          <w:shd w:val="clear" w:color="auto" w:fill="FFFFFF"/>
        </w:rPr>
        <w:t xml:space="preserve"> </w:t>
      </w:r>
      <w:proofErr w:type="spellStart"/>
      <w:r w:rsidRPr="008E69BD">
        <w:rPr>
          <w:szCs w:val="24"/>
          <w:shd w:val="clear" w:color="auto" w:fill="FFFFFF"/>
        </w:rPr>
        <w:t>didik</w:t>
      </w:r>
      <w:proofErr w:type="spellEnd"/>
      <w:r w:rsidRPr="008E69BD">
        <w:rPr>
          <w:szCs w:val="24"/>
          <w:shd w:val="clear" w:color="auto" w:fill="FFFFFF"/>
        </w:rPr>
        <w:t xml:space="preserve"> </w:t>
      </w:r>
      <w:proofErr w:type="spellStart"/>
      <w:r w:rsidRPr="008E69BD">
        <w:rPr>
          <w:szCs w:val="24"/>
          <w:shd w:val="clear" w:color="auto" w:fill="FFFFFF"/>
        </w:rPr>
        <w:t>akan</w:t>
      </w:r>
      <w:proofErr w:type="spellEnd"/>
      <w:r w:rsidRPr="008E69BD">
        <w:rPr>
          <w:szCs w:val="24"/>
          <w:shd w:val="clear" w:color="auto" w:fill="FFFFFF"/>
        </w:rPr>
        <w:t xml:space="preserve"> </w:t>
      </w:r>
      <w:proofErr w:type="spellStart"/>
      <w:r w:rsidRPr="008E69BD">
        <w:rPr>
          <w:szCs w:val="24"/>
          <w:shd w:val="clear" w:color="auto" w:fill="FFFFFF"/>
        </w:rPr>
        <w:t>cinta</w:t>
      </w:r>
      <w:proofErr w:type="spellEnd"/>
      <w:r w:rsidRPr="008E69BD">
        <w:rPr>
          <w:szCs w:val="24"/>
          <w:shd w:val="clear" w:color="auto" w:fill="FFFFFF"/>
        </w:rPr>
        <w:t xml:space="preserve"> </w:t>
      </w:r>
      <w:proofErr w:type="spellStart"/>
      <w:r w:rsidRPr="008E69BD">
        <w:rPr>
          <w:szCs w:val="24"/>
          <w:shd w:val="clear" w:color="auto" w:fill="FFFFFF"/>
        </w:rPr>
        <w:t>alam</w:t>
      </w:r>
      <w:proofErr w:type="spellEnd"/>
      <w:r w:rsidRPr="008E69BD">
        <w:rPr>
          <w:szCs w:val="24"/>
          <w:shd w:val="clear" w:color="auto" w:fill="FFFFFF"/>
        </w:rPr>
        <w:t xml:space="preserve"> dan </w:t>
      </w:r>
      <w:proofErr w:type="spellStart"/>
      <w:r w:rsidRPr="008E69BD">
        <w:rPr>
          <w:szCs w:val="24"/>
          <w:shd w:val="clear" w:color="auto" w:fill="FFFFFF"/>
        </w:rPr>
        <w:t>partispasi</w:t>
      </w:r>
      <w:proofErr w:type="spellEnd"/>
      <w:r w:rsidRPr="008E69BD">
        <w:rPr>
          <w:szCs w:val="24"/>
          <w:shd w:val="clear" w:color="auto" w:fill="FFFFFF"/>
        </w:rPr>
        <w:t xml:space="preserve"> </w:t>
      </w:r>
      <w:proofErr w:type="spellStart"/>
      <w:r w:rsidRPr="008E69BD">
        <w:rPr>
          <w:szCs w:val="24"/>
          <w:shd w:val="clear" w:color="auto" w:fill="FFFFFF"/>
        </w:rPr>
        <w:t>dalam</w:t>
      </w:r>
      <w:proofErr w:type="spellEnd"/>
      <w:r w:rsidRPr="008E69BD">
        <w:rPr>
          <w:szCs w:val="24"/>
          <w:shd w:val="clear" w:color="auto" w:fill="FFFFFF"/>
        </w:rPr>
        <w:t xml:space="preserve"> </w:t>
      </w:r>
      <w:proofErr w:type="spellStart"/>
      <w:r w:rsidRPr="008E69BD">
        <w:rPr>
          <w:szCs w:val="24"/>
          <w:shd w:val="clear" w:color="auto" w:fill="FFFFFF"/>
        </w:rPr>
        <w:t>memlihara</w:t>
      </w:r>
      <w:proofErr w:type="spellEnd"/>
      <w:r w:rsidRPr="008E69BD">
        <w:rPr>
          <w:szCs w:val="24"/>
          <w:shd w:val="clear" w:color="auto" w:fill="FFFFFF"/>
        </w:rPr>
        <w:t xml:space="preserve"> dan </w:t>
      </w:r>
      <w:proofErr w:type="spellStart"/>
      <w:r w:rsidRPr="008E69BD">
        <w:rPr>
          <w:szCs w:val="24"/>
          <w:shd w:val="clear" w:color="auto" w:fill="FFFFFF"/>
        </w:rPr>
        <w:t>melestarikan</w:t>
      </w:r>
      <w:proofErr w:type="spellEnd"/>
      <w:r w:rsidRPr="008E69BD">
        <w:rPr>
          <w:szCs w:val="24"/>
          <w:shd w:val="clear" w:color="auto" w:fill="FFFFFF"/>
        </w:rPr>
        <w:t xml:space="preserve"> </w:t>
      </w:r>
      <w:proofErr w:type="spellStart"/>
      <w:r w:rsidRPr="008E69BD">
        <w:rPr>
          <w:szCs w:val="24"/>
          <w:shd w:val="clear" w:color="auto" w:fill="FFFFFF"/>
        </w:rPr>
        <w:t>alam</w:t>
      </w:r>
      <w:proofErr w:type="spellEnd"/>
      <w:r w:rsidRPr="008E69BD">
        <w:rPr>
          <w:szCs w:val="24"/>
          <w:shd w:val="clear" w:color="auto" w:fill="FFFFFF"/>
        </w:rPr>
        <w:t>.</w:t>
      </w:r>
    </w:p>
    <w:p w14:paraId="50414B6D" w14:textId="77777777" w:rsidR="00AD3A78" w:rsidRPr="008E69BD" w:rsidRDefault="00AD3A78" w:rsidP="00AD3A78">
      <w:pPr>
        <w:spacing w:line="360" w:lineRule="auto"/>
        <w:jc w:val="both"/>
        <w:rPr>
          <w:szCs w:val="24"/>
        </w:rPr>
      </w:pPr>
      <w:proofErr w:type="spellStart"/>
      <w:r w:rsidRPr="008E69BD">
        <w:rPr>
          <w:szCs w:val="24"/>
          <w:shd w:val="clear" w:color="auto" w:fill="FFFFFF"/>
        </w:rPr>
        <w:t>Pemanfaatan</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dapat</w:t>
      </w:r>
      <w:proofErr w:type="spellEnd"/>
      <w:r w:rsidRPr="008E69BD">
        <w:rPr>
          <w:szCs w:val="24"/>
          <w:shd w:val="clear" w:color="auto" w:fill="FFFFFF"/>
        </w:rPr>
        <w:t xml:space="preserve"> </w:t>
      </w:r>
      <w:proofErr w:type="spellStart"/>
      <w:r w:rsidRPr="008E69BD">
        <w:rPr>
          <w:szCs w:val="24"/>
          <w:shd w:val="clear" w:color="auto" w:fill="FFFFFF"/>
        </w:rPr>
        <w:t>ditempuh</w:t>
      </w:r>
      <w:proofErr w:type="spellEnd"/>
      <w:r w:rsidRPr="008E69BD">
        <w:rPr>
          <w:szCs w:val="24"/>
          <w:shd w:val="clear" w:color="auto" w:fill="FFFFFF"/>
        </w:rPr>
        <w:t xml:space="preserve"> </w:t>
      </w:r>
      <w:proofErr w:type="spellStart"/>
      <w:r w:rsidRPr="008E69BD">
        <w:rPr>
          <w:szCs w:val="24"/>
          <w:shd w:val="clear" w:color="auto" w:fill="FFFFFF"/>
        </w:rPr>
        <w:t>dengan</w:t>
      </w:r>
      <w:proofErr w:type="spellEnd"/>
      <w:r w:rsidRPr="008E69BD">
        <w:rPr>
          <w:szCs w:val="24"/>
          <w:shd w:val="clear" w:color="auto" w:fill="FFFFFF"/>
        </w:rPr>
        <w:t xml:space="preserve"> </w:t>
      </w:r>
      <w:proofErr w:type="spellStart"/>
      <w:r w:rsidRPr="008E69BD">
        <w:rPr>
          <w:szCs w:val="24"/>
          <w:shd w:val="clear" w:color="auto" w:fill="FFFFFF"/>
        </w:rPr>
        <w:t>cara</w:t>
      </w:r>
      <w:proofErr w:type="spellEnd"/>
      <w:r w:rsidRPr="008E69BD">
        <w:rPr>
          <w:szCs w:val="24"/>
          <w:shd w:val="clear" w:color="auto" w:fill="FFFFFF"/>
        </w:rPr>
        <w:t xml:space="preserve"> </w:t>
      </w:r>
      <w:proofErr w:type="spellStart"/>
      <w:r w:rsidRPr="008E69BD">
        <w:rPr>
          <w:szCs w:val="24"/>
          <w:shd w:val="clear" w:color="auto" w:fill="FFFFFF"/>
        </w:rPr>
        <w:t>melakukan</w:t>
      </w:r>
      <w:proofErr w:type="spellEnd"/>
      <w:r w:rsidRPr="008E69BD">
        <w:rPr>
          <w:szCs w:val="24"/>
          <w:shd w:val="clear" w:color="auto" w:fill="FFFFFF"/>
        </w:rPr>
        <w:t xml:space="preserve"> </w:t>
      </w:r>
      <w:proofErr w:type="spellStart"/>
      <w:r w:rsidRPr="008E69BD">
        <w:rPr>
          <w:szCs w:val="24"/>
          <w:shd w:val="clear" w:color="auto" w:fill="FFFFFF"/>
        </w:rPr>
        <w:t>kegiatan</w:t>
      </w:r>
      <w:proofErr w:type="spellEnd"/>
      <w:r w:rsidRPr="008E69BD">
        <w:rPr>
          <w:szCs w:val="24"/>
          <w:shd w:val="clear" w:color="auto" w:fill="FFFFFF"/>
        </w:rPr>
        <w:t xml:space="preserve"> </w:t>
      </w:r>
      <w:proofErr w:type="spellStart"/>
      <w:r w:rsidRPr="008E69BD">
        <w:rPr>
          <w:szCs w:val="24"/>
          <w:shd w:val="clear" w:color="auto" w:fill="FFFFFF"/>
        </w:rPr>
        <w:t>dengan</w:t>
      </w:r>
      <w:proofErr w:type="spellEnd"/>
      <w:r w:rsidRPr="008E69BD">
        <w:rPr>
          <w:szCs w:val="24"/>
          <w:shd w:val="clear" w:color="auto" w:fill="FFFFFF"/>
        </w:rPr>
        <w:t xml:space="preserve"> </w:t>
      </w:r>
      <w:proofErr w:type="spellStart"/>
      <w:r w:rsidRPr="008E69BD">
        <w:rPr>
          <w:szCs w:val="24"/>
          <w:shd w:val="clear" w:color="auto" w:fill="FFFFFF"/>
        </w:rPr>
        <w:t>membawa</w:t>
      </w:r>
      <w:proofErr w:type="spellEnd"/>
      <w:r w:rsidRPr="008E69BD">
        <w:rPr>
          <w:szCs w:val="24"/>
          <w:shd w:val="clear" w:color="auto" w:fill="FFFFFF"/>
        </w:rPr>
        <w:t xml:space="preserve"> </w:t>
      </w:r>
      <w:proofErr w:type="spellStart"/>
      <w:r w:rsidRPr="008E69BD">
        <w:rPr>
          <w:szCs w:val="24"/>
          <w:shd w:val="clear" w:color="auto" w:fill="FFFFFF"/>
        </w:rPr>
        <w:t>peserta</w:t>
      </w:r>
      <w:proofErr w:type="spellEnd"/>
      <w:r w:rsidRPr="008E69BD">
        <w:rPr>
          <w:szCs w:val="24"/>
          <w:shd w:val="clear" w:color="auto" w:fill="FFFFFF"/>
        </w:rPr>
        <w:t xml:space="preserve"> </w:t>
      </w:r>
      <w:proofErr w:type="spellStart"/>
      <w:r w:rsidRPr="008E69BD">
        <w:rPr>
          <w:szCs w:val="24"/>
          <w:shd w:val="clear" w:color="auto" w:fill="FFFFFF"/>
        </w:rPr>
        <w:t>didik</w:t>
      </w:r>
      <w:proofErr w:type="spellEnd"/>
      <w:r w:rsidRPr="008E69BD">
        <w:rPr>
          <w:szCs w:val="24"/>
          <w:shd w:val="clear" w:color="auto" w:fill="FFFFFF"/>
        </w:rPr>
        <w:t xml:space="preserve"> </w:t>
      </w:r>
      <w:proofErr w:type="spellStart"/>
      <w:r w:rsidRPr="008E69BD">
        <w:rPr>
          <w:szCs w:val="24"/>
          <w:shd w:val="clear" w:color="auto" w:fill="FFFFFF"/>
        </w:rPr>
        <w:t>ke</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seperti</w:t>
      </w:r>
      <w:proofErr w:type="spellEnd"/>
      <w:r w:rsidRPr="008E69BD">
        <w:rPr>
          <w:szCs w:val="24"/>
          <w:shd w:val="clear" w:color="auto" w:fill="FFFFFF"/>
        </w:rPr>
        <w:t xml:space="preserve"> survey, </w:t>
      </w:r>
      <w:proofErr w:type="spellStart"/>
      <w:r w:rsidRPr="008E69BD">
        <w:rPr>
          <w:szCs w:val="24"/>
          <w:shd w:val="clear" w:color="auto" w:fill="FFFFFF"/>
        </w:rPr>
        <w:t>karyawisata</w:t>
      </w:r>
      <w:proofErr w:type="spellEnd"/>
      <w:r w:rsidRPr="008E69BD">
        <w:rPr>
          <w:szCs w:val="24"/>
          <w:shd w:val="clear" w:color="auto" w:fill="FFFFFF"/>
        </w:rPr>
        <w:t xml:space="preserve">, </w:t>
      </w:r>
      <w:proofErr w:type="spellStart"/>
      <w:r w:rsidRPr="008E69BD">
        <w:rPr>
          <w:szCs w:val="24"/>
          <w:shd w:val="clear" w:color="auto" w:fill="FFFFFF"/>
        </w:rPr>
        <w:t>berkemah</w:t>
      </w:r>
      <w:proofErr w:type="spellEnd"/>
      <w:r w:rsidRPr="008E69BD">
        <w:rPr>
          <w:szCs w:val="24"/>
          <w:shd w:val="clear" w:color="auto" w:fill="FFFFFF"/>
        </w:rPr>
        <w:t xml:space="preserve">, </w:t>
      </w:r>
      <w:proofErr w:type="spellStart"/>
      <w:r w:rsidRPr="008E69BD">
        <w:rPr>
          <w:szCs w:val="24"/>
          <w:shd w:val="clear" w:color="auto" w:fill="FFFFFF"/>
        </w:rPr>
        <w:t>praktek</w:t>
      </w:r>
      <w:proofErr w:type="spellEnd"/>
      <w:r w:rsidRPr="008E69BD">
        <w:rPr>
          <w:szCs w:val="24"/>
          <w:shd w:val="clear" w:color="auto" w:fill="FFFFFF"/>
        </w:rPr>
        <w:t xml:space="preserve"> </w:t>
      </w:r>
      <w:proofErr w:type="spellStart"/>
      <w:r w:rsidRPr="008E69BD">
        <w:rPr>
          <w:szCs w:val="24"/>
          <w:shd w:val="clear" w:color="auto" w:fill="FFFFFF"/>
        </w:rPr>
        <w:t>lapangan</w:t>
      </w:r>
      <w:proofErr w:type="spellEnd"/>
      <w:r w:rsidRPr="008E69BD">
        <w:rPr>
          <w:szCs w:val="24"/>
          <w:shd w:val="clear" w:color="auto" w:fill="FFFFFF"/>
        </w:rPr>
        <w:t xml:space="preserve"> dan </w:t>
      </w:r>
      <w:proofErr w:type="spellStart"/>
      <w:r w:rsidRPr="008E69BD">
        <w:rPr>
          <w:szCs w:val="24"/>
          <w:shd w:val="clear" w:color="auto" w:fill="FFFFFF"/>
        </w:rPr>
        <w:t>sebagainya</w:t>
      </w:r>
      <w:proofErr w:type="spellEnd"/>
      <w:r w:rsidRPr="008E69BD">
        <w:rPr>
          <w:szCs w:val="24"/>
          <w:shd w:val="clear" w:color="auto" w:fill="FFFFFF"/>
        </w:rPr>
        <w:t xml:space="preserve">. </w:t>
      </w:r>
      <w:proofErr w:type="spellStart"/>
      <w:r w:rsidRPr="008E69BD">
        <w:rPr>
          <w:szCs w:val="24"/>
          <w:shd w:val="clear" w:color="auto" w:fill="FFFFFF"/>
        </w:rPr>
        <w:t>Bahkan</w:t>
      </w:r>
      <w:proofErr w:type="spellEnd"/>
      <w:r w:rsidRPr="008E69BD">
        <w:rPr>
          <w:szCs w:val="24"/>
          <w:shd w:val="clear" w:color="auto" w:fill="FFFFFF"/>
        </w:rPr>
        <w:t xml:space="preserve"> </w:t>
      </w:r>
      <w:proofErr w:type="spellStart"/>
      <w:r w:rsidRPr="008E69BD">
        <w:rPr>
          <w:szCs w:val="24"/>
          <w:shd w:val="clear" w:color="auto" w:fill="FFFFFF"/>
        </w:rPr>
        <w:t>belakangan</w:t>
      </w:r>
      <w:proofErr w:type="spellEnd"/>
      <w:r w:rsidRPr="008E69BD">
        <w:rPr>
          <w:szCs w:val="24"/>
          <w:shd w:val="clear" w:color="auto" w:fill="FFFFFF"/>
        </w:rPr>
        <w:t xml:space="preserve"> </w:t>
      </w:r>
      <w:proofErr w:type="spellStart"/>
      <w:r w:rsidRPr="008E69BD">
        <w:rPr>
          <w:szCs w:val="24"/>
          <w:shd w:val="clear" w:color="auto" w:fill="FFFFFF"/>
        </w:rPr>
        <w:t>ini</w:t>
      </w:r>
      <w:proofErr w:type="spellEnd"/>
      <w:r w:rsidRPr="008E69BD">
        <w:rPr>
          <w:szCs w:val="24"/>
          <w:shd w:val="clear" w:color="auto" w:fill="FFFFFF"/>
        </w:rPr>
        <w:t xml:space="preserve"> </w:t>
      </w:r>
      <w:proofErr w:type="spellStart"/>
      <w:r w:rsidRPr="008E69BD">
        <w:rPr>
          <w:szCs w:val="24"/>
          <w:shd w:val="clear" w:color="auto" w:fill="FFFFFF"/>
        </w:rPr>
        <w:t>berkembang</w:t>
      </w:r>
      <w:proofErr w:type="spellEnd"/>
      <w:r w:rsidRPr="008E69BD">
        <w:rPr>
          <w:szCs w:val="24"/>
          <w:shd w:val="clear" w:color="auto" w:fill="FFFFFF"/>
        </w:rPr>
        <w:t xml:space="preserve"> </w:t>
      </w:r>
      <w:proofErr w:type="spellStart"/>
      <w:r w:rsidRPr="008E69BD">
        <w:rPr>
          <w:szCs w:val="24"/>
          <w:shd w:val="clear" w:color="auto" w:fill="FFFFFF"/>
        </w:rPr>
        <w:t>kegiatan</w:t>
      </w:r>
      <w:proofErr w:type="spellEnd"/>
      <w:r w:rsidRPr="008E69BD">
        <w:rPr>
          <w:szCs w:val="24"/>
          <w:shd w:val="clear" w:color="auto" w:fill="FFFFFF"/>
        </w:rPr>
        <w:t xml:space="preserve"> </w:t>
      </w:r>
      <w:proofErr w:type="spellStart"/>
      <w:r w:rsidRPr="008E69BD">
        <w:rPr>
          <w:szCs w:val="24"/>
          <w:shd w:val="clear" w:color="auto" w:fill="FFFFFF"/>
        </w:rPr>
        <w:t>pembelajaran</w:t>
      </w:r>
      <w:proofErr w:type="spellEnd"/>
      <w:r w:rsidRPr="008E69BD">
        <w:rPr>
          <w:szCs w:val="24"/>
          <w:shd w:val="clear" w:color="auto" w:fill="FFFFFF"/>
        </w:rPr>
        <w:t xml:space="preserve"> </w:t>
      </w:r>
      <w:proofErr w:type="spellStart"/>
      <w:r w:rsidRPr="008E69BD">
        <w:rPr>
          <w:szCs w:val="24"/>
          <w:shd w:val="clear" w:color="auto" w:fill="FFFFFF"/>
        </w:rPr>
        <w:t>dengan</w:t>
      </w:r>
      <w:proofErr w:type="spellEnd"/>
      <w:r w:rsidRPr="008E69BD">
        <w:rPr>
          <w:szCs w:val="24"/>
          <w:shd w:val="clear" w:color="auto" w:fill="FFFFFF"/>
        </w:rPr>
        <w:t xml:space="preserve"> </w:t>
      </w:r>
      <w:proofErr w:type="spellStart"/>
      <w:r w:rsidRPr="008E69BD">
        <w:rPr>
          <w:szCs w:val="24"/>
          <w:shd w:val="clear" w:color="auto" w:fill="FFFFFF"/>
        </w:rPr>
        <w:t>apa</w:t>
      </w:r>
      <w:proofErr w:type="spellEnd"/>
      <w:r w:rsidRPr="008E69BD">
        <w:rPr>
          <w:szCs w:val="24"/>
          <w:shd w:val="clear" w:color="auto" w:fill="FFFFFF"/>
        </w:rPr>
        <w:t xml:space="preserve"> yang </w:t>
      </w:r>
      <w:proofErr w:type="spellStart"/>
      <w:r w:rsidRPr="008E69BD">
        <w:rPr>
          <w:szCs w:val="24"/>
          <w:shd w:val="clear" w:color="auto" w:fill="FFFFFF"/>
        </w:rPr>
        <w:t>disebut</w:t>
      </w:r>
      <w:proofErr w:type="spellEnd"/>
      <w:r w:rsidRPr="008E69BD">
        <w:rPr>
          <w:szCs w:val="24"/>
          <w:shd w:val="clear" w:color="auto" w:fill="FFFFFF"/>
        </w:rPr>
        <w:t xml:space="preserve"> out-bond, yang pada </w:t>
      </w:r>
      <w:proofErr w:type="spellStart"/>
      <w:r w:rsidRPr="008E69BD">
        <w:rPr>
          <w:szCs w:val="24"/>
          <w:shd w:val="clear" w:color="auto" w:fill="FFFFFF"/>
        </w:rPr>
        <w:t>dasarnya</w:t>
      </w:r>
      <w:proofErr w:type="spellEnd"/>
      <w:r w:rsidRPr="008E69BD">
        <w:rPr>
          <w:szCs w:val="24"/>
          <w:shd w:val="clear" w:color="auto" w:fill="FFFFFF"/>
        </w:rPr>
        <w:t xml:space="preserve"> </w:t>
      </w:r>
      <w:proofErr w:type="spellStart"/>
      <w:r w:rsidRPr="008E69BD">
        <w:rPr>
          <w:szCs w:val="24"/>
          <w:shd w:val="clear" w:color="auto" w:fill="FFFFFF"/>
        </w:rPr>
        <w:t>merupakan</w:t>
      </w:r>
      <w:proofErr w:type="spellEnd"/>
      <w:r w:rsidRPr="008E69BD">
        <w:rPr>
          <w:szCs w:val="24"/>
          <w:shd w:val="clear" w:color="auto" w:fill="FFFFFF"/>
        </w:rPr>
        <w:t xml:space="preserve"> proses </w:t>
      </w:r>
      <w:proofErr w:type="spellStart"/>
      <w:r w:rsidRPr="008E69BD">
        <w:rPr>
          <w:szCs w:val="24"/>
          <w:shd w:val="clear" w:color="auto" w:fill="FFFFFF"/>
        </w:rPr>
        <w:t>pembelajaran</w:t>
      </w:r>
      <w:proofErr w:type="spellEnd"/>
      <w:r w:rsidRPr="008E69BD">
        <w:rPr>
          <w:szCs w:val="24"/>
          <w:shd w:val="clear" w:color="auto" w:fill="FFFFFF"/>
        </w:rPr>
        <w:t xml:space="preserve"> </w:t>
      </w:r>
      <w:proofErr w:type="spellStart"/>
      <w:r w:rsidRPr="008E69BD">
        <w:rPr>
          <w:szCs w:val="24"/>
          <w:shd w:val="clear" w:color="auto" w:fill="FFFFFF"/>
        </w:rPr>
        <w:t>dengan</w:t>
      </w:r>
      <w:proofErr w:type="spellEnd"/>
      <w:r w:rsidRPr="008E69BD">
        <w:rPr>
          <w:szCs w:val="24"/>
          <w:shd w:val="clear" w:color="auto" w:fill="FFFFFF"/>
        </w:rPr>
        <w:t xml:space="preserve"> </w:t>
      </w:r>
      <w:proofErr w:type="spellStart"/>
      <w:r w:rsidRPr="008E69BD">
        <w:rPr>
          <w:szCs w:val="24"/>
          <w:shd w:val="clear" w:color="auto" w:fill="FFFFFF"/>
        </w:rPr>
        <w:t>menggunakan</w:t>
      </w:r>
      <w:proofErr w:type="spellEnd"/>
      <w:r w:rsidRPr="008E69BD">
        <w:rPr>
          <w:szCs w:val="24"/>
          <w:shd w:val="clear" w:color="auto" w:fill="FFFFFF"/>
        </w:rPr>
        <w:t xml:space="preserve"> </w:t>
      </w:r>
      <w:proofErr w:type="spellStart"/>
      <w:r w:rsidRPr="008E69BD">
        <w:rPr>
          <w:szCs w:val="24"/>
          <w:shd w:val="clear" w:color="auto" w:fill="FFFFFF"/>
        </w:rPr>
        <w:t>alam</w:t>
      </w:r>
      <w:proofErr w:type="spellEnd"/>
      <w:r w:rsidRPr="008E69BD">
        <w:rPr>
          <w:szCs w:val="24"/>
          <w:shd w:val="clear" w:color="auto" w:fill="FFFFFF"/>
        </w:rPr>
        <w:t xml:space="preserve"> </w:t>
      </w:r>
      <w:proofErr w:type="spellStart"/>
      <w:r w:rsidRPr="008E69BD">
        <w:rPr>
          <w:szCs w:val="24"/>
          <w:shd w:val="clear" w:color="auto" w:fill="FFFFFF"/>
        </w:rPr>
        <w:t>terbuka</w:t>
      </w:r>
      <w:proofErr w:type="spellEnd"/>
      <w:r w:rsidRPr="008E69BD">
        <w:rPr>
          <w:szCs w:val="24"/>
          <w:shd w:val="clear" w:color="auto" w:fill="FFFFFF"/>
        </w:rPr>
        <w:t>.</w:t>
      </w:r>
    </w:p>
    <w:p w14:paraId="73F76478" w14:textId="77777777" w:rsidR="00AD3A78" w:rsidRPr="008E69BD" w:rsidRDefault="00AD3A78" w:rsidP="00AD3A78">
      <w:pPr>
        <w:spacing w:line="360" w:lineRule="auto"/>
        <w:ind w:firstLine="567"/>
        <w:jc w:val="both"/>
        <w:rPr>
          <w:szCs w:val="24"/>
        </w:rPr>
      </w:pPr>
      <w:r>
        <w:rPr>
          <w:szCs w:val="24"/>
          <w:shd w:val="clear" w:color="auto" w:fill="FFFFFF"/>
          <w:lang w:val="id-ID"/>
        </w:rPr>
        <w:t>P</w:t>
      </w:r>
      <w:proofErr w:type="spellStart"/>
      <w:r w:rsidRPr="008E69BD">
        <w:rPr>
          <w:szCs w:val="24"/>
          <w:shd w:val="clear" w:color="auto" w:fill="FFFFFF"/>
        </w:rPr>
        <w:t>emanfaatan</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dapat</w:t>
      </w:r>
      <w:proofErr w:type="spellEnd"/>
      <w:r w:rsidRPr="008E69BD">
        <w:rPr>
          <w:szCs w:val="24"/>
          <w:shd w:val="clear" w:color="auto" w:fill="FFFFFF"/>
        </w:rPr>
        <w:t xml:space="preserve"> </w:t>
      </w:r>
      <w:proofErr w:type="spellStart"/>
      <w:r w:rsidRPr="008E69BD">
        <w:rPr>
          <w:szCs w:val="24"/>
          <w:shd w:val="clear" w:color="auto" w:fill="FFFFFF"/>
        </w:rPr>
        <w:t>dilakukan</w:t>
      </w:r>
      <w:proofErr w:type="spellEnd"/>
      <w:r w:rsidRPr="008E69BD">
        <w:rPr>
          <w:szCs w:val="24"/>
          <w:shd w:val="clear" w:color="auto" w:fill="FFFFFF"/>
        </w:rPr>
        <w:t xml:space="preserve"> </w:t>
      </w:r>
      <w:proofErr w:type="spellStart"/>
      <w:r w:rsidRPr="008E69BD">
        <w:rPr>
          <w:szCs w:val="24"/>
          <w:shd w:val="clear" w:color="auto" w:fill="FFFFFF"/>
        </w:rPr>
        <w:t>dengan</w:t>
      </w:r>
      <w:proofErr w:type="spellEnd"/>
      <w:r w:rsidRPr="008E69BD">
        <w:rPr>
          <w:szCs w:val="24"/>
          <w:shd w:val="clear" w:color="auto" w:fill="FFFFFF"/>
        </w:rPr>
        <w:t xml:space="preserve"> </w:t>
      </w:r>
      <w:proofErr w:type="spellStart"/>
      <w:r w:rsidRPr="008E69BD">
        <w:rPr>
          <w:szCs w:val="24"/>
          <w:shd w:val="clear" w:color="auto" w:fill="FFFFFF"/>
        </w:rPr>
        <w:t>cara</w:t>
      </w:r>
      <w:proofErr w:type="spellEnd"/>
      <w:r w:rsidRPr="008E69BD">
        <w:rPr>
          <w:szCs w:val="24"/>
          <w:shd w:val="clear" w:color="auto" w:fill="FFFFFF"/>
        </w:rPr>
        <w:t xml:space="preserve"> </w:t>
      </w:r>
      <w:proofErr w:type="spellStart"/>
      <w:r w:rsidRPr="008E69BD">
        <w:rPr>
          <w:szCs w:val="24"/>
          <w:shd w:val="clear" w:color="auto" w:fill="FFFFFF"/>
        </w:rPr>
        <w:t>membawa</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kedalam</w:t>
      </w:r>
      <w:proofErr w:type="spellEnd"/>
      <w:r w:rsidRPr="008E69BD">
        <w:rPr>
          <w:szCs w:val="24"/>
          <w:shd w:val="clear" w:color="auto" w:fill="FFFFFF"/>
        </w:rPr>
        <w:t xml:space="preserve"> </w:t>
      </w:r>
      <w:proofErr w:type="spellStart"/>
      <w:r w:rsidRPr="008E69BD">
        <w:rPr>
          <w:szCs w:val="24"/>
          <w:shd w:val="clear" w:color="auto" w:fill="FFFFFF"/>
        </w:rPr>
        <w:t>kelas</w:t>
      </w:r>
      <w:proofErr w:type="spellEnd"/>
      <w:r w:rsidRPr="008E69BD">
        <w:rPr>
          <w:szCs w:val="24"/>
          <w:shd w:val="clear" w:color="auto" w:fill="FFFFFF"/>
        </w:rPr>
        <w:t xml:space="preserve">, </w:t>
      </w:r>
      <w:proofErr w:type="spellStart"/>
      <w:r w:rsidRPr="008E69BD">
        <w:rPr>
          <w:szCs w:val="24"/>
          <w:shd w:val="clear" w:color="auto" w:fill="FFFFFF"/>
        </w:rPr>
        <w:t>seperti</w:t>
      </w:r>
      <w:proofErr w:type="spellEnd"/>
      <w:r w:rsidRPr="008E69BD">
        <w:rPr>
          <w:szCs w:val="24"/>
          <w:shd w:val="clear" w:color="auto" w:fill="FFFFFF"/>
        </w:rPr>
        <w:t xml:space="preserve">: </w:t>
      </w:r>
      <w:proofErr w:type="spellStart"/>
      <w:r w:rsidRPr="008E69BD">
        <w:rPr>
          <w:szCs w:val="24"/>
          <w:shd w:val="clear" w:color="auto" w:fill="FFFFFF"/>
        </w:rPr>
        <w:t>membawa</w:t>
      </w:r>
      <w:proofErr w:type="spellEnd"/>
      <w:r w:rsidRPr="008E69BD">
        <w:rPr>
          <w:szCs w:val="24"/>
          <w:shd w:val="clear" w:color="auto" w:fill="FFFFFF"/>
        </w:rPr>
        <w:t xml:space="preserve"> </w:t>
      </w:r>
      <w:proofErr w:type="spellStart"/>
      <w:r w:rsidRPr="008E69BD">
        <w:rPr>
          <w:szCs w:val="24"/>
          <w:shd w:val="clear" w:color="auto" w:fill="FFFFFF"/>
        </w:rPr>
        <w:t>anak</w:t>
      </w:r>
      <w:proofErr w:type="spellEnd"/>
      <w:r w:rsidRPr="008E69BD">
        <w:rPr>
          <w:szCs w:val="24"/>
          <w:shd w:val="clear" w:color="auto" w:fill="FFFFFF"/>
        </w:rPr>
        <w:t xml:space="preserve"> </w:t>
      </w:r>
      <w:proofErr w:type="spellStart"/>
      <w:r w:rsidRPr="008E69BD">
        <w:rPr>
          <w:szCs w:val="24"/>
          <w:shd w:val="clear" w:color="auto" w:fill="FFFFFF"/>
        </w:rPr>
        <w:t>keluar</w:t>
      </w:r>
      <w:proofErr w:type="spellEnd"/>
      <w:r w:rsidRPr="008E69BD">
        <w:rPr>
          <w:szCs w:val="24"/>
          <w:shd w:val="clear" w:color="auto" w:fill="FFFFFF"/>
        </w:rPr>
        <w:t xml:space="preserve"> </w:t>
      </w:r>
      <w:proofErr w:type="spellStart"/>
      <w:r w:rsidRPr="008E69BD">
        <w:rPr>
          <w:szCs w:val="24"/>
          <w:shd w:val="clear" w:color="auto" w:fill="FFFFFF"/>
        </w:rPr>
        <w:t>dari</w:t>
      </w:r>
      <w:proofErr w:type="spellEnd"/>
      <w:r w:rsidRPr="008E69BD">
        <w:rPr>
          <w:szCs w:val="24"/>
          <w:shd w:val="clear" w:color="auto" w:fill="FFFFFF"/>
        </w:rPr>
        <w:t xml:space="preserve"> </w:t>
      </w:r>
      <w:proofErr w:type="spellStart"/>
      <w:r w:rsidRPr="008E69BD">
        <w:rPr>
          <w:szCs w:val="24"/>
          <w:shd w:val="clear" w:color="auto" w:fill="FFFFFF"/>
        </w:rPr>
        <w:t>kelas</w:t>
      </w:r>
      <w:proofErr w:type="spellEnd"/>
      <w:r w:rsidRPr="008E69BD">
        <w:rPr>
          <w:szCs w:val="24"/>
          <w:shd w:val="clear" w:color="auto" w:fill="FFFFFF"/>
        </w:rPr>
        <w:t xml:space="preserve">. Agar </w:t>
      </w:r>
      <w:proofErr w:type="spellStart"/>
      <w:r w:rsidRPr="008E69BD">
        <w:rPr>
          <w:szCs w:val="24"/>
          <w:shd w:val="clear" w:color="auto" w:fill="FFFFFF"/>
        </w:rPr>
        <w:t>penggunaan</w:t>
      </w:r>
      <w:proofErr w:type="spellEnd"/>
      <w:r w:rsidRPr="008E69BD">
        <w:rPr>
          <w:szCs w:val="24"/>
          <w:shd w:val="clear" w:color="auto" w:fill="FFFFFF"/>
        </w:rPr>
        <w:t xml:space="preserve"> </w:t>
      </w:r>
      <w:proofErr w:type="spellStart"/>
      <w:r w:rsidRPr="008E69BD">
        <w:rPr>
          <w:szCs w:val="24"/>
          <w:shd w:val="clear" w:color="auto" w:fill="FFFFFF"/>
        </w:rPr>
        <w:t>lingkungan</w:t>
      </w:r>
      <w:proofErr w:type="spellEnd"/>
      <w:r w:rsidRPr="008E69BD">
        <w:rPr>
          <w:szCs w:val="24"/>
          <w:shd w:val="clear" w:color="auto" w:fill="FFFFFF"/>
        </w:rPr>
        <w:t xml:space="preserve"> </w:t>
      </w:r>
      <w:proofErr w:type="spellStart"/>
      <w:r w:rsidRPr="008E69BD">
        <w:rPr>
          <w:szCs w:val="24"/>
          <w:shd w:val="clear" w:color="auto" w:fill="FFFFFF"/>
        </w:rPr>
        <w:t>sebagai</w:t>
      </w:r>
      <w:proofErr w:type="spellEnd"/>
      <w:r w:rsidRPr="008E69BD">
        <w:rPr>
          <w:szCs w:val="24"/>
          <w:shd w:val="clear" w:color="auto" w:fill="FFFFFF"/>
        </w:rPr>
        <w:t xml:space="preserve"> </w:t>
      </w:r>
      <w:proofErr w:type="spellStart"/>
      <w:r w:rsidRPr="008E69BD">
        <w:rPr>
          <w:szCs w:val="24"/>
          <w:shd w:val="clear" w:color="auto" w:fill="FFFFFF"/>
        </w:rPr>
        <w:t>sumber</w:t>
      </w:r>
      <w:proofErr w:type="spellEnd"/>
      <w:r w:rsidRPr="008E69BD">
        <w:rPr>
          <w:szCs w:val="24"/>
          <w:shd w:val="clear" w:color="auto" w:fill="FFFFFF"/>
        </w:rPr>
        <w:t xml:space="preserve"> </w:t>
      </w:r>
      <w:proofErr w:type="spellStart"/>
      <w:r w:rsidRPr="008E69BD">
        <w:rPr>
          <w:szCs w:val="24"/>
          <w:shd w:val="clear" w:color="auto" w:fill="FFFFFF"/>
        </w:rPr>
        <w:t>belajar</w:t>
      </w:r>
      <w:proofErr w:type="spellEnd"/>
      <w:r w:rsidRPr="008E69BD">
        <w:rPr>
          <w:szCs w:val="24"/>
          <w:shd w:val="clear" w:color="auto" w:fill="FFFFFF"/>
        </w:rPr>
        <w:t xml:space="preserve"> </w:t>
      </w:r>
      <w:proofErr w:type="spellStart"/>
      <w:r w:rsidRPr="008E69BD">
        <w:rPr>
          <w:szCs w:val="24"/>
          <w:shd w:val="clear" w:color="auto" w:fill="FFFFFF"/>
        </w:rPr>
        <w:t>berjalan</w:t>
      </w:r>
      <w:proofErr w:type="spellEnd"/>
      <w:r w:rsidRPr="008E69BD">
        <w:rPr>
          <w:szCs w:val="24"/>
          <w:shd w:val="clear" w:color="auto" w:fill="FFFFFF"/>
        </w:rPr>
        <w:t xml:space="preserve"> </w:t>
      </w:r>
      <w:proofErr w:type="spellStart"/>
      <w:r w:rsidRPr="008E69BD">
        <w:rPr>
          <w:szCs w:val="24"/>
          <w:shd w:val="clear" w:color="auto" w:fill="FFFFFF"/>
        </w:rPr>
        <w:t>efektif</w:t>
      </w:r>
      <w:proofErr w:type="spellEnd"/>
      <w:r w:rsidRPr="008E69BD">
        <w:rPr>
          <w:szCs w:val="24"/>
          <w:shd w:val="clear" w:color="auto" w:fill="FFFFFF"/>
        </w:rPr>
        <w:t xml:space="preserve">, </w:t>
      </w:r>
      <w:proofErr w:type="spellStart"/>
      <w:r w:rsidRPr="008E69BD">
        <w:rPr>
          <w:szCs w:val="24"/>
          <w:shd w:val="clear" w:color="auto" w:fill="FFFFFF"/>
        </w:rPr>
        <w:t>maka</w:t>
      </w:r>
      <w:proofErr w:type="spellEnd"/>
      <w:r w:rsidRPr="008E69BD">
        <w:rPr>
          <w:szCs w:val="24"/>
          <w:shd w:val="clear" w:color="auto" w:fill="FFFFFF"/>
        </w:rPr>
        <w:t xml:space="preserve"> </w:t>
      </w:r>
      <w:proofErr w:type="spellStart"/>
      <w:r w:rsidRPr="008E69BD">
        <w:rPr>
          <w:szCs w:val="24"/>
          <w:shd w:val="clear" w:color="auto" w:fill="FFFFFF"/>
        </w:rPr>
        <w:t>perlu</w:t>
      </w:r>
      <w:proofErr w:type="spellEnd"/>
      <w:r w:rsidRPr="008E69BD">
        <w:rPr>
          <w:szCs w:val="24"/>
          <w:shd w:val="clear" w:color="auto" w:fill="FFFFFF"/>
        </w:rPr>
        <w:t xml:space="preserve"> </w:t>
      </w:r>
      <w:proofErr w:type="spellStart"/>
      <w:r w:rsidRPr="008E69BD">
        <w:rPr>
          <w:szCs w:val="24"/>
          <w:shd w:val="clear" w:color="auto" w:fill="FFFFFF"/>
        </w:rPr>
        <w:t>dilakukan</w:t>
      </w:r>
      <w:proofErr w:type="spellEnd"/>
      <w:r w:rsidRPr="008E69BD">
        <w:rPr>
          <w:szCs w:val="24"/>
          <w:shd w:val="clear" w:color="auto" w:fill="FFFFFF"/>
        </w:rPr>
        <w:t xml:space="preserve"> </w:t>
      </w:r>
      <w:proofErr w:type="spellStart"/>
      <w:r w:rsidRPr="008E69BD">
        <w:rPr>
          <w:szCs w:val="24"/>
          <w:shd w:val="clear" w:color="auto" w:fill="FFFFFF"/>
        </w:rPr>
        <w:t>perencanaan</w:t>
      </w:r>
      <w:proofErr w:type="spellEnd"/>
      <w:r w:rsidRPr="008E69BD">
        <w:rPr>
          <w:szCs w:val="24"/>
          <w:shd w:val="clear" w:color="auto" w:fill="FFFFFF"/>
        </w:rPr>
        <w:t xml:space="preserve">, </w:t>
      </w:r>
      <w:proofErr w:type="spellStart"/>
      <w:r w:rsidRPr="008E69BD">
        <w:rPr>
          <w:szCs w:val="24"/>
          <w:shd w:val="clear" w:color="auto" w:fill="FFFFFF"/>
        </w:rPr>
        <w:t>pelaksanaan</w:t>
      </w:r>
      <w:proofErr w:type="spellEnd"/>
      <w:r w:rsidRPr="008E69BD">
        <w:rPr>
          <w:szCs w:val="24"/>
          <w:shd w:val="clear" w:color="auto" w:fill="FFFFFF"/>
        </w:rPr>
        <w:t xml:space="preserve"> dan </w:t>
      </w:r>
      <w:proofErr w:type="spellStart"/>
      <w:r w:rsidRPr="008E69BD">
        <w:rPr>
          <w:szCs w:val="24"/>
          <w:shd w:val="clear" w:color="auto" w:fill="FFFFFF"/>
        </w:rPr>
        <w:t>evaluasi</w:t>
      </w:r>
      <w:proofErr w:type="spellEnd"/>
      <w:r w:rsidRPr="008E69BD">
        <w:rPr>
          <w:szCs w:val="24"/>
          <w:shd w:val="clear" w:color="auto" w:fill="FFFFFF"/>
        </w:rPr>
        <w:t xml:space="preserve"> </w:t>
      </w:r>
      <w:proofErr w:type="spellStart"/>
      <w:r w:rsidRPr="008E69BD">
        <w:rPr>
          <w:szCs w:val="24"/>
          <w:shd w:val="clear" w:color="auto" w:fill="FFFFFF"/>
        </w:rPr>
        <w:t>serta</w:t>
      </w:r>
      <w:proofErr w:type="spellEnd"/>
      <w:r w:rsidRPr="008E69BD">
        <w:rPr>
          <w:szCs w:val="24"/>
          <w:shd w:val="clear" w:color="auto" w:fill="FFFFFF"/>
        </w:rPr>
        <w:t xml:space="preserve"> </w:t>
      </w:r>
      <w:proofErr w:type="spellStart"/>
      <w:r w:rsidRPr="008E69BD">
        <w:rPr>
          <w:szCs w:val="24"/>
          <w:shd w:val="clear" w:color="auto" w:fill="FFFFFF"/>
        </w:rPr>
        <w:t>tindak</w:t>
      </w:r>
      <w:proofErr w:type="spellEnd"/>
      <w:r w:rsidRPr="008E69BD">
        <w:rPr>
          <w:szCs w:val="24"/>
          <w:shd w:val="clear" w:color="auto" w:fill="FFFFFF"/>
        </w:rPr>
        <w:t xml:space="preserve"> </w:t>
      </w:r>
      <w:proofErr w:type="spellStart"/>
      <w:r w:rsidRPr="008E69BD">
        <w:rPr>
          <w:szCs w:val="24"/>
          <w:shd w:val="clear" w:color="auto" w:fill="FFFFFF"/>
        </w:rPr>
        <w:t>lanjutnya</w:t>
      </w:r>
      <w:proofErr w:type="spellEnd"/>
      <w:r w:rsidRPr="008E69BD">
        <w:rPr>
          <w:szCs w:val="24"/>
          <w:shd w:val="clear" w:color="auto" w:fill="FFFFFF"/>
        </w:rPr>
        <w:t>.</w:t>
      </w:r>
    </w:p>
    <w:p w14:paraId="74D6418F" w14:textId="77777777" w:rsidR="00AD3A78" w:rsidRPr="008E69BD" w:rsidRDefault="00AD3A78" w:rsidP="00AD3A78">
      <w:pPr>
        <w:spacing w:line="360" w:lineRule="auto"/>
        <w:ind w:firstLine="567"/>
        <w:jc w:val="both"/>
        <w:rPr>
          <w:szCs w:val="24"/>
        </w:rPr>
      </w:pPr>
      <w:proofErr w:type="spellStart"/>
      <w:r w:rsidRPr="008E69BD">
        <w:rPr>
          <w:szCs w:val="24"/>
        </w:rPr>
        <w:t>Dalam</w:t>
      </w:r>
      <w:proofErr w:type="spellEnd"/>
      <w:r w:rsidRPr="008E69BD">
        <w:rPr>
          <w:szCs w:val="24"/>
        </w:rPr>
        <w:t xml:space="preserve"> </w:t>
      </w:r>
      <w:proofErr w:type="spellStart"/>
      <w:r w:rsidRPr="008E69BD">
        <w:rPr>
          <w:szCs w:val="24"/>
        </w:rPr>
        <w:t>rangka</w:t>
      </w:r>
      <w:proofErr w:type="spellEnd"/>
      <w:r w:rsidRPr="008E69BD">
        <w:rPr>
          <w:szCs w:val="24"/>
        </w:rPr>
        <w:t xml:space="preserve"> </w:t>
      </w:r>
      <w:proofErr w:type="spellStart"/>
      <w:r w:rsidRPr="008E69BD">
        <w:rPr>
          <w:szCs w:val="24"/>
        </w:rPr>
        <w:t>memperluas</w:t>
      </w:r>
      <w:proofErr w:type="spellEnd"/>
      <w:r w:rsidRPr="008E69BD">
        <w:rPr>
          <w:szCs w:val="24"/>
        </w:rPr>
        <w:t xml:space="preserve"> </w:t>
      </w:r>
      <w:proofErr w:type="spellStart"/>
      <w:r w:rsidRPr="008E69BD">
        <w:rPr>
          <w:szCs w:val="24"/>
        </w:rPr>
        <w:t>wawasan</w:t>
      </w:r>
      <w:proofErr w:type="spellEnd"/>
      <w:r w:rsidRPr="008E69BD">
        <w:rPr>
          <w:szCs w:val="24"/>
        </w:rPr>
        <w:t xml:space="preserve"> dan </w:t>
      </w:r>
      <w:proofErr w:type="spellStart"/>
      <w:r w:rsidRPr="008E69BD">
        <w:rPr>
          <w:szCs w:val="24"/>
        </w:rPr>
        <w:t>pengetahuan</w:t>
      </w:r>
      <w:proofErr w:type="spellEnd"/>
      <w:r w:rsidRPr="008E69BD">
        <w:rPr>
          <w:szCs w:val="24"/>
        </w:rPr>
        <w:t xml:space="preserve"> guru </w:t>
      </w:r>
      <w:proofErr w:type="spellStart"/>
      <w:r w:rsidRPr="008E69BD">
        <w:rPr>
          <w:szCs w:val="24"/>
        </w:rPr>
        <w:t>dalam</w:t>
      </w:r>
      <w:proofErr w:type="spellEnd"/>
      <w:r w:rsidRPr="008E69BD">
        <w:rPr>
          <w:szCs w:val="24"/>
        </w:rPr>
        <w:t xml:space="preserve"> </w:t>
      </w:r>
      <w:proofErr w:type="spellStart"/>
      <w:r w:rsidRPr="008E69BD">
        <w:rPr>
          <w:szCs w:val="24"/>
        </w:rPr>
        <w:t>berbagai</w:t>
      </w:r>
      <w:proofErr w:type="spellEnd"/>
      <w:r w:rsidRPr="008E69BD">
        <w:rPr>
          <w:szCs w:val="24"/>
        </w:rPr>
        <w:t xml:space="preserve"> </w:t>
      </w:r>
      <w:proofErr w:type="spellStart"/>
      <w:r w:rsidRPr="008E69BD">
        <w:rPr>
          <w:szCs w:val="24"/>
        </w:rPr>
        <w:t>hal</w:t>
      </w:r>
      <w:proofErr w:type="spellEnd"/>
      <w:r w:rsidRPr="008E69BD">
        <w:rPr>
          <w:szCs w:val="24"/>
        </w:rPr>
        <w:t xml:space="preserve">, </w:t>
      </w:r>
      <w:proofErr w:type="spellStart"/>
      <w:r w:rsidRPr="008E69BD">
        <w:rPr>
          <w:szCs w:val="24"/>
        </w:rPr>
        <w:t>khususnya</w:t>
      </w:r>
      <w:proofErr w:type="spellEnd"/>
      <w:r w:rsidRPr="008E69BD">
        <w:rPr>
          <w:szCs w:val="24"/>
        </w:rPr>
        <w:t xml:space="preserve"> </w:t>
      </w:r>
      <w:proofErr w:type="spellStart"/>
      <w:r w:rsidRPr="008E69BD">
        <w:rPr>
          <w:szCs w:val="24"/>
        </w:rPr>
        <w:t>penguasaan</w:t>
      </w:r>
      <w:proofErr w:type="spellEnd"/>
      <w:r w:rsidRPr="008E69BD">
        <w:rPr>
          <w:szCs w:val="24"/>
        </w:rPr>
        <w:t xml:space="preserve"> </w:t>
      </w:r>
      <w:proofErr w:type="spellStart"/>
      <w:r w:rsidRPr="008E69BD">
        <w:rPr>
          <w:szCs w:val="24"/>
        </w:rPr>
        <w:t>substansi</w:t>
      </w:r>
      <w:proofErr w:type="spellEnd"/>
      <w:r w:rsidRPr="008E69BD">
        <w:rPr>
          <w:szCs w:val="24"/>
        </w:rPr>
        <w:t xml:space="preserve"> </w:t>
      </w:r>
      <w:proofErr w:type="spellStart"/>
      <w:r w:rsidRPr="008E69BD">
        <w:rPr>
          <w:szCs w:val="24"/>
        </w:rPr>
        <w:t>materi</w:t>
      </w:r>
      <w:proofErr w:type="spellEnd"/>
      <w:r w:rsidRPr="008E69BD">
        <w:rPr>
          <w:szCs w:val="24"/>
        </w:rPr>
        <w:t xml:space="preserve"> </w:t>
      </w:r>
      <w:proofErr w:type="spellStart"/>
      <w:r w:rsidRPr="008E69BD">
        <w:rPr>
          <w:szCs w:val="24"/>
        </w:rPr>
        <w:t>pembelajaran</w:t>
      </w:r>
      <w:proofErr w:type="spellEnd"/>
      <w:r w:rsidRPr="008E69BD">
        <w:rPr>
          <w:szCs w:val="24"/>
        </w:rPr>
        <w:t xml:space="preserve">, </w:t>
      </w:r>
      <w:proofErr w:type="spellStart"/>
      <w:r w:rsidRPr="008E69BD">
        <w:rPr>
          <w:szCs w:val="24"/>
        </w:rPr>
        <w:t>penyusunan</w:t>
      </w:r>
      <w:proofErr w:type="spellEnd"/>
      <w:r w:rsidRPr="008E69BD">
        <w:rPr>
          <w:szCs w:val="24"/>
        </w:rPr>
        <w:t xml:space="preserve"> </w:t>
      </w:r>
      <w:proofErr w:type="spellStart"/>
      <w:r w:rsidRPr="008E69BD">
        <w:rPr>
          <w:szCs w:val="24"/>
        </w:rPr>
        <w:t>silabus</w:t>
      </w:r>
      <w:proofErr w:type="spellEnd"/>
      <w:r w:rsidRPr="008E69BD">
        <w:rPr>
          <w:szCs w:val="24"/>
        </w:rPr>
        <w:t xml:space="preserve">, </w:t>
      </w:r>
      <w:proofErr w:type="spellStart"/>
      <w:r w:rsidRPr="008E69BD">
        <w:rPr>
          <w:szCs w:val="24"/>
        </w:rPr>
        <w:t>penyusunan</w:t>
      </w:r>
      <w:proofErr w:type="spellEnd"/>
      <w:r w:rsidRPr="008E69BD">
        <w:rPr>
          <w:szCs w:val="24"/>
        </w:rPr>
        <w:t xml:space="preserve"> </w:t>
      </w:r>
      <w:proofErr w:type="spellStart"/>
      <w:r w:rsidRPr="008E69BD">
        <w:rPr>
          <w:szCs w:val="24"/>
        </w:rPr>
        <w:t>bahan-bahan</w:t>
      </w:r>
      <w:proofErr w:type="spellEnd"/>
      <w:r w:rsidRPr="008E69BD">
        <w:rPr>
          <w:szCs w:val="24"/>
        </w:rPr>
        <w:t xml:space="preserve"> </w:t>
      </w:r>
      <w:proofErr w:type="spellStart"/>
      <w:r w:rsidRPr="008E69BD">
        <w:rPr>
          <w:szCs w:val="24"/>
        </w:rPr>
        <w:t>pembelajaran</w:t>
      </w:r>
      <w:proofErr w:type="spellEnd"/>
      <w:r w:rsidRPr="008E69BD">
        <w:rPr>
          <w:szCs w:val="24"/>
        </w:rPr>
        <w:t xml:space="preserve">, strategi </w:t>
      </w:r>
      <w:proofErr w:type="spellStart"/>
      <w:r w:rsidRPr="008E69BD">
        <w:rPr>
          <w:szCs w:val="24"/>
        </w:rPr>
        <w:t>pembelajaran</w:t>
      </w:r>
      <w:proofErr w:type="spellEnd"/>
      <w:r w:rsidRPr="008E69BD">
        <w:rPr>
          <w:szCs w:val="24"/>
        </w:rPr>
        <w:t xml:space="preserve">, </w:t>
      </w:r>
      <w:proofErr w:type="spellStart"/>
      <w:r w:rsidRPr="008E69BD">
        <w:rPr>
          <w:szCs w:val="24"/>
        </w:rPr>
        <w:t>metode</w:t>
      </w:r>
      <w:proofErr w:type="spellEnd"/>
      <w:r w:rsidRPr="008E69BD">
        <w:rPr>
          <w:szCs w:val="24"/>
        </w:rPr>
        <w:t xml:space="preserve"> </w:t>
      </w:r>
      <w:proofErr w:type="spellStart"/>
      <w:r w:rsidRPr="008E69BD">
        <w:rPr>
          <w:szCs w:val="24"/>
        </w:rPr>
        <w:t>pembelajaran</w:t>
      </w:r>
      <w:proofErr w:type="spellEnd"/>
      <w:r w:rsidRPr="008E69BD">
        <w:rPr>
          <w:szCs w:val="24"/>
        </w:rPr>
        <w:t xml:space="preserve">, </w:t>
      </w:r>
      <w:proofErr w:type="spellStart"/>
      <w:r w:rsidRPr="008E69BD">
        <w:rPr>
          <w:szCs w:val="24"/>
        </w:rPr>
        <w:t>memaksimalkan</w:t>
      </w:r>
      <w:proofErr w:type="spellEnd"/>
      <w:r w:rsidRPr="008E69BD">
        <w:rPr>
          <w:szCs w:val="24"/>
        </w:rPr>
        <w:t xml:space="preserve"> </w:t>
      </w:r>
      <w:proofErr w:type="spellStart"/>
      <w:r w:rsidRPr="008E69BD">
        <w:rPr>
          <w:szCs w:val="24"/>
        </w:rPr>
        <w:t>pemakaian</w:t>
      </w:r>
      <w:proofErr w:type="spellEnd"/>
      <w:r w:rsidRPr="008E69BD">
        <w:rPr>
          <w:szCs w:val="24"/>
        </w:rPr>
        <w:t xml:space="preserve"> </w:t>
      </w:r>
      <w:proofErr w:type="spellStart"/>
      <w:r w:rsidRPr="008E69BD">
        <w:rPr>
          <w:szCs w:val="24"/>
        </w:rPr>
        <w:t>sarana</w:t>
      </w:r>
      <w:proofErr w:type="spellEnd"/>
      <w:r w:rsidRPr="008E69BD">
        <w:rPr>
          <w:szCs w:val="24"/>
        </w:rPr>
        <w:t>/</w:t>
      </w:r>
      <w:proofErr w:type="spellStart"/>
      <w:r w:rsidRPr="008E69BD">
        <w:rPr>
          <w:szCs w:val="24"/>
        </w:rPr>
        <w:t>prasarana</w:t>
      </w:r>
      <w:proofErr w:type="spellEnd"/>
      <w:r w:rsidRPr="008E69BD">
        <w:rPr>
          <w:szCs w:val="24"/>
        </w:rPr>
        <w:t xml:space="preserve"> </w:t>
      </w:r>
      <w:proofErr w:type="spellStart"/>
      <w:r w:rsidRPr="008E69BD">
        <w:rPr>
          <w:szCs w:val="24"/>
        </w:rPr>
        <w:t>belajar</w:t>
      </w:r>
      <w:proofErr w:type="spellEnd"/>
      <w:r w:rsidRPr="008E69BD">
        <w:rPr>
          <w:szCs w:val="24"/>
        </w:rPr>
        <w:t xml:space="preserve">, </w:t>
      </w:r>
      <w:proofErr w:type="spellStart"/>
      <w:r w:rsidRPr="008E69BD">
        <w:rPr>
          <w:szCs w:val="24"/>
        </w:rPr>
        <w:t>memanfaatkan</w:t>
      </w:r>
      <w:proofErr w:type="spellEnd"/>
      <w:r w:rsidRPr="008E69BD">
        <w:rPr>
          <w:szCs w:val="24"/>
        </w:rPr>
        <w:t xml:space="preserve"> </w:t>
      </w:r>
      <w:proofErr w:type="spellStart"/>
      <w:r w:rsidRPr="008E69BD">
        <w:rPr>
          <w:szCs w:val="24"/>
        </w:rPr>
        <w:t>sumber</w:t>
      </w:r>
      <w:proofErr w:type="spellEnd"/>
      <w:r w:rsidRPr="008E69BD">
        <w:rPr>
          <w:szCs w:val="24"/>
        </w:rPr>
        <w:t xml:space="preserve"> </w:t>
      </w:r>
      <w:proofErr w:type="spellStart"/>
      <w:r w:rsidRPr="008E69BD">
        <w:rPr>
          <w:szCs w:val="24"/>
        </w:rPr>
        <w:t>belajar</w:t>
      </w:r>
      <w:proofErr w:type="spellEnd"/>
      <w:r w:rsidRPr="008E69BD">
        <w:rPr>
          <w:szCs w:val="24"/>
        </w:rPr>
        <w:t xml:space="preserve">, </w:t>
      </w:r>
      <w:proofErr w:type="spellStart"/>
      <w:r w:rsidRPr="008E69BD">
        <w:rPr>
          <w:szCs w:val="24"/>
        </w:rPr>
        <w:t>maka</w:t>
      </w:r>
      <w:proofErr w:type="spellEnd"/>
      <w:r w:rsidRPr="008E69BD">
        <w:rPr>
          <w:szCs w:val="24"/>
        </w:rPr>
        <w:t xml:space="preserve"> </w:t>
      </w:r>
      <w:proofErr w:type="spellStart"/>
      <w:r w:rsidRPr="008E69BD">
        <w:rPr>
          <w:szCs w:val="24"/>
        </w:rPr>
        <w:t>perlu</w:t>
      </w:r>
      <w:proofErr w:type="spellEnd"/>
      <w:r w:rsidRPr="008E69BD">
        <w:rPr>
          <w:szCs w:val="24"/>
        </w:rPr>
        <w:t xml:space="preserve"> </w:t>
      </w:r>
      <w:proofErr w:type="spellStart"/>
      <w:r w:rsidRPr="008E69BD">
        <w:rPr>
          <w:szCs w:val="24"/>
        </w:rPr>
        <w:t>dilakukan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antara</w:t>
      </w:r>
      <w:proofErr w:type="spellEnd"/>
      <w:r w:rsidRPr="008E69BD">
        <w:rPr>
          <w:szCs w:val="24"/>
        </w:rPr>
        <w:t xml:space="preserve"> </w:t>
      </w:r>
      <w:proofErr w:type="spellStart"/>
      <w:r w:rsidRPr="008E69BD">
        <w:rPr>
          <w:szCs w:val="24"/>
        </w:rPr>
        <w:t>kepala</w:t>
      </w:r>
      <w:proofErr w:type="spellEnd"/>
      <w:r w:rsidRPr="008E69BD">
        <w:rPr>
          <w:szCs w:val="24"/>
        </w:rPr>
        <w:t xml:space="preserve"> </w:t>
      </w:r>
      <w:proofErr w:type="spellStart"/>
      <w:r w:rsidRPr="008E69BD">
        <w:rPr>
          <w:szCs w:val="24"/>
        </w:rPr>
        <w:t>sekolah</w:t>
      </w:r>
      <w:proofErr w:type="spellEnd"/>
      <w:r w:rsidRPr="008E69BD">
        <w:rPr>
          <w:szCs w:val="24"/>
        </w:rPr>
        <w:t xml:space="preserve"> </w:t>
      </w:r>
      <w:proofErr w:type="spellStart"/>
      <w:r w:rsidRPr="008E69BD">
        <w:rPr>
          <w:szCs w:val="24"/>
        </w:rPr>
        <w:t>sebagai</w:t>
      </w:r>
      <w:proofErr w:type="spellEnd"/>
      <w:r w:rsidRPr="008E69BD">
        <w:rPr>
          <w:szCs w:val="24"/>
        </w:rPr>
        <w:t xml:space="preserve"> </w:t>
      </w:r>
      <w:proofErr w:type="spellStart"/>
      <w:r w:rsidRPr="008E69BD">
        <w:rPr>
          <w:szCs w:val="24"/>
        </w:rPr>
        <w:lastRenderedPageBreak/>
        <w:t>pemegang</w:t>
      </w:r>
      <w:proofErr w:type="spellEnd"/>
      <w:r w:rsidRPr="008E69BD">
        <w:rPr>
          <w:szCs w:val="24"/>
        </w:rPr>
        <w:t xml:space="preserve"> </w:t>
      </w:r>
      <w:proofErr w:type="spellStart"/>
      <w:r w:rsidRPr="008E69BD">
        <w:rPr>
          <w:szCs w:val="24"/>
        </w:rPr>
        <w:t>kebijakan</w:t>
      </w:r>
      <w:proofErr w:type="spellEnd"/>
      <w:r w:rsidRPr="008E69BD">
        <w:rPr>
          <w:szCs w:val="24"/>
        </w:rPr>
        <w:t xml:space="preserve"> dan </w:t>
      </w:r>
      <w:proofErr w:type="spellStart"/>
      <w:r w:rsidRPr="008E69BD">
        <w:rPr>
          <w:szCs w:val="24"/>
        </w:rPr>
        <w:t>kendali</w:t>
      </w:r>
      <w:proofErr w:type="spellEnd"/>
      <w:r w:rsidRPr="008E69BD">
        <w:rPr>
          <w:szCs w:val="24"/>
        </w:rPr>
        <w:t xml:space="preserve"> di </w:t>
      </w:r>
      <w:proofErr w:type="spellStart"/>
      <w:r w:rsidRPr="008E69BD">
        <w:rPr>
          <w:szCs w:val="24"/>
        </w:rPr>
        <w:t>sekolah</w:t>
      </w:r>
      <w:proofErr w:type="spellEnd"/>
      <w:r w:rsidRPr="008E69BD">
        <w:rPr>
          <w:szCs w:val="24"/>
        </w:rPr>
        <w:t xml:space="preserve"> </w:t>
      </w:r>
      <w:proofErr w:type="spellStart"/>
      <w:r w:rsidRPr="008E69BD">
        <w:rPr>
          <w:szCs w:val="24"/>
        </w:rPr>
        <w:t>dengan</w:t>
      </w:r>
      <w:proofErr w:type="spellEnd"/>
      <w:r w:rsidRPr="008E69BD">
        <w:rPr>
          <w:szCs w:val="24"/>
        </w:rPr>
        <w:t xml:space="preserve"> para guru-guru </w:t>
      </w:r>
      <w:proofErr w:type="spellStart"/>
      <w:r w:rsidRPr="008E69BD">
        <w:rPr>
          <w:szCs w:val="24"/>
        </w:rPr>
        <w:t>untuk</w:t>
      </w:r>
      <w:proofErr w:type="spellEnd"/>
      <w:r w:rsidRPr="008E69BD">
        <w:rPr>
          <w:szCs w:val="24"/>
        </w:rPr>
        <w:t xml:space="preserve"> </w:t>
      </w:r>
      <w:proofErr w:type="spellStart"/>
      <w:r w:rsidRPr="008E69BD">
        <w:rPr>
          <w:szCs w:val="24"/>
        </w:rPr>
        <w:t>memanfaatkan</w:t>
      </w:r>
      <w:proofErr w:type="spellEnd"/>
      <w:r w:rsidRPr="008E69BD">
        <w:rPr>
          <w:szCs w:val="24"/>
        </w:rPr>
        <w:t xml:space="preserve"> </w:t>
      </w:r>
      <w:proofErr w:type="spellStart"/>
      <w:r w:rsidRPr="008E69BD">
        <w:rPr>
          <w:szCs w:val="24"/>
        </w:rPr>
        <w:t>lingkungan</w:t>
      </w:r>
      <w:proofErr w:type="spellEnd"/>
      <w:r w:rsidRPr="008E69BD">
        <w:rPr>
          <w:szCs w:val="24"/>
        </w:rPr>
        <w:t xml:space="preserve"> </w:t>
      </w:r>
      <w:proofErr w:type="spellStart"/>
      <w:r w:rsidRPr="008E69BD">
        <w:rPr>
          <w:szCs w:val="24"/>
        </w:rPr>
        <w:t>sekolah</w:t>
      </w:r>
      <w:proofErr w:type="spellEnd"/>
      <w:r w:rsidRPr="008E69BD">
        <w:rPr>
          <w:szCs w:val="24"/>
        </w:rPr>
        <w:t xml:space="preserve"> </w:t>
      </w:r>
      <w:proofErr w:type="spellStart"/>
      <w:r w:rsidRPr="008E69BD">
        <w:rPr>
          <w:szCs w:val="24"/>
        </w:rPr>
        <w:t>sebagai</w:t>
      </w:r>
      <w:proofErr w:type="spellEnd"/>
      <w:r w:rsidRPr="008E69BD">
        <w:rPr>
          <w:szCs w:val="24"/>
        </w:rPr>
        <w:t xml:space="preserve"> </w:t>
      </w:r>
      <w:proofErr w:type="spellStart"/>
      <w:r w:rsidRPr="008E69BD">
        <w:rPr>
          <w:szCs w:val="24"/>
        </w:rPr>
        <w:t>sumber</w:t>
      </w:r>
      <w:proofErr w:type="spellEnd"/>
      <w:r w:rsidRPr="008E69BD">
        <w:rPr>
          <w:szCs w:val="24"/>
        </w:rPr>
        <w:t xml:space="preserve"> </w:t>
      </w:r>
      <w:proofErr w:type="spellStart"/>
      <w:r w:rsidRPr="008E69BD">
        <w:rPr>
          <w:szCs w:val="24"/>
        </w:rPr>
        <w:t>belajar</w:t>
      </w:r>
      <w:proofErr w:type="spellEnd"/>
      <w:r w:rsidRPr="008E69BD">
        <w:rPr>
          <w:szCs w:val="24"/>
        </w:rPr>
        <w:t>.</w:t>
      </w:r>
    </w:p>
    <w:p w14:paraId="5A9DEF6D" w14:textId="77777777" w:rsidR="00AD3A78" w:rsidRPr="008E69BD" w:rsidRDefault="00AD3A78" w:rsidP="00AD3A78">
      <w:pPr>
        <w:spacing w:line="360" w:lineRule="auto"/>
        <w:ind w:firstLine="567"/>
        <w:jc w:val="both"/>
        <w:rPr>
          <w:szCs w:val="24"/>
          <w:lang w:val="sv-SE"/>
        </w:rPr>
      </w:pPr>
      <w:r w:rsidRPr="008E69BD">
        <w:rPr>
          <w:szCs w:val="24"/>
          <w:lang w:val="sv-SE"/>
        </w:rPr>
        <w:t>Dari hasil pantauan peneliti selaku kepala sekolah, selama ini para guru  di SD Negeri 2 Karangduren masih sangat jarang memanfaatkan lingkungan sekolah sebagai sumber belajar. Hasil kegiatan prasiklus menunjukkan bahwa semua guru belum memaksimalkan penggunaan lingkungan sekolah sebagai sumber belajar. Pada penilaian aspek skenario pembelajaran menunjukkan nilai rata-rata sebesar 62,50 dengan kriteria kurang, sedangkan hasil penilaian pada aspek pelaksanaan pembelajaran menunjukkan angka 60,56 dengan kriteria kurang.</w:t>
      </w:r>
    </w:p>
    <w:p w14:paraId="77F718C3" w14:textId="77777777" w:rsidR="00AD3A78" w:rsidRPr="008E69BD" w:rsidRDefault="00AD3A78" w:rsidP="00AD3A78">
      <w:pPr>
        <w:spacing w:line="360" w:lineRule="auto"/>
        <w:ind w:firstLine="567"/>
        <w:jc w:val="both"/>
        <w:rPr>
          <w:szCs w:val="24"/>
        </w:rPr>
      </w:pPr>
      <w:proofErr w:type="spellStart"/>
      <w:r w:rsidRPr="008E69BD">
        <w:rPr>
          <w:szCs w:val="24"/>
        </w:rPr>
        <w:t>Sebagai</w:t>
      </w:r>
      <w:proofErr w:type="spellEnd"/>
      <w:r w:rsidRPr="008E69BD">
        <w:rPr>
          <w:szCs w:val="24"/>
        </w:rPr>
        <w:t xml:space="preserve"> </w:t>
      </w:r>
      <w:proofErr w:type="spellStart"/>
      <w:r w:rsidRPr="008E69BD">
        <w:rPr>
          <w:szCs w:val="24"/>
        </w:rPr>
        <w:t>upaya</w:t>
      </w:r>
      <w:proofErr w:type="spellEnd"/>
      <w:r w:rsidRPr="008E69BD">
        <w:rPr>
          <w:szCs w:val="24"/>
        </w:rPr>
        <w:t xml:space="preserve"> </w:t>
      </w:r>
      <w:proofErr w:type="spellStart"/>
      <w:r w:rsidRPr="008E69BD">
        <w:rPr>
          <w:szCs w:val="24"/>
        </w:rPr>
        <w:t>perbaikan</w:t>
      </w:r>
      <w:proofErr w:type="spellEnd"/>
      <w:r w:rsidRPr="008E69BD">
        <w:rPr>
          <w:szCs w:val="24"/>
        </w:rPr>
        <w:t xml:space="preserve"> </w:t>
      </w:r>
      <w:proofErr w:type="spellStart"/>
      <w:r w:rsidRPr="008E69BD">
        <w:rPr>
          <w:szCs w:val="24"/>
        </w:rPr>
        <w:t>maka</w:t>
      </w:r>
      <w:proofErr w:type="spellEnd"/>
      <w:r w:rsidRPr="008E69BD">
        <w:rPr>
          <w:szCs w:val="24"/>
        </w:rPr>
        <w:t xml:space="preserve"> </w:t>
      </w:r>
      <w:proofErr w:type="spellStart"/>
      <w:r w:rsidRPr="008E69BD">
        <w:rPr>
          <w:szCs w:val="24"/>
        </w:rPr>
        <w:t>peneliti</w:t>
      </w:r>
      <w:proofErr w:type="spellEnd"/>
      <w:r w:rsidRPr="008E69BD">
        <w:rPr>
          <w:szCs w:val="24"/>
        </w:rPr>
        <w:t xml:space="preserve"> </w:t>
      </w:r>
      <w:proofErr w:type="spellStart"/>
      <w:r w:rsidRPr="008E69BD">
        <w:rPr>
          <w:szCs w:val="24"/>
        </w:rPr>
        <w:t>sebagai</w:t>
      </w:r>
      <w:proofErr w:type="spellEnd"/>
      <w:r w:rsidRPr="008E69BD">
        <w:rPr>
          <w:szCs w:val="24"/>
        </w:rPr>
        <w:t xml:space="preserve"> </w:t>
      </w:r>
      <w:proofErr w:type="spellStart"/>
      <w:r w:rsidRPr="008E69BD">
        <w:rPr>
          <w:szCs w:val="24"/>
        </w:rPr>
        <w:t>kepala</w:t>
      </w:r>
      <w:proofErr w:type="spellEnd"/>
      <w:r w:rsidRPr="008E69BD">
        <w:rPr>
          <w:szCs w:val="24"/>
        </w:rPr>
        <w:t xml:space="preserve"> </w:t>
      </w:r>
      <w:proofErr w:type="spellStart"/>
      <w:r w:rsidRPr="008E69BD">
        <w:rPr>
          <w:szCs w:val="24"/>
        </w:rPr>
        <w:t>sekolah</w:t>
      </w:r>
      <w:proofErr w:type="spellEnd"/>
      <w:r w:rsidRPr="008E69BD">
        <w:rPr>
          <w:szCs w:val="24"/>
        </w:rPr>
        <w:t xml:space="preserve"> di SD Negeri 2 </w:t>
      </w:r>
      <w:proofErr w:type="spellStart"/>
      <w:r w:rsidRPr="008E69BD">
        <w:rPr>
          <w:szCs w:val="24"/>
        </w:rPr>
        <w:t>Karangduren</w:t>
      </w:r>
      <w:proofErr w:type="spellEnd"/>
      <w:r w:rsidRPr="008E69BD">
        <w:rPr>
          <w:szCs w:val="24"/>
        </w:rPr>
        <w:t xml:space="preserve"> </w:t>
      </w:r>
      <w:proofErr w:type="spellStart"/>
      <w:r w:rsidRPr="008E69BD">
        <w:rPr>
          <w:szCs w:val="24"/>
        </w:rPr>
        <w:t>berupaya</w:t>
      </w:r>
      <w:proofErr w:type="spellEnd"/>
      <w:r w:rsidRPr="008E69BD">
        <w:rPr>
          <w:szCs w:val="24"/>
        </w:rPr>
        <w:t xml:space="preserve"> </w:t>
      </w:r>
      <w:proofErr w:type="spellStart"/>
      <w:r w:rsidRPr="008E69BD">
        <w:rPr>
          <w:szCs w:val="24"/>
        </w:rPr>
        <w:t>meningkatkan</w:t>
      </w:r>
      <w:proofErr w:type="spellEnd"/>
      <w:r w:rsidRPr="008E69BD">
        <w:rPr>
          <w:szCs w:val="24"/>
        </w:rPr>
        <w:t xml:space="preserve"> </w:t>
      </w:r>
      <w:proofErr w:type="spellStart"/>
      <w:r w:rsidRPr="008E69BD">
        <w:rPr>
          <w:szCs w:val="24"/>
        </w:rPr>
        <w:t>kemampuan</w:t>
      </w:r>
      <w:proofErr w:type="spellEnd"/>
      <w:r w:rsidRPr="008E69BD">
        <w:rPr>
          <w:szCs w:val="24"/>
        </w:rPr>
        <w:t xml:space="preserve"> guru </w:t>
      </w:r>
      <w:proofErr w:type="spellStart"/>
      <w:r w:rsidRPr="008E69BD">
        <w:rPr>
          <w:szCs w:val="24"/>
        </w:rPr>
        <w:t>dalam</w:t>
      </w:r>
      <w:proofErr w:type="spellEnd"/>
      <w:r w:rsidRPr="008E69BD">
        <w:rPr>
          <w:szCs w:val="24"/>
        </w:rPr>
        <w:t xml:space="preserve"> </w:t>
      </w:r>
      <w:proofErr w:type="spellStart"/>
      <w:r w:rsidRPr="008E69BD">
        <w:rPr>
          <w:szCs w:val="24"/>
        </w:rPr>
        <w:t>menggunakan</w:t>
      </w:r>
      <w:proofErr w:type="spellEnd"/>
      <w:r w:rsidRPr="008E69BD">
        <w:rPr>
          <w:szCs w:val="24"/>
        </w:rPr>
        <w:t xml:space="preserve"> </w:t>
      </w:r>
      <w:proofErr w:type="spellStart"/>
      <w:r w:rsidRPr="008E69BD">
        <w:rPr>
          <w:szCs w:val="24"/>
        </w:rPr>
        <w:t>lingkungan</w:t>
      </w:r>
      <w:proofErr w:type="spellEnd"/>
      <w:r w:rsidRPr="008E69BD">
        <w:rPr>
          <w:szCs w:val="24"/>
        </w:rPr>
        <w:t xml:space="preserve"> </w:t>
      </w:r>
      <w:proofErr w:type="spellStart"/>
      <w:r w:rsidRPr="008E69BD">
        <w:rPr>
          <w:szCs w:val="24"/>
        </w:rPr>
        <w:t>sekitar</w:t>
      </w:r>
      <w:proofErr w:type="spellEnd"/>
      <w:r w:rsidRPr="008E69BD">
        <w:rPr>
          <w:szCs w:val="24"/>
        </w:rPr>
        <w:t xml:space="preserve"> </w:t>
      </w:r>
      <w:proofErr w:type="spellStart"/>
      <w:r w:rsidRPr="008E69BD">
        <w:rPr>
          <w:szCs w:val="24"/>
        </w:rPr>
        <w:t>sebagai</w:t>
      </w:r>
      <w:proofErr w:type="spellEnd"/>
      <w:r w:rsidRPr="008E69BD">
        <w:rPr>
          <w:szCs w:val="24"/>
        </w:rPr>
        <w:t xml:space="preserve"> </w:t>
      </w:r>
      <w:proofErr w:type="spellStart"/>
      <w:r w:rsidRPr="008E69BD">
        <w:rPr>
          <w:szCs w:val="24"/>
        </w:rPr>
        <w:t>sumber</w:t>
      </w:r>
      <w:proofErr w:type="spellEnd"/>
      <w:r w:rsidRPr="008E69BD">
        <w:rPr>
          <w:szCs w:val="24"/>
        </w:rPr>
        <w:t xml:space="preserve"> </w:t>
      </w:r>
      <w:proofErr w:type="spellStart"/>
      <w:r w:rsidRPr="008E69BD">
        <w:rPr>
          <w:szCs w:val="24"/>
        </w:rPr>
        <w:t>belajar</w:t>
      </w:r>
      <w:proofErr w:type="spellEnd"/>
      <w:r w:rsidRPr="008E69BD">
        <w:rPr>
          <w:szCs w:val="24"/>
        </w:rPr>
        <w:t xml:space="preserve"> </w:t>
      </w:r>
      <w:proofErr w:type="spellStart"/>
      <w:r w:rsidRPr="008E69BD">
        <w:rPr>
          <w:szCs w:val="24"/>
        </w:rPr>
        <w:t>dengan</w:t>
      </w:r>
      <w:proofErr w:type="spellEnd"/>
      <w:r w:rsidRPr="008E69BD">
        <w:rPr>
          <w:szCs w:val="24"/>
        </w:rPr>
        <w:t xml:space="preserve"> </w:t>
      </w:r>
      <w:proofErr w:type="spellStart"/>
      <w:r w:rsidRPr="008E69BD">
        <w:rPr>
          <w:szCs w:val="24"/>
        </w:rPr>
        <w:t>metode</w:t>
      </w:r>
      <w:proofErr w:type="spellEnd"/>
      <w:r w:rsidRPr="008E69BD">
        <w:rPr>
          <w:szCs w:val="24"/>
        </w:rPr>
        <w:t xml:space="preserve"> </w:t>
      </w:r>
      <w:proofErr w:type="spellStart"/>
      <w:r w:rsidRPr="008E69BD">
        <w:rPr>
          <w:szCs w:val="24"/>
        </w:rPr>
        <w:t>bimbingan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kecil</w:t>
      </w:r>
      <w:proofErr w:type="spellEnd"/>
      <w:r w:rsidRPr="008E69BD">
        <w:rPr>
          <w:szCs w:val="24"/>
        </w:rPr>
        <w:t xml:space="preserve"> </w:t>
      </w:r>
      <w:proofErr w:type="spellStart"/>
      <w:r w:rsidRPr="008E69BD">
        <w:rPr>
          <w:szCs w:val="24"/>
        </w:rPr>
        <w:t>atau</w:t>
      </w:r>
      <w:proofErr w:type="spellEnd"/>
      <w:r w:rsidRPr="008E69BD">
        <w:rPr>
          <w:szCs w:val="24"/>
        </w:rPr>
        <w:t xml:space="preserve"> (</w:t>
      </w:r>
      <w:r w:rsidRPr="008E69BD">
        <w:rPr>
          <w:i/>
          <w:iCs/>
          <w:szCs w:val="24"/>
        </w:rPr>
        <w:t xml:space="preserve">buzz group </w:t>
      </w:r>
      <w:proofErr w:type="spellStart"/>
      <w:r w:rsidRPr="008E69BD">
        <w:rPr>
          <w:i/>
          <w:iCs/>
          <w:szCs w:val="24"/>
        </w:rPr>
        <w:t>discusion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kecil</w:t>
      </w:r>
      <w:proofErr w:type="spellEnd"/>
      <w:r w:rsidRPr="008E69BD">
        <w:rPr>
          <w:szCs w:val="24"/>
        </w:rPr>
        <w:t xml:space="preserve"> (</w:t>
      </w:r>
      <w:r w:rsidRPr="008E69BD">
        <w:rPr>
          <w:i/>
          <w:iCs/>
          <w:szCs w:val="24"/>
        </w:rPr>
        <w:t xml:space="preserve">buzz group </w:t>
      </w:r>
      <w:proofErr w:type="spellStart"/>
      <w:r w:rsidRPr="008E69BD">
        <w:rPr>
          <w:i/>
          <w:iCs/>
          <w:szCs w:val="24"/>
        </w:rPr>
        <w:t>discusion</w:t>
      </w:r>
      <w:proofErr w:type="spellEnd"/>
      <w:r w:rsidRPr="008E69BD">
        <w:rPr>
          <w:szCs w:val="24"/>
        </w:rPr>
        <w:t xml:space="preserve">) </w:t>
      </w:r>
      <w:proofErr w:type="spellStart"/>
      <w:r w:rsidRPr="008E69BD">
        <w:rPr>
          <w:szCs w:val="24"/>
        </w:rPr>
        <w:t>adalah</w:t>
      </w:r>
      <w:proofErr w:type="spellEnd"/>
      <w:r w:rsidRPr="008E69BD">
        <w:rPr>
          <w:szCs w:val="24"/>
        </w:rPr>
        <w:t xml:space="preserve"> </w:t>
      </w:r>
      <w:proofErr w:type="spellStart"/>
      <w:r w:rsidRPr="008E69BD">
        <w:rPr>
          <w:szCs w:val="24"/>
        </w:rPr>
        <w:t>sebuah</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besar</w:t>
      </w:r>
      <w:proofErr w:type="spellEnd"/>
      <w:r w:rsidRPr="008E69BD">
        <w:rPr>
          <w:szCs w:val="24"/>
        </w:rPr>
        <w:t xml:space="preserve"> yang </w:t>
      </w:r>
      <w:proofErr w:type="spellStart"/>
      <w:r w:rsidRPr="008E69BD">
        <w:rPr>
          <w:szCs w:val="24"/>
        </w:rPr>
        <w:t>berkumpul</w:t>
      </w:r>
      <w:proofErr w:type="spellEnd"/>
      <w:r w:rsidRPr="008E69BD">
        <w:rPr>
          <w:szCs w:val="24"/>
        </w:rPr>
        <w:t xml:space="preserve"> </w:t>
      </w:r>
      <w:proofErr w:type="spellStart"/>
      <w:r w:rsidRPr="008E69BD">
        <w:rPr>
          <w:szCs w:val="24"/>
        </w:rPr>
        <w:t>dibagi</w:t>
      </w:r>
      <w:proofErr w:type="spellEnd"/>
      <w:r w:rsidRPr="008E69BD">
        <w:rPr>
          <w:szCs w:val="24"/>
        </w:rPr>
        <w:t xml:space="preserve"> </w:t>
      </w:r>
      <w:proofErr w:type="spellStart"/>
      <w:r w:rsidRPr="008E69BD">
        <w:rPr>
          <w:szCs w:val="24"/>
        </w:rPr>
        <w:t>menjadi</w:t>
      </w:r>
      <w:proofErr w:type="spellEnd"/>
      <w:r w:rsidRPr="008E69BD">
        <w:rPr>
          <w:szCs w:val="24"/>
        </w:rPr>
        <w:t xml:space="preserve"> </w:t>
      </w:r>
      <w:proofErr w:type="spellStart"/>
      <w:r w:rsidRPr="008E69BD">
        <w:rPr>
          <w:szCs w:val="24"/>
        </w:rPr>
        <w:t>kelompok-kelompok</w:t>
      </w:r>
      <w:proofErr w:type="spellEnd"/>
      <w:r w:rsidRPr="008E69BD">
        <w:rPr>
          <w:szCs w:val="24"/>
        </w:rPr>
        <w:t xml:space="preserve"> </w:t>
      </w:r>
      <w:proofErr w:type="spellStart"/>
      <w:r w:rsidRPr="008E69BD">
        <w:rPr>
          <w:szCs w:val="24"/>
        </w:rPr>
        <w:t>kecil</w:t>
      </w:r>
      <w:proofErr w:type="spellEnd"/>
      <w:r w:rsidRPr="008E69BD">
        <w:rPr>
          <w:szCs w:val="24"/>
        </w:rPr>
        <w:t xml:space="preserve"> </w:t>
      </w:r>
      <w:proofErr w:type="spellStart"/>
      <w:r w:rsidRPr="008E69BD">
        <w:rPr>
          <w:szCs w:val="24"/>
        </w:rPr>
        <w:t>untuk</w:t>
      </w:r>
      <w:proofErr w:type="spellEnd"/>
      <w:r w:rsidRPr="008E69BD">
        <w:rPr>
          <w:szCs w:val="24"/>
        </w:rPr>
        <w:t xml:space="preserve"> </w:t>
      </w:r>
      <w:proofErr w:type="spellStart"/>
      <w:r w:rsidRPr="008E69BD">
        <w:rPr>
          <w:szCs w:val="24"/>
        </w:rPr>
        <w:t>mendiskusikan</w:t>
      </w:r>
      <w:proofErr w:type="spellEnd"/>
      <w:r w:rsidRPr="008E69BD">
        <w:rPr>
          <w:szCs w:val="24"/>
        </w:rPr>
        <w:t xml:space="preserve"> </w:t>
      </w:r>
      <w:proofErr w:type="spellStart"/>
      <w:r w:rsidRPr="008E69BD">
        <w:rPr>
          <w:szCs w:val="24"/>
        </w:rPr>
        <w:t>masalah</w:t>
      </w:r>
      <w:proofErr w:type="spellEnd"/>
      <w:r w:rsidRPr="008E69BD">
        <w:rPr>
          <w:szCs w:val="24"/>
        </w:rPr>
        <w:t xml:space="preserve"> </w:t>
      </w:r>
      <w:proofErr w:type="spellStart"/>
      <w:r w:rsidRPr="008E69BD">
        <w:rPr>
          <w:szCs w:val="24"/>
        </w:rPr>
        <w:t>tertentu</w:t>
      </w:r>
      <w:proofErr w:type="spellEnd"/>
      <w:r w:rsidRPr="008E69BD">
        <w:rPr>
          <w:szCs w:val="24"/>
        </w:rPr>
        <w:t xml:space="preserve"> </w:t>
      </w:r>
      <w:proofErr w:type="spellStart"/>
      <w:r w:rsidRPr="008E69BD">
        <w:rPr>
          <w:szCs w:val="24"/>
        </w:rPr>
        <w:t>dalam</w:t>
      </w:r>
      <w:proofErr w:type="spellEnd"/>
      <w:r w:rsidRPr="008E69BD">
        <w:rPr>
          <w:szCs w:val="24"/>
        </w:rPr>
        <w:t xml:space="preserve"> </w:t>
      </w:r>
      <w:proofErr w:type="spellStart"/>
      <w:r w:rsidRPr="008E69BD">
        <w:rPr>
          <w:szCs w:val="24"/>
        </w:rPr>
        <w:t>waktu</w:t>
      </w:r>
      <w:proofErr w:type="spellEnd"/>
      <w:r w:rsidRPr="008E69BD">
        <w:rPr>
          <w:szCs w:val="24"/>
        </w:rPr>
        <w:t xml:space="preserve"> yang </w:t>
      </w:r>
      <w:proofErr w:type="spellStart"/>
      <w:r w:rsidRPr="008E69BD">
        <w:rPr>
          <w:szCs w:val="24"/>
        </w:rPr>
        <w:t>singkat</w:t>
      </w:r>
      <w:proofErr w:type="spellEnd"/>
      <w:r w:rsidRPr="008E69BD">
        <w:rPr>
          <w:szCs w:val="24"/>
        </w:rPr>
        <w:t xml:space="preserve">, </w:t>
      </w:r>
      <w:proofErr w:type="spellStart"/>
      <w:r w:rsidRPr="008E69BD">
        <w:rPr>
          <w:szCs w:val="24"/>
        </w:rPr>
        <w:t>misalnya</w:t>
      </w:r>
      <w:proofErr w:type="spellEnd"/>
      <w:r w:rsidRPr="008E69BD">
        <w:rPr>
          <w:szCs w:val="24"/>
        </w:rPr>
        <w:t xml:space="preserve"> 5 </w:t>
      </w:r>
      <w:proofErr w:type="spellStart"/>
      <w:r w:rsidRPr="008E69BD">
        <w:rPr>
          <w:szCs w:val="24"/>
        </w:rPr>
        <w:t>menit</w:t>
      </w:r>
      <w:proofErr w:type="spellEnd"/>
      <w:r w:rsidRPr="008E69BD">
        <w:rPr>
          <w:szCs w:val="24"/>
        </w:rPr>
        <w:t xml:space="preserve"> </w:t>
      </w:r>
      <w:proofErr w:type="spellStart"/>
      <w:r w:rsidRPr="008E69BD">
        <w:rPr>
          <w:szCs w:val="24"/>
        </w:rPr>
        <w:t>atau</w:t>
      </w:r>
      <w:proofErr w:type="spellEnd"/>
      <w:r w:rsidRPr="008E69BD">
        <w:rPr>
          <w:szCs w:val="24"/>
        </w:rPr>
        <w:t xml:space="preserve"> </w:t>
      </w:r>
      <w:proofErr w:type="spellStart"/>
      <w:r w:rsidRPr="008E69BD">
        <w:rPr>
          <w:szCs w:val="24"/>
        </w:rPr>
        <w:t>tidak</w:t>
      </w:r>
      <w:proofErr w:type="spellEnd"/>
      <w:r w:rsidRPr="008E69BD">
        <w:rPr>
          <w:szCs w:val="24"/>
        </w:rPr>
        <w:t xml:space="preserve"> </w:t>
      </w:r>
      <w:proofErr w:type="spellStart"/>
      <w:r w:rsidRPr="008E69BD">
        <w:rPr>
          <w:szCs w:val="24"/>
        </w:rPr>
        <w:t>lebih</w:t>
      </w:r>
      <w:proofErr w:type="spellEnd"/>
      <w:r w:rsidRPr="008E69BD">
        <w:rPr>
          <w:szCs w:val="24"/>
        </w:rPr>
        <w:t xml:space="preserve"> </w:t>
      </w:r>
      <w:proofErr w:type="spellStart"/>
      <w:r w:rsidRPr="008E69BD">
        <w:rPr>
          <w:szCs w:val="24"/>
        </w:rPr>
        <w:t>dari</w:t>
      </w:r>
      <w:proofErr w:type="spellEnd"/>
      <w:r w:rsidRPr="008E69BD">
        <w:rPr>
          <w:szCs w:val="24"/>
        </w:rPr>
        <w:t xml:space="preserve"> 15 </w:t>
      </w:r>
      <w:proofErr w:type="spellStart"/>
      <w:r w:rsidRPr="008E69BD">
        <w:rPr>
          <w:szCs w:val="24"/>
        </w:rPr>
        <w:t>menit</w:t>
      </w:r>
      <w:proofErr w:type="spellEnd"/>
      <w:r w:rsidRPr="008E69BD">
        <w:rPr>
          <w:szCs w:val="24"/>
        </w:rPr>
        <w:t xml:space="preserve">. </w:t>
      </w:r>
      <w:proofErr w:type="spellStart"/>
      <w:r w:rsidRPr="008E69BD">
        <w:rPr>
          <w:szCs w:val="24"/>
        </w:rPr>
        <w:t>Sesi</w:t>
      </w:r>
      <w:proofErr w:type="spellEnd"/>
      <w:r w:rsidRPr="008E69BD">
        <w:rPr>
          <w:szCs w:val="24"/>
        </w:rPr>
        <w:t xml:space="preserve"> </w:t>
      </w:r>
      <w:r w:rsidRPr="008E69BD">
        <w:rPr>
          <w:i/>
          <w:iCs/>
          <w:szCs w:val="24"/>
        </w:rPr>
        <w:t>buzz</w:t>
      </w:r>
      <w:r w:rsidRPr="008E69BD">
        <w:rPr>
          <w:szCs w:val="24"/>
        </w:rPr>
        <w:t xml:space="preserve"> </w:t>
      </w:r>
      <w:proofErr w:type="spellStart"/>
      <w:r w:rsidRPr="008E69BD">
        <w:rPr>
          <w:szCs w:val="24"/>
        </w:rPr>
        <w:t>kemudian</w:t>
      </w:r>
      <w:proofErr w:type="spellEnd"/>
      <w:r w:rsidRPr="008E69BD">
        <w:rPr>
          <w:szCs w:val="24"/>
        </w:rPr>
        <w:t xml:space="preserve"> </w:t>
      </w:r>
      <w:proofErr w:type="spellStart"/>
      <w:r w:rsidRPr="008E69BD">
        <w:rPr>
          <w:szCs w:val="24"/>
        </w:rPr>
        <w:t>harus</w:t>
      </w:r>
      <w:proofErr w:type="spellEnd"/>
      <w:r w:rsidRPr="008E69BD">
        <w:rPr>
          <w:szCs w:val="24"/>
        </w:rPr>
        <w:t xml:space="preserve"> </w:t>
      </w:r>
      <w:proofErr w:type="spellStart"/>
      <w:r w:rsidRPr="008E69BD">
        <w:rPr>
          <w:szCs w:val="24"/>
        </w:rPr>
        <w:t>ditindaklanjuti</w:t>
      </w:r>
      <w:proofErr w:type="spellEnd"/>
      <w:r w:rsidRPr="008E69BD">
        <w:rPr>
          <w:szCs w:val="24"/>
        </w:rPr>
        <w:t xml:space="preserve"> </w:t>
      </w:r>
      <w:proofErr w:type="spellStart"/>
      <w:r w:rsidRPr="008E69BD">
        <w:rPr>
          <w:szCs w:val="24"/>
        </w:rPr>
        <w:t>dengan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utuh</w:t>
      </w:r>
      <w:proofErr w:type="spellEnd"/>
      <w:r w:rsidRPr="008E69BD">
        <w:rPr>
          <w:szCs w:val="24"/>
        </w:rPr>
        <w:t xml:space="preserve"> </w:t>
      </w:r>
      <w:proofErr w:type="spellStart"/>
      <w:proofErr w:type="gramStart"/>
      <w:r w:rsidRPr="008E69BD">
        <w:rPr>
          <w:szCs w:val="24"/>
        </w:rPr>
        <w:t>untuk</w:t>
      </w:r>
      <w:proofErr w:type="spellEnd"/>
      <w:r w:rsidRPr="008E69BD">
        <w:rPr>
          <w:szCs w:val="24"/>
        </w:rPr>
        <w:t xml:space="preserve">  </w:t>
      </w:r>
      <w:proofErr w:type="spellStart"/>
      <w:r w:rsidRPr="008E69BD">
        <w:rPr>
          <w:szCs w:val="24"/>
        </w:rPr>
        <w:t>menyimpulkan</w:t>
      </w:r>
      <w:proofErr w:type="spellEnd"/>
      <w:proofErr w:type="gramEnd"/>
      <w:r w:rsidRPr="008E69BD">
        <w:rPr>
          <w:szCs w:val="24"/>
        </w:rPr>
        <w:t xml:space="preserve"> </w:t>
      </w:r>
      <w:proofErr w:type="spellStart"/>
      <w:r w:rsidRPr="008E69BD">
        <w:rPr>
          <w:szCs w:val="24"/>
        </w:rPr>
        <w:t>hasil</w:t>
      </w:r>
      <w:proofErr w:type="spellEnd"/>
      <w:r w:rsidRPr="008E69BD">
        <w:rPr>
          <w:szCs w:val="24"/>
        </w:rPr>
        <w:t xml:space="preserve"> </w:t>
      </w:r>
      <w:proofErr w:type="spellStart"/>
      <w:r w:rsidRPr="008E69BD">
        <w:rPr>
          <w:szCs w:val="24"/>
        </w:rPr>
        <w:t>temuan</w:t>
      </w:r>
      <w:proofErr w:type="spellEnd"/>
      <w:r w:rsidRPr="008E69BD">
        <w:rPr>
          <w:szCs w:val="24"/>
        </w:rPr>
        <w:t xml:space="preserve">. </w:t>
      </w:r>
      <w:proofErr w:type="spellStart"/>
      <w:r w:rsidRPr="008E69BD">
        <w:rPr>
          <w:szCs w:val="24"/>
        </w:rPr>
        <w:t>Seorang</w:t>
      </w:r>
      <w:proofErr w:type="spellEnd"/>
      <w:r w:rsidRPr="008E69BD">
        <w:rPr>
          <w:szCs w:val="24"/>
        </w:rPr>
        <w:t xml:space="preserve"> </w:t>
      </w:r>
      <w:proofErr w:type="spellStart"/>
      <w:r w:rsidRPr="008E69BD">
        <w:rPr>
          <w:szCs w:val="24"/>
        </w:rPr>
        <w:t>pemimpin</w:t>
      </w:r>
      <w:proofErr w:type="spellEnd"/>
      <w:r w:rsidRPr="008E69BD">
        <w:rPr>
          <w:szCs w:val="24"/>
        </w:rPr>
        <w:t xml:space="preserve"> yang </w:t>
      </w:r>
      <w:proofErr w:type="spellStart"/>
      <w:r w:rsidRPr="008E69BD">
        <w:rPr>
          <w:szCs w:val="24"/>
        </w:rPr>
        <w:t>telah</w:t>
      </w:r>
      <w:proofErr w:type="spellEnd"/>
      <w:r w:rsidRPr="008E69BD">
        <w:rPr>
          <w:szCs w:val="24"/>
        </w:rPr>
        <w:t xml:space="preserve"> </w:t>
      </w:r>
      <w:proofErr w:type="spellStart"/>
      <w:r w:rsidRPr="008E69BD">
        <w:rPr>
          <w:szCs w:val="24"/>
        </w:rPr>
        <w:t>ditunjuk</w:t>
      </w:r>
      <w:proofErr w:type="spellEnd"/>
      <w:r w:rsidRPr="008E69BD">
        <w:rPr>
          <w:szCs w:val="24"/>
        </w:rPr>
        <w:t xml:space="preserve"> oleh masing-masing </w:t>
      </w:r>
      <w:proofErr w:type="spellStart"/>
      <w:r w:rsidRPr="008E69BD">
        <w:rPr>
          <w:szCs w:val="24"/>
        </w:rPr>
        <w:t>kelompok</w:t>
      </w:r>
      <w:proofErr w:type="spellEnd"/>
      <w:r w:rsidRPr="008E69BD">
        <w:rPr>
          <w:szCs w:val="24"/>
        </w:rPr>
        <w:t xml:space="preserve"> </w:t>
      </w:r>
      <w:r w:rsidRPr="008E69BD">
        <w:rPr>
          <w:i/>
          <w:iCs/>
          <w:szCs w:val="24"/>
        </w:rPr>
        <w:t>buzz</w:t>
      </w:r>
      <w:r w:rsidRPr="008E69BD">
        <w:rPr>
          <w:szCs w:val="24"/>
        </w:rPr>
        <w:t xml:space="preserve"> </w:t>
      </w:r>
      <w:proofErr w:type="spellStart"/>
      <w:r w:rsidRPr="008E69BD">
        <w:rPr>
          <w:szCs w:val="24"/>
        </w:rPr>
        <w:t>melaporkan</w:t>
      </w:r>
      <w:proofErr w:type="spellEnd"/>
      <w:r w:rsidRPr="008E69BD">
        <w:rPr>
          <w:szCs w:val="24"/>
        </w:rPr>
        <w:t xml:space="preserve"> </w:t>
      </w:r>
      <w:proofErr w:type="spellStart"/>
      <w:r w:rsidRPr="008E69BD">
        <w:rPr>
          <w:szCs w:val="24"/>
        </w:rPr>
        <w:t>temuannya</w:t>
      </w:r>
      <w:proofErr w:type="spellEnd"/>
      <w:r w:rsidRPr="008E69BD">
        <w:rPr>
          <w:szCs w:val="24"/>
        </w:rPr>
        <w:t xml:space="preserve">. Lalu </w:t>
      </w:r>
      <w:proofErr w:type="spellStart"/>
      <w:r w:rsidRPr="008E69BD">
        <w:rPr>
          <w:szCs w:val="24"/>
        </w:rPr>
        <w:t>sebuah</w:t>
      </w:r>
      <w:proofErr w:type="spellEnd"/>
      <w:r w:rsidRPr="008E69BD">
        <w:rPr>
          <w:szCs w:val="24"/>
        </w:rPr>
        <w:t xml:space="preserve"> daftar </w:t>
      </w:r>
      <w:proofErr w:type="spellStart"/>
      <w:r w:rsidRPr="008E69BD">
        <w:rPr>
          <w:szCs w:val="24"/>
        </w:rPr>
        <w:t>dapat</w:t>
      </w:r>
      <w:proofErr w:type="spellEnd"/>
      <w:r w:rsidRPr="008E69BD">
        <w:rPr>
          <w:szCs w:val="24"/>
        </w:rPr>
        <w:t xml:space="preserve"> </w:t>
      </w:r>
      <w:proofErr w:type="spellStart"/>
      <w:r w:rsidRPr="008E69BD">
        <w:rPr>
          <w:szCs w:val="24"/>
        </w:rPr>
        <w:t>dibuat</w:t>
      </w:r>
      <w:proofErr w:type="spellEnd"/>
      <w:r w:rsidRPr="008E69BD">
        <w:rPr>
          <w:szCs w:val="24"/>
        </w:rPr>
        <w:t xml:space="preserve"> </w:t>
      </w:r>
      <w:proofErr w:type="spellStart"/>
      <w:r w:rsidRPr="008E69BD">
        <w:rPr>
          <w:szCs w:val="24"/>
        </w:rPr>
        <w:t>dengan</w:t>
      </w:r>
      <w:proofErr w:type="spellEnd"/>
      <w:r w:rsidRPr="008E69BD">
        <w:rPr>
          <w:szCs w:val="24"/>
        </w:rPr>
        <w:t xml:space="preserve"> </w:t>
      </w:r>
      <w:proofErr w:type="spellStart"/>
      <w:r w:rsidRPr="008E69BD">
        <w:rPr>
          <w:szCs w:val="24"/>
        </w:rPr>
        <w:t>menggabungkan</w:t>
      </w:r>
      <w:proofErr w:type="spellEnd"/>
      <w:r w:rsidRPr="008E69BD">
        <w:rPr>
          <w:szCs w:val="24"/>
        </w:rPr>
        <w:t xml:space="preserve"> ide-ide yang </w:t>
      </w:r>
      <w:proofErr w:type="spellStart"/>
      <w:r w:rsidRPr="008E69BD">
        <w:rPr>
          <w:szCs w:val="24"/>
        </w:rPr>
        <w:t>berguna</w:t>
      </w:r>
      <w:proofErr w:type="spellEnd"/>
      <w:r w:rsidRPr="008E69BD">
        <w:rPr>
          <w:szCs w:val="24"/>
        </w:rPr>
        <w:t xml:space="preserve"> </w:t>
      </w:r>
      <w:proofErr w:type="spellStart"/>
      <w:r w:rsidRPr="008E69BD">
        <w:rPr>
          <w:szCs w:val="24"/>
        </w:rPr>
        <w:t>dari</w:t>
      </w:r>
      <w:proofErr w:type="spellEnd"/>
      <w:r w:rsidRPr="008E69BD">
        <w:rPr>
          <w:szCs w:val="24"/>
        </w:rPr>
        <w:t xml:space="preserve"> </w:t>
      </w:r>
      <w:proofErr w:type="spellStart"/>
      <w:r w:rsidRPr="008E69BD">
        <w:rPr>
          <w:szCs w:val="24"/>
        </w:rPr>
        <w:t>setiap</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menjadi</w:t>
      </w:r>
      <w:proofErr w:type="spellEnd"/>
      <w:r w:rsidRPr="008E69BD">
        <w:rPr>
          <w:szCs w:val="24"/>
        </w:rPr>
        <w:t xml:space="preserve"> </w:t>
      </w:r>
      <w:proofErr w:type="spellStart"/>
      <w:r w:rsidRPr="008E69BD">
        <w:rPr>
          <w:szCs w:val="24"/>
        </w:rPr>
        <w:t>sebuah</w:t>
      </w:r>
      <w:proofErr w:type="spellEnd"/>
      <w:r w:rsidRPr="008E69BD">
        <w:rPr>
          <w:szCs w:val="24"/>
        </w:rPr>
        <w:t xml:space="preserve"> </w:t>
      </w:r>
      <w:proofErr w:type="spellStart"/>
      <w:r w:rsidRPr="008E69BD">
        <w:rPr>
          <w:szCs w:val="24"/>
        </w:rPr>
        <w:t>kesimpulan</w:t>
      </w:r>
      <w:proofErr w:type="spellEnd"/>
      <w:r w:rsidRPr="008E69BD">
        <w:rPr>
          <w:szCs w:val="24"/>
        </w:rPr>
        <w:t xml:space="preserve"> </w:t>
      </w:r>
      <w:proofErr w:type="spellStart"/>
      <w:r w:rsidRPr="008E69BD">
        <w:rPr>
          <w:szCs w:val="24"/>
        </w:rPr>
        <w:t>akhir</w:t>
      </w:r>
      <w:proofErr w:type="spellEnd"/>
      <w:r w:rsidRPr="008E69BD">
        <w:rPr>
          <w:szCs w:val="24"/>
        </w:rPr>
        <w:t>.</w:t>
      </w:r>
    </w:p>
    <w:p w14:paraId="5D7DEDD2" w14:textId="77777777" w:rsidR="00AD3A78" w:rsidRPr="008E69BD" w:rsidRDefault="00AD3A78" w:rsidP="00AD3A78">
      <w:pPr>
        <w:spacing w:line="360" w:lineRule="auto"/>
        <w:ind w:firstLine="567"/>
        <w:jc w:val="both"/>
        <w:rPr>
          <w:szCs w:val="24"/>
          <w:lang w:val="sv-SE"/>
        </w:rPr>
      </w:pPr>
      <w:proofErr w:type="spellStart"/>
      <w:r w:rsidRPr="008E69BD">
        <w:rPr>
          <w:szCs w:val="24"/>
        </w:rPr>
        <w:t>Upaya</w:t>
      </w:r>
      <w:proofErr w:type="spellEnd"/>
      <w:r w:rsidRPr="008E69BD">
        <w:rPr>
          <w:szCs w:val="24"/>
        </w:rPr>
        <w:t xml:space="preserve"> yang </w:t>
      </w:r>
      <w:proofErr w:type="spellStart"/>
      <w:r w:rsidRPr="008E69BD">
        <w:rPr>
          <w:szCs w:val="24"/>
        </w:rPr>
        <w:t>dilakukan</w:t>
      </w:r>
      <w:proofErr w:type="spellEnd"/>
      <w:r w:rsidRPr="008E69BD">
        <w:rPr>
          <w:szCs w:val="24"/>
        </w:rPr>
        <w:t xml:space="preserve"> </w:t>
      </w:r>
      <w:proofErr w:type="spellStart"/>
      <w:r w:rsidRPr="008E69BD">
        <w:rPr>
          <w:szCs w:val="24"/>
        </w:rPr>
        <w:t>kepala</w:t>
      </w:r>
      <w:proofErr w:type="spellEnd"/>
      <w:r w:rsidRPr="008E69BD">
        <w:rPr>
          <w:szCs w:val="24"/>
        </w:rPr>
        <w:t xml:space="preserve"> </w:t>
      </w:r>
      <w:proofErr w:type="spellStart"/>
      <w:r w:rsidRPr="008E69BD">
        <w:rPr>
          <w:szCs w:val="24"/>
        </w:rPr>
        <w:t>sekolah</w:t>
      </w:r>
      <w:proofErr w:type="spellEnd"/>
      <w:r w:rsidRPr="008E69BD">
        <w:rPr>
          <w:szCs w:val="24"/>
        </w:rPr>
        <w:t xml:space="preserve"> </w:t>
      </w:r>
      <w:proofErr w:type="spellStart"/>
      <w:r w:rsidRPr="008E69BD">
        <w:rPr>
          <w:szCs w:val="24"/>
        </w:rPr>
        <w:t>dengan</w:t>
      </w:r>
      <w:proofErr w:type="spellEnd"/>
      <w:r w:rsidRPr="008E69BD">
        <w:rPr>
          <w:szCs w:val="24"/>
        </w:rPr>
        <w:t xml:space="preserve"> </w:t>
      </w:r>
      <w:proofErr w:type="spellStart"/>
      <w:r w:rsidRPr="008E69BD">
        <w:rPr>
          <w:szCs w:val="24"/>
        </w:rPr>
        <w:t>menerapkan</w:t>
      </w:r>
      <w:proofErr w:type="spellEnd"/>
      <w:r w:rsidRPr="008E69BD">
        <w:rPr>
          <w:szCs w:val="24"/>
        </w:rPr>
        <w:t xml:space="preserve"> </w:t>
      </w:r>
      <w:proofErr w:type="spellStart"/>
      <w:r w:rsidRPr="008E69BD">
        <w:rPr>
          <w:szCs w:val="24"/>
        </w:rPr>
        <w:t>metode</w:t>
      </w:r>
      <w:proofErr w:type="spellEnd"/>
      <w:r w:rsidRPr="008E69BD">
        <w:rPr>
          <w:szCs w:val="24"/>
        </w:rPr>
        <w:t xml:space="preserve"> </w:t>
      </w:r>
      <w:proofErr w:type="spellStart"/>
      <w:r w:rsidRPr="008E69BD">
        <w:rPr>
          <w:szCs w:val="24"/>
        </w:rPr>
        <w:t>bimbingan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kecil</w:t>
      </w:r>
      <w:proofErr w:type="spellEnd"/>
      <w:r w:rsidRPr="008E69BD">
        <w:rPr>
          <w:szCs w:val="24"/>
        </w:rPr>
        <w:t xml:space="preserve"> </w:t>
      </w:r>
      <w:proofErr w:type="spellStart"/>
      <w:r w:rsidRPr="008E69BD">
        <w:rPr>
          <w:szCs w:val="24"/>
        </w:rPr>
        <w:t>atau</w:t>
      </w:r>
      <w:proofErr w:type="spellEnd"/>
      <w:r w:rsidRPr="008E69BD">
        <w:rPr>
          <w:szCs w:val="24"/>
        </w:rPr>
        <w:t xml:space="preserve"> (</w:t>
      </w:r>
      <w:r w:rsidRPr="008E69BD">
        <w:rPr>
          <w:i/>
          <w:iCs/>
          <w:szCs w:val="24"/>
        </w:rPr>
        <w:t xml:space="preserve">buzz group </w:t>
      </w:r>
      <w:proofErr w:type="spellStart"/>
      <w:r w:rsidRPr="008E69BD">
        <w:rPr>
          <w:i/>
          <w:iCs/>
          <w:szCs w:val="24"/>
        </w:rPr>
        <w:t>discusion</w:t>
      </w:r>
      <w:proofErr w:type="spellEnd"/>
      <w:r w:rsidRPr="008E69BD">
        <w:rPr>
          <w:szCs w:val="24"/>
        </w:rPr>
        <w:t xml:space="preserve">) </w:t>
      </w:r>
      <w:proofErr w:type="spellStart"/>
      <w:r w:rsidRPr="008E69BD">
        <w:rPr>
          <w:szCs w:val="24"/>
        </w:rPr>
        <w:t>terbukti</w:t>
      </w:r>
      <w:proofErr w:type="spellEnd"/>
      <w:r w:rsidRPr="008E69BD">
        <w:rPr>
          <w:szCs w:val="24"/>
        </w:rPr>
        <w:t xml:space="preserve"> </w:t>
      </w:r>
      <w:proofErr w:type="spellStart"/>
      <w:r w:rsidRPr="008E69BD">
        <w:rPr>
          <w:szCs w:val="24"/>
        </w:rPr>
        <w:t>efektif</w:t>
      </w:r>
      <w:proofErr w:type="spellEnd"/>
      <w:r w:rsidRPr="008E69BD">
        <w:rPr>
          <w:szCs w:val="24"/>
        </w:rPr>
        <w:t xml:space="preserve"> </w:t>
      </w:r>
      <w:proofErr w:type="spellStart"/>
      <w:r w:rsidRPr="008E69BD">
        <w:rPr>
          <w:szCs w:val="24"/>
        </w:rPr>
        <w:t>meningkatkan</w:t>
      </w:r>
      <w:proofErr w:type="spellEnd"/>
      <w:r w:rsidRPr="008E69BD">
        <w:rPr>
          <w:szCs w:val="24"/>
        </w:rPr>
        <w:t xml:space="preserve"> </w:t>
      </w:r>
      <w:proofErr w:type="spellStart"/>
      <w:r w:rsidRPr="008E69BD">
        <w:rPr>
          <w:szCs w:val="24"/>
        </w:rPr>
        <w:t>kemampuan</w:t>
      </w:r>
      <w:proofErr w:type="spellEnd"/>
      <w:r w:rsidRPr="008E69BD">
        <w:rPr>
          <w:szCs w:val="24"/>
        </w:rPr>
        <w:t xml:space="preserve"> guru di SD Negeri 2 </w:t>
      </w:r>
      <w:proofErr w:type="spellStart"/>
      <w:r w:rsidRPr="008E69BD">
        <w:rPr>
          <w:szCs w:val="24"/>
        </w:rPr>
        <w:t>Karangduren</w:t>
      </w:r>
      <w:proofErr w:type="spellEnd"/>
      <w:r w:rsidRPr="008E69BD">
        <w:rPr>
          <w:szCs w:val="24"/>
        </w:rPr>
        <w:t xml:space="preserve"> </w:t>
      </w:r>
      <w:proofErr w:type="spellStart"/>
      <w:r w:rsidRPr="008E69BD">
        <w:rPr>
          <w:szCs w:val="24"/>
        </w:rPr>
        <w:t>dalam</w:t>
      </w:r>
      <w:proofErr w:type="spellEnd"/>
      <w:r w:rsidRPr="008E69BD">
        <w:rPr>
          <w:szCs w:val="24"/>
        </w:rPr>
        <w:t xml:space="preserve"> </w:t>
      </w:r>
      <w:proofErr w:type="spellStart"/>
      <w:r w:rsidRPr="008E69BD">
        <w:rPr>
          <w:szCs w:val="24"/>
        </w:rPr>
        <w:t>menggunakan</w:t>
      </w:r>
      <w:proofErr w:type="spellEnd"/>
      <w:r w:rsidRPr="008E69BD">
        <w:rPr>
          <w:szCs w:val="24"/>
        </w:rPr>
        <w:t xml:space="preserve"> </w:t>
      </w:r>
      <w:proofErr w:type="spellStart"/>
      <w:r w:rsidRPr="008E69BD">
        <w:rPr>
          <w:szCs w:val="24"/>
        </w:rPr>
        <w:t>lingkungan</w:t>
      </w:r>
      <w:proofErr w:type="spellEnd"/>
      <w:r w:rsidRPr="008E69BD">
        <w:rPr>
          <w:szCs w:val="24"/>
        </w:rPr>
        <w:t xml:space="preserve"> </w:t>
      </w:r>
      <w:proofErr w:type="spellStart"/>
      <w:r w:rsidRPr="008E69BD">
        <w:rPr>
          <w:szCs w:val="24"/>
        </w:rPr>
        <w:t>sekitar</w:t>
      </w:r>
      <w:proofErr w:type="spellEnd"/>
      <w:r w:rsidRPr="008E69BD">
        <w:rPr>
          <w:szCs w:val="24"/>
        </w:rPr>
        <w:t xml:space="preserve"> </w:t>
      </w:r>
      <w:proofErr w:type="spellStart"/>
      <w:r w:rsidRPr="008E69BD">
        <w:rPr>
          <w:szCs w:val="24"/>
        </w:rPr>
        <w:t>sebagai</w:t>
      </w:r>
      <w:proofErr w:type="spellEnd"/>
      <w:r w:rsidRPr="008E69BD">
        <w:rPr>
          <w:szCs w:val="24"/>
        </w:rPr>
        <w:t xml:space="preserve"> </w:t>
      </w:r>
      <w:proofErr w:type="spellStart"/>
      <w:r w:rsidRPr="008E69BD">
        <w:rPr>
          <w:szCs w:val="24"/>
        </w:rPr>
        <w:t>sumber</w:t>
      </w:r>
      <w:proofErr w:type="spellEnd"/>
      <w:r w:rsidRPr="008E69BD">
        <w:rPr>
          <w:szCs w:val="24"/>
        </w:rPr>
        <w:t xml:space="preserve"> </w:t>
      </w:r>
      <w:proofErr w:type="spellStart"/>
      <w:r w:rsidRPr="008E69BD">
        <w:rPr>
          <w:szCs w:val="24"/>
        </w:rPr>
        <w:t>belajar</w:t>
      </w:r>
      <w:proofErr w:type="spellEnd"/>
      <w:r w:rsidRPr="008E69BD">
        <w:rPr>
          <w:szCs w:val="24"/>
        </w:rPr>
        <w:t xml:space="preserve">. Hal </w:t>
      </w:r>
      <w:proofErr w:type="spellStart"/>
      <w:r w:rsidRPr="008E69BD">
        <w:rPr>
          <w:szCs w:val="24"/>
        </w:rPr>
        <w:t>tersebut</w:t>
      </w:r>
      <w:proofErr w:type="spellEnd"/>
      <w:r w:rsidRPr="008E69BD">
        <w:rPr>
          <w:szCs w:val="24"/>
        </w:rPr>
        <w:t xml:space="preserve"> </w:t>
      </w:r>
      <w:proofErr w:type="spellStart"/>
      <w:r w:rsidRPr="008E69BD">
        <w:rPr>
          <w:szCs w:val="24"/>
        </w:rPr>
        <w:t>dibuktikan</w:t>
      </w:r>
      <w:proofErr w:type="spellEnd"/>
      <w:r w:rsidRPr="008E69BD">
        <w:rPr>
          <w:szCs w:val="24"/>
        </w:rPr>
        <w:t xml:space="preserve"> </w:t>
      </w:r>
      <w:proofErr w:type="spellStart"/>
      <w:r w:rsidRPr="008E69BD">
        <w:rPr>
          <w:szCs w:val="24"/>
        </w:rPr>
        <w:t>dengan</w:t>
      </w:r>
      <w:proofErr w:type="spellEnd"/>
      <w:r w:rsidRPr="008E69BD">
        <w:rPr>
          <w:szCs w:val="24"/>
        </w:rPr>
        <w:t xml:space="preserve"> </w:t>
      </w:r>
      <w:proofErr w:type="spellStart"/>
      <w:r w:rsidRPr="008E69BD">
        <w:rPr>
          <w:szCs w:val="24"/>
        </w:rPr>
        <w:t>hasil</w:t>
      </w:r>
      <w:proofErr w:type="spellEnd"/>
      <w:r w:rsidRPr="008E69BD">
        <w:rPr>
          <w:szCs w:val="24"/>
        </w:rPr>
        <w:t xml:space="preserve"> </w:t>
      </w:r>
      <w:proofErr w:type="spellStart"/>
      <w:r w:rsidRPr="008E69BD">
        <w:rPr>
          <w:szCs w:val="24"/>
        </w:rPr>
        <w:t>penilaian</w:t>
      </w:r>
      <w:proofErr w:type="spellEnd"/>
      <w:r w:rsidRPr="008E69BD">
        <w:rPr>
          <w:szCs w:val="24"/>
        </w:rPr>
        <w:t xml:space="preserve"> pada </w:t>
      </w:r>
      <w:proofErr w:type="spellStart"/>
      <w:r w:rsidRPr="008E69BD">
        <w:rPr>
          <w:szCs w:val="24"/>
        </w:rPr>
        <w:t>setiap</w:t>
      </w:r>
      <w:proofErr w:type="spellEnd"/>
      <w:r w:rsidRPr="008E69BD">
        <w:rPr>
          <w:szCs w:val="24"/>
        </w:rPr>
        <w:t xml:space="preserve"> </w:t>
      </w:r>
      <w:proofErr w:type="spellStart"/>
      <w:r w:rsidRPr="008E69BD">
        <w:rPr>
          <w:szCs w:val="24"/>
        </w:rPr>
        <w:t>aspek</w:t>
      </w:r>
      <w:proofErr w:type="spellEnd"/>
      <w:r w:rsidRPr="008E69BD">
        <w:rPr>
          <w:szCs w:val="24"/>
        </w:rPr>
        <w:t xml:space="preserve"> </w:t>
      </w:r>
      <w:proofErr w:type="spellStart"/>
      <w:r w:rsidRPr="008E69BD">
        <w:rPr>
          <w:szCs w:val="24"/>
        </w:rPr>
        <w:t>penilaian</w:t>
      </w:r>
      <w:proofErr w:type="spellEnd"/>
      <w:r w:rsidRPr="008E69BD">
        <w:rPr>
          <w:szCs w:val="24"/>
        </w:rPr>
        <w:t xml:space="preserve"> yang </w:t>
      </w:r>
      <w:proofErr w:type="spellStart"/>
      <w:r w:rsidRPr="008E69BD">
        <w:rPr>
          <w:szCs w:val="24"/>
        </w:rPr>
        <w:t>terdiri</w:t>
      </w:r>
      <w:proofErr w:type="spellEnd"/>
      <w:r w:rsidRPr="008E69BD">
        <w:rPr>
          <w:szCs w:val="24"/>
        </w:rPr>
        <w:t xml:space="preserve"> </w:t>
      </w:r>
      <w:proofErr w:type="spellStart"/>
      <w:r w:rsidRPr="008E69BD">
        <w:rPr>
          <w:szCs w:val="24"/>
        </w:rPr>
        <w:t>dari</w:t>
      </w:r>
      <w:proofErr w:type="spellEnd"/>
      <w:r w:rsidRPr="008E69BD">
        <w:rPr>
          <w:szCs w:val="24"/>
        </w:rPr>
        <w:t xml:space="preserve"> </w:t>
      </w:r>
      <w:proofErr w:type="spellStart"/>
      <w:r w:rsidRPr="008E69BD">
        <w:rPr>
          <w:szCs w:val="24"/>
        </w:rPr>
        <w:t>aspek</w:t>
      </w:r>
      <w:proofErr w:type="spellEnd"/>
      <w:r w:rsidRPr="008E69BD">
        <w:rPr>
          <w:szCs w:val="24"/>
        </w:rPr>
        <w:t xml:space="preserve"> </w:t>
      </w:r>
      <w:proofErr w:type="spellStart"/>
      <w:r w:rsidRPr="008E69BD">
        <w:rPr>
          <w:szCs w:val="24"/>
        </w:rPr>
        <w:t>pengamatan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proofErr w:type="gramStart"/>
      <w:r w:rsidRPr="008E69BD">
        <w:rPr>
          <w:szCs w:val="24"/>
        </w:rPr>
        <w:t>kecil</w:t>
      </w:r>
      <w:proofErr w:type="spellEnd"/>
      <w:r w:rsidRPr="008E69BD">
        <w:rPr>
          <w:szCs w:val="24"/>
        </w:rPr>
        <w:t xml:space="preserve">,  </w:t>
      </w:r>
      <w:proofErr w:type="spellStart"/>
      <w:r w:rsidRPr="008E69BD">
        <w:rPr>
          <w:szCs w:val="24"/>
        </w:rPr>
        <w:t>aspek</w:t>
      </w:r>
      <w:proofErr w:type="spellEnd"/>
      <w:proofErr w:type="gramEnd"/>
      <w:r w:rsidRPr="008E69BD">
        <w:rPr>
          <w:szCs w:val="24"/>
        </w:rPr>
        <w:t xml:space="preserve"> </w:t>
      </w:r>
      <w:proofErr w:type="spellStart"/>
      <w:r w:rsidRPr="008E69BD">
        <w:rPr>
          <w:szCs w:val="24"/>
        </w:rPr>
        <w:t>penyusunan</w:t>
      </w:r>
      <w:proofErr w:type="spellEnd"/>
      <w:r w:rsidRPr="008E69BD">
        <w:rPr>
          <w:szCs w:val="24"/>
        </w:rPr>
        <w:t xml:space="preserve"> </w:t>
      </w:r>
      <w:r w:rsidRPr="008E69BD">
        <w:rPr>
          <w:szCs w:val="24"/>
          <w:lang w:val="sv-SE"/>
        </w:rPr>
        <w:t xml:space="preserve">aspek skenario pembelajaran dan aspek pelaksanaan pembelajaran. </w:t>
      </w:r>
    </w:p>
    <w:p w14:paraId="43196A3B" w14:textId="77777777" w:rsidR="00AD3A78" w:rsidRPr="008E69BD" w:rsidRDefault="00AD3A78" w:rsidP="00AD3A78">
      <w:pPr>
        <w:spacing w:line="360" w:lineRule="auto"/>
        <w:ind w:firstLine="567"/>
        <w:jc w:val="both"/>
        <w:rPr>
          <w:szCs w:val="24"/>
          <w:lang w:val="sv-SE"/>
        </w:rPr>
      </w:pPr>
      <w:r w:rsidRPr="008E69BD">
        <w:rPr>
          <w:szCs w:val="24"/>
          <w:lang w:val="sv-SE"/>
        </w:rPr>
        <w:t xml:space="preserve">Hasil penilaian ketiga aspek tersebut menunjukkan angka-angka  bahwa pada </w:t>
      </w:r>
      <w:proofErr w:type="spellStart"/>
      <w:r w:rsidRPr="008E69BD">
        <w:rPr>
          <w:szCs w:val="24"/>
        </w:rPr>
        <w:t>aspek</w:t>
      </w:r>
      <w:proofErr w:type="spellEnd"/>
      <w:r w:rsidRPr="008E69BD">
        <w:rPr>
          <w:szCs w:val="24"/>
        </w:rPr>
        <w:t xml:space="preserve"> </w:t>
      </w:r>
      <w:proofErr w:type="spellStart"/>
      <w:r w:rsidRPr="008E69BD">
        <w:rPr>
          <w:szCs w:val="24"/>
        </w:rPr>
        <w:t>pengamatan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kecil</w:t>
      </w:r>
      <w:proofErr w:type="spellEnd"/>
      <w:r w:rsidRPr="008E69BD">
        <w:rPr>
          <w:szCs w:val="24"/>
        </w:rPr>
        <w:t xml:space="preserve"> </w:t>
      </w:r>
      <w:proofErr w:type="spellStart"/>
      <w:r w:rsidRPr="008E69BD">
        <w:rPr>
          <w:szCs w:val="24"/>
        </w:rPr>
        <w:t>dari</w:t>
      </w:r>
      <w:proofErr w:type="spellEnd"/>
      <w:r w:rsidRPr="008E69BD">
        <w:rPr>
          <w:szCs w:val="24"/>
        </w:rPr>
        <w:t xml:space="preserve"> rata-rata </w:t>
      </w:r>
      <w:proofErr w:type="spellStart"/>
      <w:r w:rsidRPr="008E69BD">
        <w:rPr>
          <w:szCs w:val="24"/>
        </w:rPr>
        <w:t>nilai</w:t>
      </w:r>
      <w:proofErr w:type="spellEnd"/>
      <w:r w:rsidRPr="008E69BD">
        <w:rPr>
          <w:szCs w:val="24"/>
        </w:rPr>
        <w:t xml:space="preserve"> 65,17 </w:t>
      </w:r>
      <w:proofErr w:type="spellStart"/>
      <w:r w:rsidRPr="008E69BD">
        <w:rPr>
          <w:szCs w:val="24"/>
        </w:rPr>
        <w:t>dengan</w:t>
      </w:r>
      <w:proofErr w:type="spellEnd"/>
      <w:r w:rsidRPr="008E69BD">
        <w:rPr>
          <w:szCs w:val="24"/>
        </w:rPr>
        <w:t xml:space="preserve"> </w:t>
      </w:r>
      <w:proofErr w:type="spellStart"/>
      <w:r w:rsidRPr="008E69BD">
        <w:rPr>
          <w:szCs w:val="24"/>
        </w:rPr>
        <w:t>kriteria</w:t>
      </w:r>
      <w:proofErr w:type="spellEnd"/>
      <w:r w:rsidRPr="008E69BD">
        <w:rPr>
          <w:szCs w:val="24"/>
        </w:rPr>
        <w:t xml:space="preserve"> </w:t>
      </w:r>
      <w:proofErr w:type="spellStart"/>
      <w:r w:rsidRPr="008E69BD">
        <w:rPr>
          <w:szCs w:val="24"/>
        </w:rPr>
        <w:t>kurang</w:t>
      </w:r>
      <w:proofErr w:type="spellEnd"/>
      <w:r w:rsidRPr="008E69BD">
        <w:rPr>
          <w:szCs w:val="24"/>
        </w:rPr>
        <w:t xml:space="preserve">, </w:t>
      </w:r>
      <w:proofErr w:type="spellStart"/>
      <w:r w:rsidRPr="008E69BD">
        <w:rPr>
          <w:szCs w:val="24"/>
        </w:rPr>
        <w:t>meningkat</w:t>
      </w:r>
      <w:proofErr w:type="spellEnd"/>
      <w:r w:rsidRPr="008E69BD">
        <w:rPr>
          <w:szCs w:val="24"/>
        </w:rPr>
        <w:t xml:space="preserve"> </w:t>
      </w:r>
      <w:proofErr w:type="spellStart"/>
      <w:r w:rsidRPr="008E69BD">
        <w:rPr>
          <w:szCs w:val="24"/>
        </w:rPr>
        <w:t>menjadi</w:t>
      </w:r>
      <w:proofErr w:type="spellEnd"/>
      <w:r w:rsidRPr="008E69BD">
        <w:rPr>
          <w:szCs w:val="24"/>
        </w:rPr>
        <w:t xml:space="preserve"> 79,50 </w:t>
      </w:r>
      <w:proofErr w:type="spellStart"/>
      <w:r w:rsidRPr="008E69BD">
        <w:rPr>
          <w:szCs w:val="24"/>
        </w:rPr>
        <w:t>dengan</w:t>
      </w:r>
      <w:proofErr w:type="spellEnd"/>
      <w:r w:rsidRPr="008E69BD">
        <w:rPr>
          <w:szCs w:val="24"/>
        </w:rPr>
        <w:t xml:space="preserve"> </w:t>
      </w:r>
      <w:proofErr w:type="spellStart"/>
      <w:r w:rsidRPr="008E69BD">
        <w:rPr>
          <w:szCs w:val="24"/>
        </w:rPr>
        <w:t>kriteria</w:t>
      </w:r>
      <w:proofErr w:type="spellEnd"/>
      <w:r w:rsidRPr="008E69BD">
        <w:rPr>
          <w:szCs w:val="24"/>
        </w:rPr>
        <w:t xml:space="preserve"> </w:t>
      </w:r>
      <w:proofErr w:type="spellStart"/>
      <w:r w:rsidRPr="008E69BD">
        <w:rPr>
          <w:szCs w:val="24"/>
        </w:rPr>
        <w:t>cukup</w:t>
      </w:r>
      <w:proofErr w:type="spellEnd"/>
      <w:r w:rsidRPr="008E69BD">
        <w:rPr>
          <w:szCs w:val="24"/>
        </w:rPr>
        <w:t xml:space="preserve"> dan 88,50 </w:t>
      </w:r>
      <w:proofErr w:type="spellStart"/>
      <w:r w:rsidRPr="008E69BD">
        <w:rPr>
          <w:szCs w:val="24"/>
        </w:rPr>
        <w:t>dengan</w:t>
      </w:r>
      <w:proofErr w:type="spellEnd"/>
      <w:r w:rsidRPr="008E69BD">
        <w:rPr>
          <w:szCs w:val="24"/>
        </w:rPr>
        <w:t xml:space="preserve"> </w:t>
      </w:r>
      <w:proofErr w:type="spellStart"/>
      <w:r w:rsidRPr="008E69BD">
        <w:rPr>
          <w:szCs w:val="24"/>
        </w:rPr>
        <w:t>kriteria</w:t>
      </w:r>
      <w:proofErr w:type="spellEnd"/>
      <w:r w:rsidRPr="008E69BD">
        <w:rPr>
          <w:szCs w:val="24"/>
        </w:rPr>
        <w:t xml:space="preserve"> </w:t>
      </w:r>
      <w:proofErr w:type="spellStart"/>
      <w:r w:rsidRPr="008E69BD">
        <w:rPr>
          <w:szCs w:val="24"/>
        </w:rPr>
        <w:t>baik</w:t>
      </w:r>
      <w:proofErr w:type="spellEnd"/>
      <w:r w:rsidRPr="008E69BD">
        <w:rPr>
          <w:szCs w:val="24"/>
        </w:rPr>
        <w:t xml:space="preserve"> pada </w:t>
      </w:r>
      <w:proofErr w:type="spellStart"/>
      <w:r w:rsidRPr="008E69BD">
        <w:rPr>
          <w:szCs w:val="24"/>
        </w:rPr>
        <w:t>siklus</w:t>
      </w:r>
      <w:proofErr w:type="spellEnd"/>
      <w:r w:rsidRPr="008E69BD">
        <w:rPr>
          <w:szCs w:val="24"/>
        </w:rPr>
        <w:t xml:space="preserve"> </w:t>
      </w:r>
      <w:proofErr w:type="spellStart"/>
      <w:r w:rsidRPr="008E69BD">
        <w:rPr>
          <w:szCs w:val="24"/>
        </w:rPr>
        <w:t>terakhir</w:t>
      </w:r>
      <w:proofErr w:type="spellEnd"/>
      <w:r w:rsidRPr="008E69BD">
        <w:rPr>
          <w:szCs w:val="24"/>
        </w:rPr>
        <w:t xml:space="preserve">. </w:t>
      </w:r>
      <w:proofErr w:type="spellStart"/>
      <w:r w:rsidRPr="008E69BD">
        <w:rPr>
          <w:szCs w:val="24"/>
        </w:rPr>
        <w:t>Aspek</w:t>
      </w:r>
      <w:proofErr w:type="spellEnd"/>
      <w:r w:rsidRPr="008E69BD">
        <w:rPr>
          <w:szCs w:val="24"/>
        </w:rPr>
        <w:t xml:space="preserve"> </w:t>
      </w:r>
      <w:proofErr w:type="spellStart"/>
      <w:r w:rsidRPr="008E69BD">
        <w:rPr>
          <w:szCs w:val="24"/>
        </w:rPr>
        <w:t>penyusunan</w:t>
      </w:r>
      <w:proofErr w:type="spellEnd"/>
      <w:r w:rsidRPr="008E69BD">
        <w:rPr>
          <w:szCs w:val="24"/>
        </w:rPr>
        <w:t xml:space="preserve"> </w:t>
      </w:r>
      <w:r w:rsidRPr="008E69BD">
        <w:rPr>
          <w:szCs w:val="24"/>
          <w:lang w:val="sv-SE"/>
        </w:rPr>
        <w:t xml:space="preserve">aspek skenario pembelajaran hasil </w:t>
      </w:r>
      <w:r w:rsidRPr="008E69BD">
        <w:rPr>
          <w:szCs w:val="24"/>
          <w:lang w:val="sv-SE"/>
        </w:rPr>
        <w:lastRenderedPageBreak/>
        <w:t>penilaian menunjukkan angka 62,50 pada kondisi awal dengan kriteria kurang, meningkat menjadi 78,33 dengan kriteria cukup dan pada siklus terakhir menjadi 88,33 dengan kriteria baik. Aspek pelaksanaan pembelajaran dari nilai 60,56 meningkat menjadi 79,44 dan 87,22 dengan penjelasan kriteria nilai dari kurang, meningkat menjadi cukup dan baik pada siklus terakhir.</w:t>
      </w:r>
    </w:p>
    <w:p w14:paraId="410D2436" w14:textId="77777777" w:rsidR="00AD3A78" w:rsidRPr="008E69BD" w:rsidRDefault="00AD3A78" w:rsidP="00AD3A78">
      <w:pPr>
        <w:spacing w:line="360" w:lineRule="auto"/>
        <w:ind w:firstLine="567"/>
        <w:jc w:val="both"/>
        <w:rPr>
          <w:szCs w:val="24"/>
        </w:rPr>
      </w:pPr>
      <w:r w:rsidRPr="008E69BD">
        <w:rPr>
          <w:szCs w:val="24"/>
        </w:rPr>
        <w:t xml:space="preserve">Dari </w:t>
      </w:r>
      <w:proofErr w:type="spellStart"/>
      <w:r w:rsidRPr="008E69BD">
        <w:rPr>
          <w:szCs w:val="24"/>
        </w:rPr>
        <w:t>hasil-hasil</w:t>
      </w:r>
      <w:proofErr w:type="spellEnd"/>
      <w:r w:rsidRPr="008E69BD">
        <w:rPr>
          <w:szCs w:val="24"/>
        </w:rPr>
        <w:t xml:space="preserve"> </w:t>
      </w:r>
      <w:proofErr w:type="spellStart"/>
      <w:r w:rsidRPr="008E69BD">
        <w:rPr>
          <w:szCs w:val="24"/>
        </w:rPr>
        <w:t>sebagaimana</w:t>
      </w:r>
      <w:proofErr w:type="spellEnd"/>
      <w:r w:rsidRPr="008E69BD">
        <w:rPr>
          <w:szCs w:val="24"/>
        </w:rPr>
        <w:t xml:space="preserve"> </w:t>
      </w:r>
      <w:proofErr w:type="spellStart"/>
      <w:r w:rsidRPr="008E69BD">
        <w:rPr>
          <w:szCs w:val="24"/>
        </w:rPr>
        <w:t>diuraikan</w:t>
      </w:r>
      <w:proofErr w:type="spellEnd"/>
      <w:r w:rsidRPr="008E69BD">
        <w:rPr>
          <w:szCs w:val="24"/>
        </w:rPr>
        <w:t xml:space="preserve"> di </w:t>
      </w:r>
      <w:proofErr w:type="spellStart"/>
      <w:r w:rsidRPr="008E69BD">
        <w:rPr>
          <w:szCs w:val="24"/>
        </w:rPr>
        <w:t>atas</w:t>
      </w:r>
      <w:proofErr w:type="spellEnd"/>
      <w:r w:rsidRPr="008E69BD">
        <w:rPr>
          <w:szCs w:val="24"/>
        </w:rPr>
        <w:t xml:space="preserve"> </w:t>
      </w:r>
      <w:proofErr w:type="spellStart"/>
      <w:r w:rsidRPr="008E69BD">
        <w:rPr>
          <w:szCs w:val="24"/>
        </w:rPr>
        <w:t>maka</w:t>
      </w:r>
      <w:proofErr w:type="spellEnd"/>
      <w:r w:rsidRPr="008E69BD">
        <w:rPr>
          <w:szCs w:val="24"/>
        </w:rPr>
        <w:t xml:space="preserve"> </w:t>
      </w:r>
      <w:proofErr w:type="spellStart"/>
      <w:r w:rsidRPr="008E69BD">
        <w:rPr>
          <w:szCs w:val="24"/>
        </w:rPr>
        <w:t>dapat</w:t>
      </w:r>
      <w:proofErr w:type="spellEnd"/>
      <w:r w:rsidRPr="008E69BD">
        <w:rPr>
          <w:szCs w:val="24"/>
        </w:rPr>
        <w:t xml:space="preserve"> </w:t>
      </w:r>
      <w:proofErr w:type="spellStart"/>
      <w:r w:rsidRPr="008E69BD">
        <w:rPr>
          <w:szCs w:val="24"/>
        </w:rPr>
        <w:t>disimpulkan</w:t>
      </w:r>
      <w:proofErr w:type="spellEnd"/>
      <w:r w:rsidRPr="008E69BD">
        <w:rPr>
          <w:szCs w:val="24"/>
        </w:rPr>
        <w:t xml:space="preserve"> </w:t>
      </w:r>
      <w:proofErr w:type="spellStart"/>
      <w:r w:rsidRPr="008E69BD">
        <w:rPr>
          <w:szCs w:val="24"/>
        </w:rPr>
        <w:t>bahwa</w:t>
      </w:r>
      <w:proofErr w:type="spellEnd"/>
      <w:r w:rsidRPr="008E69BD">
        <w:rPr>
          <w:szCs w:val="24"/>
        </w:rPr>
        <w:t xml:space="preserve"> </w:t>
      </w:r>
      <w:proofErr w:type="spellStart"/>
      <w:r w:rsidRPr="008E69BD">
        <w:rPr>
          <w:szCs w:val="24"/>
        </w:rPr>
        <w:t>pelaksanaan</w:t>
      </w:r>
      <w:proofErr w:type="spellEnd"/>
      <w:r w:rsidRPr="008E69BD">
        <w:rPr>
          <w:szCs w:val="24"/>
        </w:rPr>
        <w:t xml:space="preserve"> </w:t>
      </w:r>
      <w:proofErr w:type="spellStart"/>
      <w:r w:rsidRPr="008E69BD">
        <w:rPr>
          <w:szCs w:val="24"/>
        </w:rPr>
        <w:t>pembinaan</w:t>
      </w:r>
      <w:proofErr w:type="spellEnd"/>
      <w:r w:rsidRPr="008E69BD">
        <w:rPr>
          <w:szCs w:val="24"/>
        </w:rPr>
        <w:t xml:space="preserve"> </w:t>
      </w:r>
      <w:proofErr w:type="spellStart"/>
      <w:r w:rsidRPr="008E69BD">
        <w:rPr>
          <w:szCs w:val="24"/>
        </w:rPr>
        <w:t>dengan</w:t>
      </w:r>
      <w:proofErr w:type="spellEnd"/>
      <w:r w:rsidRPr="008E69BD">
        <w:rPr>
          <w:szCs w:val="24"/>
        </w:rPr>
        <w:t xml:space="preserve"> </w:t>
      </w:r>
      <w:proofErr w:type="spellStart"/>
      <w:r w:rsidRPr="008E69BD">
        <w:rPr>
          <w:szCs w:val="24"/>
        </w:rPr>
        <w:t>metode</w:t>
      </w:r>
      <w:proofErr w:type="spellEnd"/>
      <w:r w:rsidRPr="008E69BD">
        <w:rPr>
          <w:szCs w:val="24"/>
        </w:rPr>
        <w:t xml:space="preserve"> </w:t>
      </w:r>
      <w:proofErr w:type="spellStart"/>
      <w:r w:rsidRPr="008E69BD">
        <w:rPr>
          <w:szCs w:val="24"/>
        </w:rPr>
        <w:t>bimbingan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kecil</w:t>
      </w:r>
      <w:proofErr w:type="spellEnd"/>
      <w:r w:rsidRPr="008E69BD">
        <w:rPr>
          <w:szCs w:val="24"/>
        </w:rPr>
        <w:t xml:space="preserve"> </w:t>
      </w:r>
      <w:proofErr w:type="spellStart"/>
      <w:r w:rsidRPr="008E69BD">
        <w:rPr>
          <w:szCs w:val="24"/>
        </w:rPr>
        <w:t>atau</w:t>
      </w:r>
      <w:proofErr w:type="spellEnd"/>
      <w:r w:rsidRPr="008E69BD">
        <w:rPr>
          <w:szCs w:val="24"/>
        </w:rPr>
        <w:t xml:space="preserve"> (</w:t>
      </w:r>
      <w:r w:rsidRPr="008E69BD">
        <w:rPr>
          <w:i/>
          <w:iCs/>
          <w:szCs w:val="24"/>
        </w:rPr>
        <w:t xml:space="preserve">buzz group </w:t>
      </w:r>
      <w:proofErr w:type="spellStart"/>
      <w:r w:rsidRPr="008E69BD">
        <w:rPr>
          <w:i/>
          <w:iCs/>
          <w:szCs w:val="24"/>
        </w:rPr>
        <w:t>discusion</w:t>
      </w:r>
      <w:proofErr w:type="spellEnd"/>
      <w:r w:rsidRPr="008E69BD">
        <w:rPr>
          <w:szCs w:val="24"/>
        </w:rPr>
        <w:t xml:space="preserve">) </w:t>
      </w:r>
      <w:proofErr w:type="spellStart"/>
      <w:r w:rsidRPr="008E69BD">
        <w:rPr>
          <w:szCs w:val="24"/>
        </w:rPr>
        <w:t>terbukti</w:t>
      </w:r>
      <w:proofErr w:type="spellEnd"/>
      <w:r w:rsidRPr="008E69BD">
        <w:rPr>
          <w:szCs w:val="24"/>
        </w:rPr>
        <w:t xml:space="preserve"> </w:t>
      </w:r>
      <w:proofErr w:type="spellStart"/>
      <w:r w:rsidRPr="008E69BD">
        <w:rPr>
          <w:szCs w:val="24"/>
        </w:rPr>
        <w:t>mampu</w:t>
      </w:r>
      <w:proofErr w:type="spellEnd"/>
      <w:r w:rsidRPr="008E69BD">
        <w:rPr>
          <w:szCs w:val="24"/>
        </w:rPr>
        <w:t xml:space="preserve"> </w:t>
      </w:r>
      <w:proofErr w:type="spellStart"/>
      <w:r w:rsidRPr="008E69BD">
        <w:rPr>
          <w:szCs w:val="24"/>
        </w:rPr>
        <w:t>meningkatkan</w:t>
      </w:r>
      <w:proofErr w:type="spellEnd"/>
      <w:r w:rsidRPr="008E69BD">
        <w:rPr>
          <w:szCs w:val="24"/>
        </w:rPr>
        <w:t xml:space="preserve"> </w:t>
      </w:r>
      <w:proofErr w:type="spellStart"/>
      <w:r w:rsidRPr="008E69BD">
        <w:rPr>
          <w:szCs w:val="24"/>
        </w:rPr>
        <w:t>kemampuan</w:t>
      </w:r>
      <w:proofErr w:type="spellEnd"/>
      <w:r w:rsidRPr="008E69BD">
        <w:rPr>
          <w:szCs w:val="24"/>
        </w:rPr>
        <w:t xml:space="preserve"> guru-guru di </w:t>
      </w:r>
      <w:r w:rsidRPr="008E69BD">
        <w:rPr>
          <w:szCs w:val="24"/>
          <w:lang w:val="sv-SE"/>
        </w:rPr>
        <w:t xml:space="preserve">SD Negeri 2 Karangduren Semester II Tahun Pelajaran 2018/2019 dalam menggunakan dan memanfaatkan lingkungan sekitar sebagai sumber belajar peserta didiknya. </w:t>
      </w:r>
    </w:p>
    <w:p w14:paraId="30331019" w14:textId="77777777" w:rsidR="00AD3A78" w:rsidRPr="008E69BD" w:rsidRDefault="00AD3A78" w:rsidP="00AD3A78">
      <w:pPr>
        <w:pStyle w:val="Default"/>
        <w:spacing w:line="360" w:lineRule="auto"/>
        <w:jc w:val="both"/>
        <w:rPr>
          <w:lang w:val="en-US"/>
        </w:rPr>
      </w:pPr>
    </w:p>
    <w:p w14:paraId="31FD58D0" w14:textId="77777777" w:rsidR="00AD3A78" w:rsidRPr="008E69BD" w:rsidRDefault="00AD3A78" w:rsidP="00AD3A78">
      <w:pPr>
        <w:pStyle w:val="ListParagraph"/>
        <w:numPr>
          <w:ilvl w:val="0"/>
          <w:numId w:val="18"/>
        </w:numPr>
        <w:spacing w:line="360" w:lineRule="auto"/>
        <w:ind w:left="284"/>
        <w:rPr>
          <w:b/>
          <w:bCs/>
          <w:szCs w:val="24"/>
          <w:lang w:val="id-ID"/>
        </w:rPr>
      </w:pPr>
      <w:r w:rsidRPr="008E69BD">
        <w:rPr>
          <w:b/>
          <w:bCs/>
          <w:szCs w:val="24"/>
          <w:lang w:val="id-ID"/>
        </w:rPr>
        <w:t>SIMPULAN</w:t>
      </w:r>
    </w:p>
    <w:p w14:paraId="5F44F336" w14:textId="77777777" w:rsidR="00AD3A78" w:rsidRPr="008E69BD" w:rsidRDefault="00AD3A78" w:rsidP="00AD3A78">
      <w:pPr>
        <w:spacing w:line="360" w:lineRule="auto"/>
        <w:ind w:firstLine="567"/>
        <w:jc w:val="both"/>
        <w:rPr>
          <w:szCs w:val="24"/>
          <w:lang w:val="id-ID"/>
        </w:rPr>
      </w:pPr>
      <w:r w:rsidRPr="008E69BD">
        <w:rPr>
          <w:szCs w:val="24"/>
          <w:lang w:val="id-ID"/>
        </w:rPr>
        <w:t xml:space="preserve">Berdasarkan hasil analisis dan pembahasan siklus I dan siklus II tersebut di atas, maka dapat disimpulkan bahwa: </w:t>
      </w:r>
    </w:p>
    <w:p w14:paraId="73333BAD" w14:textId="77777777" w:rsidR="00AD3A78" w:rsidRPr="008E69BD" w:rsidRDefault="00AD3A78" w:rsidP="00AD3A78">
      <w:pPr>
        <w:numPr>
          <w:ilvl w:val="0"/>
          <w:numId w:val="17"/>
        </w:numPr>
        <w:suppressAutoHyphens/>
        <w:overflowPunct w:val="0"/>
        <w:autoSpaceDE w:val="0"/>
        <w:autoSpaceDN w:val="0"/>
        <w:adjustRightInd w:val="0"/>
        <w:spacing w:line="360" w:lineRule="auto"/>
        <w:ind w:left="284" w:hanging="283"/>
        <w:jc w:val="both"/>
        <w:textAlignment w:val="baseline"/>
        <w:rPr>
          <w:szCs w:val="24"/>
        </w:rPr>
      </w:pPr>
      <w:r w:rsidRPr="008E69BD">
        <w:rPr>
          <w:szCs w:val="24"/>
        </w:rPr>
        <w:t xml:space="preserve">Proses </w:t>
      </w:r>
      <w:proofErr w:type="spellStart"/>
      <w:r w:rsidRPr="008E69BD">
        <w:rPr>
          <w:szCs w:val="24"/>
        </w:rPr>
        <w:t>pembinaan</w:t>
      </w:r>
      <w:proofErr w:type="spellEnd"/>
      <w:r w:rsidRPr="008E69BD">
        <w:rPr>
          <w:szCs w:val="24"/>
        </w:rPr>
        <w:t xml:space="preserve"> </w:t>
      </w:r>
      <w:proofErr w:type="spellStart"/>
      <w:r w:rsidRPr="008E69BD">
        <w:rPr>
          <w:szCs w:val="24"/>
        </w:rPr>
        <w:t>kemampuan</w:t>
      </w:r>
      <w:proofErr w:type="spellEnd"/>
      <w:r w:rsidRPr="008E69BD">
        <w:rPr>
          <w:szCs w:val="24"/>
        </w:rPr>
        <w:t xml:space="preserve"> guru </w:t>
      </w:r>
      <w:proofErr w:type="spellStart"/>
      <w:r w:rsidRPr="008E69BD">
        <w:rPr>
          <w:szCs w:val="24"/>
        </w:rPr>
        <w:t>dalam</w:t>
      </w:r>
      <w:proofErr w:type="spellEnd"/>
      <w:r w:rsidRPr="008E69BD">
        <w:rPr>
          <w:szCs w:val="24"/>
        </w:rPr>
        <w:t xml:space="preserve"> </w:t>
      </w:r>
      <w:proofErr w:type="spellStart"/>
      <w:r w:rsidRPr="008E69BD">
        <w:rPr>
          <w:szCs w:val="24"/>
        </w:rPr>
        <w:t>menggunakan</w:t>
      </w:r>
      <w:proofErr w:type="spellEnd"/>
      <w:r w:rsidRPr="008E69BD">
        <w:rPr>
          <w:szCs w:val="24"/>
        </w:rPr>
        <w:t xml:space="preserve"> </w:t>
      </w:r>
      <w:proofErr w:type="spellStart"/>
      <w:r w:rsidRPr="008E69BD">
        <w:rPr>
          <w:szCs w:val="24"/>
        </w:rPr>
        <w:t>lingkungan</w:t>
      </w:r>
      <w:proofErr w:type="spellEnd"/>
      <w:r w:rsidRPr="008E69BD">
        <w:rPr>
          <w:szCs w:val="24"/>
        </w:rPr>
        <w:t xml:space="preserve"> </w:t>
      </w:r>
      <w:proofErr w:type="spellStart"/>
      <w:r w:rsidRPr="008E69BD">
        <w:rPr>
          <w:szCs w:val="24"/>
        </w:rPr>
        <w:t>sebagai</w:t>
      </w:r>
      <w:proofErr w:type="spellEnd"/>
      <w:r w:rsidRPr="008E69BD">
        <w:rPr>
          <w:szCs w:val="24"/>
        </w:rPr>
        <w:t xml:space="preserve"> </w:t>
      </w:r>
      <w:proofErr w:type="spellStart"/>
      <w:r w:rsidRPr="008E69BD">
        <w:rPr>
          <w:szCs w:val="24"/>
        </w:rPr>
        <w:t>sumber</w:t>
      </w:r>
      <w:proofErr w:type="spellEnd"/>
      <w:r w:rsidRPr="008E69BD">
        <w:rPr>
          <w:szCs w:val="24"/>
        </w:rPr>
        <w:t xml:space="preserve"> </w:t>
      </w:r>
      <w:proofErr w:type="spellStart"/>
      <w:r w:rsidRPr="008E69BD">
        <w:rPr>
          <w:szCs w:val="24"/>
        </w:rPr>
        <w:t>belajar</w:t>
      </w:r>
      <w:proofErr w:type="spellEnd"/>
      <w:r w:rsidRPr="008E69BD">
        <w:rPr>
          <w:szCs w:val="24"/>
        </w:rPr>
        <w:t xml:space="preserve"> di </w:t>
      </w:r>
      <w:r w:rsidRPr="008E69BD">
        <w:rPr>
          <w:szCs w:val="24"/>
          <w:lang w:val="id-ID"/>
        </w:rPr>
        <w:t>SD Negeri 2 Karangduren Kecamatan Pakisaji</w:t>
      </w:r>
      <w:r w:rsidRPr="008E69BD">
        <w:rPr>
          <w:szCs w:val="24"/>
        </w:rPr>
        <w:t xml:space="preserve"> </w:t>
      </w:r>
      <w:proofErr w:type="spellStart"/>
      <w:r w:rsidRPr="008E69BD">
        <w:rPr>
          <w:szCs w:val="24"/>
        </w:rPr>
        <w:t>melalui</w:t>
      </w:r>
      <w:proofErr w:type="spellEnd"/>
      <w:r w:rsidRPr="008E69BD">
        <w:rPr>
          <w:szCs w:val="24"/>
        </w:rPr>
        <w:t xml:space="preserve"> </w:t>
      </w:r>
      <w:proofErr w:type="spellStart"/>
      <w:r w:rsidRPr="008E69BD">
        <w:rPr>
          <w:szCs w:val="24"/>
        </w:rPr>
        <w:t>pelaksanaan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kecil</w:t>
      </w:r>
      <w:proofErr w:type="spellEnd"/>
      <w:r w:rsidRPr="008E69BD">
        <w:rPr>
          <w:szCs w:val="24"/>
        </w:rPr>
        <w:t xml:space="preserve"> (</w:t>
      </w:r>
      <w:r w:rsidRPr="008E69BD">
        <w:rPr>
          <w:i/>
          <w:iCs/>
          <w:szCs w:val="24"/>
        </w:rPr>
        <w:t xml:space="preserve">buzz group </w:t>
      </w:r>
      <w:proofErr w:type="spellStart"/>
      <w:r w:rsidRPr="008E69BD">
        <w:rPr>
          <w:i/>
          <w:iCs/>
          <w:szCs w:val="24"/>
        </w:rPr>
        <w:t>discusion</w:t>
      </w:r>
      <w:proofErr w:type="spellEnd"/>
      <w:r w:rsidRPr="008E69BD">
        <w:rPr>
          <w:szCs w:val="24"/>
        </w:rPr>
        <w:t xml:space="preserve">) </w:t>
      </w:r>
      <w:proofErr w:type="spellStart"/>
      <w:r w:rsidRPr="008E69BD">
        <w:rPr>
          <w:szCs w:val="24"/>
        </w:rPr>
        <w:t>terbukti</w:t>
      </w:r>
      <w:proofErr w:type="spellEnd"/>
      <w:r w:rsidRPr="008E69BD">
        <w:rPr>
          <w:szCs w:val="24"/>
        </w:rPr>
        <w:t xml:space="preserve"> </w:t>
      </w:r>
      <w:proofErr w:type="spellStart"/>
      <w:r w:rsidRPr="008E69BD">
        <w:rPr>
          <w:szCs w:val="24"/>
        </w:rPr>
        <w:t>dapat</w:t>
      </w:r>
      <w:proofErr w:type="spellEnd"/>
      <w:r w:rsidRPr="008E69BD">
        <w:rPr>
          <w:szCs w:val="24"/>
        </w:rPr>
        <w:t xml:space="preserve"> </w:t>
      </w:r>
      <w:proofErr w:type="spellStart"/>
      <w:r w:rsidRPr="008E69BD">
        <w:rPr>
          <w:szCs w:val="24"/>
        </w:rPr>
        <w:t>meningkatkan</w:t>
      </w:r>
      <w:proofErr w:type="spellEnd"/>
      <w:r w:rsidRPr="008E69BD">
        <w:rPr>
          <w:szCs w:val="24"/>
        </w:rPr>
        <w:t xml:space="preserve"> </w:t>
      </w:r>
      <w:proofErr w:type="spellStart"/>
      <w:r w:rsidRPr="008E69BD">
        <w:rPr>
          <w:szCs w:val="24"/>
        </w:rPr>
        <w:t>kemampuan</w:t>
      </w:r>
      <w:proofErr w:type="spellEnd"/>
      <w:r w:rsidRPr="008E69BD">
        <w:rPr>
          <w:szCs w:val="24"/>
        </w:rPr>
        <w:t xml:space="preserve"> </w:t>
      </w:r>
      <w:proofErr w:type="spellStart"/>
      <w:r w:rsidRPr="008E69BD">
        <w:rPr>
          <w:szCs w:val="24"/>
        </w:rPr>
        <w:t>menggunakan</w:t>
      </w:r>
      <w:proofErr w:type="spellEnd"/>
      <w:r w:rsidRPr="008E69BD">
        <w:rPr>
          <w:szCs w:val="24"/>
        </w:rPr>
        <w:t xml:space="preserve"> </w:t>
      </w:r>
      <w:proofErr w:type="spellStart"/>
      <w:r w:rsidRPr="008E69BD">
        <w:rPr>
          <w:szCs w:val="24"/>
        </w:rPr>
        <w:t>lingkungan</w:t>
      </w:r>
      <w:proofErr w:type="spellEnd"/>
      <w:r w:rsidRPr="008E69BD">
        <w:rPr>
          <w:szCs w:val="24"/>
        </w:rPr>
        <w:t xml:space="preserve"> </w:t>
      </w:r>
      <w:proofErr w:type="spellStart"/>
      <w:r w:rsidRPr="008E69BD">
        <w:rPr>
          <w:szCs w:val="24"/>
        </w:rPr>
        <w:t>sebagai</w:t>
      </w:r>
      <w:proofErr w:type="spellEnd"/>
      <w:r w:rsidRPr="008E69BD">
        <w:rPr>
          <w:szCs w:val="24"/>
        </w:rPr>
        <w:t xml:space="preserve"> </w:t>
      </w:r>
      <w:proofErr w:type="spellStart"/>
      <w:r w:rsidRPr="008E69BD">
        <w:rPr>
          <w:szCs w:val="24"/>
        </w:rPr>
        <w:t>sumber</w:t>
      </w:r>
      <w:proofErr w:type="spellEnd"/>
      <w:r w:rsidRPr="008E69BD">
        <w:rPr>
          <w:szCs w:val="24"/>
        </w:rPr>
        <w:t xml:space="preserve"> </w:t>
      </w:r>
      <w:proofErr w:type="spellStart"/>
      <w:r w:rsidRPr="008E69BD">
        <w:rPr>
          <w:szCs w:val="24"/>
        </w:rPr>
        <w:t>belajar</w:t>
      </w:r>
      <w:proofErr w:type="spellEnd"/>
      <w:r w:rsidRPr="008E69BD">
        <w:rPr>
          <w:szCs w:val="24"/>
        </w:rPr>
        <w:t xml:space="preserve">. Hal </w:t>
      </w:r>
      <w:proofErr w:type="spellStart"/>
      <w:r w:rsidRPr="008E69BD">
        <w:rPr>
          <w:szCs w:val="24"/>
        </w:rPr>
        <w:t>tersebut</w:t>
      </w:r>
      <w:proofErr w:type="spellEnd"/>
      <w:r w:rsidRPr="008E69BD">
        <w:rPr>
          <w:szCs w:val="24"/>
        </w:rPr>
        <w:t xml:space="preserve"> </w:t>
      </w:r>
      <w:proofErr w:type="spellStart"/>
      <w:r w:rsidRPr="008E69BD">
        <w:rPr>
          <w:szCs w:val="24"/>
        </w:rPr>
        <w:t>dibuktikan</w:t>
      </w:r>
      <w:proofErr w:type="spellEnd"/>
      <w:r w:rsidRPr="008E69BD">
        <w:rPr>
          <w:szCs w:val="24"/>
        </w:rPr>
        <w:t xml:space="preserve"> </w:t>
      </w:r>
      <w:proofErr w:type="spellStart"/>
      <w:r w:rsidRPr="008E69BD">
        <w:rPr>
          <w:szCs w:val="24"/>
        </w:rPr>
        <w:t>dengan</w:t>
      </w:r>
      <w:proofErr w:type="spellEnd"/>
      <w:r w:rsidRPr="008E69BD">
        <w:rPr>
          <w:szCs w:val="24"/>
        </w:rPr>
        <w:t xml:space="preserve"> </w:t>
      </w:r>
      <w:proofErr w:type="spellStart"/>
      <w:r w:rsidRPr="008E69BD">
        <w:rPr>
          <w:szCs w:val="24"/>
        </w:rPr>
        <w:t>meningkatnya</w:t>
      </w:r>
      <w:proofErr w:type="spellEnd"/>
      <w:r w:rsidRPr="008E69BD">
        <w:rPr>
          <w:szCs w:val="24"/>
        </w:rPr>
        <w:t xml:space="preserve"> </w:t>
      </w:r>
      <w:proofErr w:type="spellStart"/>
      <w:r w:rsidRPr="008E69BD">
        <w:rPr>
          <w:szCs w:val="24"/>
        </w:rPr>
        <w:t>hasil</w:t>
      </w:r>
      <w:proofErr w:type="spellEnd"/>
      <w:r w:rsidRPr="008E69BD">
        <w:rPr>
          <w:szCs w:val="24"/>
        </w:rPr>
        <w:t xml:space="preserve"> </w:t>
      </w:r>
      <w:proofErr w:type="spellStart"/>
      <w:r w:rsidRPr="008E69BD">
        <w:rPr>
          <w:szCs w:val="24"/>
        </w:rPr>
        <w:t>penilaian</w:t>
      </w:r>
      <w:proofErr w:type="spellEnd"/>
      <w:r w:rsidRPr="008E69BD">
        <w:rPr>
          <w:szCs w:val="24"/>
        </w:rPr>
        <w:t xml:space="preserve"> </w:t>
      </w:r>
      <w:proofErr w:type="spellStart"/>
      <w:r w:rsidRPr="008E69BD">
        <w:rPr>
          <w:szCs w:val="24"/>
        </w:rPr>
        <w:t>terhadap</w:t>
      </w:r>
      <w:proofErr w:type="spellEnd"/>
      <w:r w:rsidRPr="008E69BD">
        <w:rPr>
          <w:szCs w:val="24"/>
        </w:rPr>
        <w:t xml:space="preserve"> </w:t>
      </w:r>
      <w:proofErr w:type="spellStart"/>
      <w:r w:rsidRPr="008E69BD">
        <w:rPr>
          <w:szCs w:val="24"/>
        </w:rPr>
        <w:t>ke</w:t>
      </w:r>
      <w:proofErr w:type="spellEnd"/>
      <w:r w:rsidRPr="008E69BD">
        <w:rPr>
          <w:szCs w:val="24"/>
        </w:rPr>
        <w:t xml:space="preserve"> </w:t>
      </w:r>
      <w:proofErr w:type="spellStart"/>
      <w:r w:rsidRPr="008E69BD">
        <w:rPr>
          <w:szCs w:val="24"/>
        </w:rPr>
        <w:t>tiga</w:t>
      </w:r>
      <w:proofErr w:type="spellEnd"/>
      <w:r w:rsidRPr="008E69BD">
        <w:rPr>
          <w:szCs w:val="24"/>
        </w:rPr>
        <w:t xml:space="preserve"> </w:t>
      </w:r>
      <w:proofErr w:type="spellStart"/>
      <w:r w:rsidRPr="008E69BD">
        <w:rPr>
          <w:szCs w:val="24"/>
        </w:rPr>
        <w:t>aspek</w:t>
      </w:r>
      <w:proofErr w:type="spellEnd"/>
      <w:r w:rsidRPr="008E69BD">
        <w:rPr>
          <w:szCs w:val="24"/>
        </w:rPr>
        <w:t xml:space="preserve"> yang </w:t>
      </w:r>
      <w:proofErr w:type="spellStart"/>
      <w:r w:rsidRPr="008E69BD">
        <w:rPr>
          <w:szCs w:val="24"/>
        </w:rPr>
        <w:t>menjadi</w:t>
      </w:r>
      <w:proofErr w:type="spellEnd"/>
      <w:r w:rsidRPr="008E69BD">
        <w:rPr>
          <w:szCs w:val="24"/>
        </w:rPr>
        <w:t xml:space="preserve"> </w:t>
      </w:r>
      <w:proofErr w:type="spellStart"/>
      <w:r w:rsidRPr="008E69BD">
        <w:rPr>
          <w:szCs w:val="24"/>
        </w:rPr>
        <w:t>fokus</w:t>
      </w:r>
      <w:proofErr w:type="spellEnd"/>
      <w:r w:rsidRPr="008E69BD">
        <w:rPr>
          <w:szCs w:val="24"/>
        </w:rPr>
        <w:t xml:space="preserve"> </w:t>
      </w:r>
      <w:proofErr w:type="spellStart"/>
      <w:r w:rsidRPr="008E69BD">
        <w:rPr>
          <w:szCs w:val="24"/>
        </w:rPr>
        <w:t>perbaikan</w:t>
      </w:r>
      <w:proofErr w:type="spellEnd"/>
      <w:r w:rsidRPr="008E69BD">
        <w:rPr>
          <w:szCs w:val="24"/>
        </w:rPr>
        <w:t xml:space="preserve"> </w:t>
      </w:r>
      <w:proofErr w:type="spellStart"/>
      <w:r w:rsidRPr="008E69BD">
        <w:rPr>
          <w:szCs w:val="24"/>
        </w:rPr>
        <w:t>yaitu</w:t>
      </w:r>
      <w:proofErr w:type="spellEnd"/>
      <w:r w:rsidRPr="008E69BD">
        <w:rPr>
          <w:szCs w:val="24"/>
        </w:rPr>
        <w:t xml:space="preserve"> </w:t>
      </w:r>
      <w:proofErr w:type="spellStart"/>
      <w:r w:rsidRPr="008E69BD">
        <w:rPr>
          <w:szCs w:val="24"/>
        </w:rPr>
        <w:t>aspek</w:t>
      </w:r>
      <w:proofErr w:type="spellEnd"/>
      <w:r w:rsidRPr="008E69BD">
        <w:rPr>
          <w:szCs w:val="24"/>
        </w:rPr>
        <w:t xml:space="preserve"> </w:t>
      </w:r>
      <w:proofErr w:type="spellStart"/>
      <w:r w:rsidRPr="008E69BD">
        <w:rPr>
          <w:szCs w:val="24"/>
        </w:rPr>
        <w:t>pengamatan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proofErr w:type="gramStart"/>
      <w:r w:rsidRPr="008E69BD">
        <w:rPr>
          <w:szCs w:val="24"/>
        </w:rPr>
        <w:t>kecil</w:t>
      </w:r>
      <w:proofErr w:type="spellEnd"/>
      <w:r w:rsidRPr="008E69BD">
        <w:rPr>
          <w:szCs w:val="24"/>
        </w:rPr>
        <w:t xml:space="preserve">,  </w:t>
      </w:r>
      <w:proofErr w:type="spellStart"/>
      <w:r w:rsidRPr="008E69BD">
        <w:rPr>
          <w:szCs w:val="24"/>
        </w:rPr>
        <w:t>aspek</w:t>
      </w:r>
      <w:proofErr w:type="spellEnd"/>
      <w:proofErr w:type="gramEnd"/>
      <w:r w:rsidRPr="008E69BD">
        <w:rPr>
          <w:szCs w:val="24"/>
        </w:rPr>
        <w:t xml:space="preserve"> </w:t>
      </w:r>
      <w:proofErr w:type="spellStart"/>
      <w:r w:rsidRPr="008E69BD">
        <w:rPr>
          <w:szCs w:val="24"/>
        </w:rPr>
        <w:t>penyusunan</w:t>
      </w:r>
      <w:proofErr w:type="spellEnd"/>
      <w:r w:rsidRPr="008E69BD">
        <w:rPr>
          <w:szCs w:val="24"/>
        </w:rPr>
        <w:t xml:space="preserve"> </w:t>
      </w:r>
      <w:r w:rsidRPr="008E69BD">
        <w:rPr>
          <w:szCs w:val="24"/>
          <w:lang w:val="sv-SE"/>
        </w:rPr>
        <w:t>aspek skenario pembelajaran dan aspek pelaksanaan pembelajaran.</w:t>
      </w:r>
    </w:p>
    <w:p w14:paraId="0F854C9E" w14:textId="77777777" w:rsidR="00AD3A78" w:rsidRPr="008E69BD" w:rsidRDefault="00AD3A78" w:rsidP="00AD3A78">
      <w:pPr>
        <w:numPr>
          <w:ilvl w:val="0"/>
          <w:numId w:val="17"/>
        </w:numPr>
        <w:spacing w:line="360" w:lineRule="auto"/>
        <w:ind w:left="284" w:hanging="283"/>
        <w:jc w:val="both"/>
        <w:rPr>
          <w:szCs w:val="24"/>
          <w:lang w:val="sv-SE"/>
        </w:rPr>
      </w:pPr>
      <w:r w:rsidRPr="008E69BD">
        <w:rPr>
          <w:szCs w:val="24"/>
          <w:lang w:val="sv-SE"/>
        </w:rPr>
        <w:t xml:space="preserve">Hasil penilaian ketiga aspek tersebut menunjukkan angka-angka  bahwa pada </w:t>
      </w:r>
      <w:proofErr w:type="spellStart"/>
      <w:r w:rsidRPr="008E69BD">
        <w:rPr>
          <w:szCs w:val="24"/>
        </w:rPr>
        <w:t>aspek</w:t>
      </w:r>
      <w:proofErr w:type="spellEnd"/>
      <w:r w:rsidRPr="008E69BD">
        <w:rPr>
          <w:szCs w:val="24"/>
        </w:rPr>
        <w:t xml:space="preserve"> </w:t>
      </w:r>
      <w:proofErr w:type="spellStart"/>
      <w:r w:rsidRPr="008E69BD">
        <w:rPr>
          <w:szCs w:val="24"/>
        </w:rPr>
        <w:t>pengamatan</w:t>
      </w:r>
      <w:proofErr w:type="spellEnd"/>
      <w:r w:rsidRPr="008E69BD">
        <w:rPr>
          <w:szCs w:val="24"/>
        </w:rPr>
        <w:t xml:space="preserve"> </w:t>
      </w:r>
      <w:proofErr w:type="spellStart"/>
      <w:r w:rsidRPr="008E69BD">
        <w:rPr>
          <w:szCs w:val="24"/>
        </w:rPr>
        <w:t>diskusi</w:t>
      </w:r>
      <w:proofErr w:type="spellEnd"/>
      <w:r w:rsidRPr="008E69BD">
        <w:rPr>
          <w:szCs w:val="24"/>
        </w:rPr>
        <w:t xml:space="preserve"> </w:t>
      </w:r>
      <w:proofErr w:type="spellStart"/>
      <w:r w:rsidRPr="008E69BD">
        <w:rPr>
          <w:szCs w:val="24"/>
        </w:rPr>
        <w:t>kelompok</w:t>
      </w:r>
      <w:proofErr w:type="spellEnd"/>
      <w:r w:rsidRPr="008E69BD">
        <w:rPr>
          <w:szCs w:val="24"/>
        </w:rPr>
        <w:t xml:space="preserve"> </w:t>
      </w:r>
      <w:proofErr w:type="spellStart"/>
      <w:r w:rsidRPr="008E69BD">
        <w:rPr>
          <w:szCs w:val="24"/>
        </w:rPr>
        <w:t>kecil</w:t>
      </w:r>
      <w:proofErr w:type="spellEnd"/>
      <w:r w:rsidRPr="008E69BD">
        <w:rPr>
          <w:szCs w:val="24"/>
        </w:rPr>
        <w:t xml:space="preserve"> </w:t>
      </w:r>
      <w:proofErr w:type="spellStart"/>
      <w:r w:rsidRPr="008E69BD">
        <w:rPr>
          <w:szCs w:val="24"/>
        </w:rPr>
        <w:t>dari</w:t>
      </w:r>
      <w:proofErr w:type="spellEnd"/>
      <w:r w:rsidRPr="008E69BD">
        <w:rPr>
          <w:szCs w:val="24"/>
        </w:rPr>
        <w:t xml:space="preserve"> rata-rata </w:t>
      </w:r>
      <w:proofErr w:type="spellStart"/>
      <w:r w:rsidRPr="008E69BD">
        <w:rPr>
          <w:szCs w:val="24"/>
        </w:rPr>
        <w:t>nilai</w:t>
      </w:r>
      <w:proofErr w:type="spellEnd"/>
      <w:r w:rsidRPr="008E69BD">
        <w:rPr>
          <w:szCs w:val="24"/>
        </w:rPr>
        <w:t xml:space="preserve"> 64,17 </w:t>
      </w:r>
      <w:proofErr w:type="spellStart"/>
      <w:r w:rsidRPr="008E69BD">
        <w:rPr>
          <w:szCs w:val="24"/>
        </w:rPr>
        <w:t>dengan</w:t>
      </w:r>
      <w:proofErr w:type="spellEnd"/>
      <w:r w:rsidRPr="008E69BD">
        <w:rPr>
          <w:szCs w:val="24"/>
        </w:rPr>
        <w:t xml:space="preserve"> </w:t>
      </w:r>
      <w:proofErr w:type="spellStart"/>
      <w:r w:rsidRPr="008E69BD">
        <w:rPr>
          <w:szCs w:val="24"/>
        </w:rPr>
        <w:t>kriteria</w:t>
      </w:r>
      <w:proofErr w:type="spellEnd"/>
      <w:r w:rsidRPr="008E69BD">
        <w:rPr>
          <w:szCs w:val="24"/>
        </w:rPr>
        <w:t xml:space="preserve"> </w:t>
      </w:r>
      <w:proofErr w:type="spellStart"/>
      <w:r w:rsidRPr="008E69BD">
        <w:rPr>
          <w:szCs w:val="24"/>
        </w:rPr>
        <w:t>kurang</w:t>
      </w:r>
      <w:proofErr w:type="spellEnd"/>
      <w:r w:rsidRPr="008E69BD">
        <w:rPr>
          <w:szCs w:val="24"/>
        </w:rPr>
        <w:t xml:space="preserve">, </w:t>
      </w:r>
      <w:proofErr w:type="spellStart"/>
      <w:r w:rsidRPr="008E69BD">
        <w:rPr>
          <w:szCs w:val="24"/>
        </w:rPr>
        <w:t>meningkat</w:t>
      </w:r>
      <w:proofErr w:type="spellEnd"/>
      <w:r w:rsidRPr="008E69BD">
        <w:rPr>
          <w:szCs w:val="24"/>
        </w:rPr>
        <w:t xml:space="preserve"> </w:t>
      </w:r>
      <w:proofErr w:type="spellStart"/>
      <w:r w:rsidRPr="008E69BD">
        <w:rPr>
          <w:szCs w:val="24"/>
        </w:rPr>
        <w:t>menjadi</w:t>
      </w:r>
      <w:proofErr w:type="spellEnd"/>
      <w:r w:rsidRPr="008E69BD">
        <w:rPr>
          <w:szCs w:val="24"/>
        </w:rPr>
        <w:t xml:space="preserve"> 79,00 </w:t>
      </w:r>
      <w:proofErr w:type="spellStart"/>
      <w:r w:rsidRPr="008E69BD">
        <w:rPr>
          <w:szCs w:val="24"/>
        </w:rPr>
        <w:t>dengan</w:t>
      </w:r>
      <w:proofErr w:type="spellEnd"/>
      <w:r w:rsidRPr="008E69BD">
        <w:rPr>
          <w:szCs w:val="24"/>
        </w:rPr>
        <w:t xml:space="preserve"> </w:t>
      </w:r>
      <w:proofErr w:type="spellStart"/>
      <w:r w:rsidRPr="008E69BD">
        <w:rPr>
          <w:szCs w:val="24"/>
        </w:rPr>
        <w:t>kriteria</w:t>
      </w:r>
      <w:proofErr w:type="spellEnd"/>
      <w:r w:rsidRPr="008E69BD">
        <w:rPr>
          <w:szCs w:val="24"/>
        </w:rPr>
        <w:t xml:space="preserve"> </w:t>
      </w:r>
      <w:proofErr w:type="spellStart"/>
      <w:r w:rsidRPr="008E69BD">
        <w:rPr>
          <w:szCs w:val="24"/>
        </w:rPr>
        <w:t>cukup</w:t>
      </w:r>
      <w:proofErr w:type="spellEnd"/>
      <w:r w:rsidRPr="008E69BD">
        <w:rPr>
          <w:szCs w:val="24"/>
        </w:rPr>
        <w:t xml:space="preserve"> dan 88,17 </w:t>
      </w:r>
      <w:proofErr w:type="spellStart"/>
      <w:r w:rsidRPr="008E69BD">
        <w:rPr>
          <w:szCs w:val="24"/>
        </w:rPr>
        <w:t>dengan</w:t>
      </w:r>
      <w:proofErr w:type="spellEnd"/>
      <w:r w:rsidRPr="008E69BD">
        <w:rPr>
          <w:szCs w:val="24"/>
        </w:rPr>
        <w:t xml:space="preserve"> </w:t>
      </w:r>
      <w:proofErr w:type="spellStart"/>
      <w:r w:rsidRPr="008E69BD">
        <w:rPr>
          <w:szCs w:val="24"/>
        </w:rPr>
        <w:t>kriteria</w:t>
      </w:r>
      <w:proofErr w:type="spellEnd"/>
      <w:r w:rsidRPr="008E69BD">
        <w:rPr>
          <w:szCs w:val="24"/>
        </w:rPr>
        <w:t xml:space="preserve"> </w:t>
      </w:r>
      <w:proofErr w:type="spellStart"/>
      <w:r w:rsidRPr="008E69BD">
        <w:rPr>
          <w:szCs w:val="24"/>
        </w:rPr>
        <w:t>baik</w:t>
      </w:r>
      <w:proofErr w:type="spellEnd"/>
      <w:r w:rsidRPr="008E69BD">
        <w:rPr>
          <w:szCs w:val="24"/>
        </w:rPr>
        <w:t xml:space="preserve"> pada </w:t>
      </w:r>
      <w:proofErr w:type="spellStart"/>
      <w:r w:rsidRPr="008E69BD">
        <w:rPr>
          <w:szCs w:val="24"/>
        </w:rPr>
        <w:t>siklus</w:t>
      </w:r>
      <w:proofErr w:type="spellEnd"/>
      <w:r w:rsidRPr="008E69BD">
        <w:rPr>
          <w:szCs w:val="24"/>
        </w:rPr>
        <w:t xml:space="preserve"> </w:t>
      </w:r>
      <w:proofErr w:type="spellStart"/>
      <w:r w:rsidRPr="008E69BD">
        <w:rPr>
          <w:szCs w:val="24"/>
        </w:rPr>
        <w:t>terakhir</w:t>
      </w:r>
      <w:proofErr w:type="spellEnd"/>
      <w:r w:rsidRPr="008E69BD">
        <w:rPr>
          <w:szCs w:val="24"/>
        </w:rPr>
        <w:t xml:space="preserve">. </w:t>
      </w:r>
      <w:proofErr w:type="spellStart"/>
      <w:r w:rsidRPr="008E69BD">
        <w:rPr>
          <w:szCs w:val="24"/>
        </w:rPr>
        <w:t>Aspek</w:t>
      </w:r>
      <w:proofErr w:type="spellEnd"/>
      <w:r w:rsidRPr="008E69BD">
        <w:rPr>
          <w:szCs w:val="24"/>
        </w:rPr>
        <w:t xml:space="preserve"> </w:t>
      </w:r>
      <w:proofErr w:type="spellStart"/>
      <w:r w:rsidRPr="008E69BD">
        <w:rPr>
          <w:szCs w:val="24"/>
        </w:rPr>
        <w:t>penyusunan</w:t>
      </w:r>
      <w:proofErr w:type="spellEnd"/>
      <w:r w:rsidRPr="008E69BD">
        <w:rPr>
          <w:szCs w:val="24"/>
        </w:rPr>
        <w:t xml:space="preserve"> </w:t>
      </w:r>
      <w:r w:rsidRPr="008E69BD">
        <w:rPr>
          <w:szCs w:val="24"/>
          <w:lang w:val="sv-SE"/>
        </w:rPr>
        <w:t xml:space="preserve">aspek skenario pembelajaran hasil penilaian menunjukkan angka 61,67 pada kondisi awal dengan kriteria kurang, meningkat menjadi 79,17 dengan kriteria cukup dan pada siklus terakhir menjadi 86,67 dengan kriteria baik. Aspek pelaksanaan pembelajaran dari nilai 60, meningkat menjadi 79,44 dan 86,11 dengan </w:t>
      </w:r>
      <w:r w:rsidRPr="008E69BD">
        <w:rPr>
          <w:szCs w:val="24"/>
          <w:lang w:val="sv-SE"/>
        </w:rPr>
        <w:lastRenderedPageBreak/>
        <w:t>penjelasan kriteria nilai dari kurang, meningkat menjadi cukup dan baik pada siklus terakhir.</w:t>
      </w:r>
    </w:p>
    <w:p w14:paraId="07D90B1D" w14:textId="77777777" w:rsidR="00AD3A78" w:rsidRDefault="00AD3A78" w:rsidP="00AD3A78">
      <w:pPr>
        <w:spacing w:line="360" w:lineRule="auto"/>
        <w:jc w:val="both"/>
        <w:rPr>
          <w:szCs w:val="24"/>
          <w:lang w:val="id-ID"/>
        </w:rPr>
      </w:pPr>
      <w:r w:rsidRPr="008E69BD">
        <w:rPr>
          <w:szCs w:val="24"/>
          <w:lang w:val="id-ID"/>
        </w:rPr>
        <w:t>Dari perolehan hasil penelitian sebagaimana dijelaskan di atas maka dapat disimpulkan bahwa pelaksanaan penelitian dinyatakan berhasil, karena semua komponen yang diteliti menunjukkan hasil di atas kriteria keberhasilan sebesar 85%.</w:t>
      </w:r>
      <w:r w:rsidRPr="006C0D69">
        <w:rPr>
          <w:szCs w:val="24"/>
          <w:lang w:val="id-ID"/>
        </w:rPr>
        <w:t xml:space="preserve"> </w:t>
      </w:r>
    </w:p>
    <w:p w14:paraId="2C8C167A" w14:textId="77777777" w:rsidR="00AD3A78" w:rsidRDefault="00AD3A78" w:rsidP="00AD3A78">
      <w:pPr>
        <w:spacing w:line="360" w:lineRule="auto"/>
        <w:rPr>
          <w:szCs w:val="24"/>
          <w:lang w:val="id-ID"/>
        </w:rPr>
      </w:pPr>
    </w:p>
    <w:p w14:paraId="15470FFA" w14:textId="77777777" w:rsidR="00AD3A78" w:rsidRDefault="00AD3A78" w:rsidP="00AD3A78">
      <w:pPr>
        <w:spacing w:line="360" w:lineRule="auto"/>
        <w:rPr>
          <w:szCs w:val="24"/>
          <w:lang w:val="id-ID"/>
        </w:rPr>
      </w:pPr>
    </w:p>
    <w:p w14:paraId="623CB280" w14:textId="77777777" w:rsidR="00AD3A78" w:rsidRDefault="00AD3A78" w:rsidP="00AD3A78">
      <w:pPr>
        <w:rPr>
          <w:b/>
          <w:bCs/>
          <w:szCs w:val="24"/>
          <w:lang w:val="id-ID"/>
        </w:rPr>
      </w:pPr>
      <w:r>
        <w:rPr>
          <w:b/>
          <w:bCs/>
          <w:szCs w:val="24"/>
          <w:lang w:val="id-ID"/>
        </w:rPr>
        <w:t>REFERENSI</w:t>
      </w:r>
    </w:p>
    <w:p w14:paraId="4D98B9AE" w14:textId="77777777" w:rsidR="00AD3A78" w:rsidRPr="006E4DA6" w:rsidRDefault="00AD3A78" w:rsidP="00AD3A78">
      <w:pPr>
        <w:ind w:left="1418" w:hanging="1418"/>
        <w:jc w:val="both"/>
        <w:rPr>
          <w:rStyle w:val="st"/>
          <w:rFonts w:eastAsia="Calibri"/>
          <w:szCs w:val="24"/>
        </w:rPr>
      </w:pPr>
      <w:r w:rsidRPr="006E4DA6">
        <w:rPr>
          <w:rStyle w:val="Emphasis"/>
          <w:szCs w:val="24"/>
        </w:rPr>
        <w:t>Akbar</w:t>
      </w:r>
      <w:r w:rsidRPr="006E4DA6">
        <w:rPr>
          <w:rStyle w:val="st"/>
          <w:rFonts w:eastAsia="Calibri"/>
          <w:i/>
          <w:szCs w:val="24"/>
        </w:rPr>
        <w:t>,</w:t>
      </w:r>
      <w:r w:rsidRPr="006E4DA6">
        <w:rPr>
          <w:rStyle w:val="st"/>
          <w:rFonts w:eastAsia="Calibri"/>
          <w:szCs w:val="24"/>
        </w:rPr>
        <w:t xml:space="preserve"> </w:t>
      </w:r>
      <w:proofErr w:type="spellStart"/>
      <w:r w:rsidRPr="006E4DA6">
        <w:rPr>
          <w:rStyle w:val="st"/>
          <w:rFonts w:eastAsia="Calibri"/>
          <w:szCs w:val="24"/>
        </w:rPr>
        <w:t>Setiady</w:t>
      </w:r>
      <w:proofErr w:type="spellEnd"/>
      <w:r w:rsidRPr="006E4DA6">
        <w:rPr>
          <w:rStyle w:val="st"/>
          <w:rFonts w:eastAsia="Calibri"/>
          <w:szCs w:val="24"/>
        </w:rPr>
        <w:t xml:space="preserve"> P., </w:t>
      </w:r>
      <w:r w:rsidRPr="006E4DA6">
        <w:rPr>
          <w:rStyle w:val="Emphasis"/>
          <w:szCs w:val="24"/>
        </w:rPr>
        <w:t>Usman</w:t>
      </w:r>
      <w:r w:rsidRPr="006E4DA6">
        <w:rPr>
          <w:rStyle w:val="st"/>
          <w:rFonts w:eastAsia="Calibri"/>
          <w:i/>
          <w:szCs w:val="24"/>
        </w:rPr>
        <w:t xml:space="preserve"> </w:t>
      </w:r>
      <w:r w:rsidRPr="006E4DA6">
        <w:rPr>
          <w:rStyle w:val="st"/>
          <w:rFonts w:eastAsia="Calibri"/>
          <w:szCs w:val="24"/>
        </w:rPr>
        <w:t xml:space="preserve">H., </w:t>
      </w:r>
      <w:r w:rsidRPr="006E4DA6">
        <w:rPr>
          <w:rStyle w:val="Emphasis"/>
          <w:szCs w:val="24"/>
        </w:rPr>
        <w:t>1995</w:t>
      </w:r>
      <w:r w:rsidRPr="006E4DA6">
        <w:rPr>
          <w:rStyle w:val="st"/>
          <w:rFonts w:eastAsia="Calibri"/>
          <w:szCs w:val="24"/>
        </w:rPr>
        <w:t xml:space="preserve">, </w:t>
      </w:r>
      <w:proofErr w:type="spellStart"/>
      <w:r w:rsidRPr="006E4DA6">
        <w:rPr>
          <w:rStyle w:val="st"/>
          <w:rFonts w:eastAsia="Calibri"/>
          <w:i/>
          <w:szCs w:val="24"/>
        </w:rPr>
        <w:t>Metodologi</w:t>
      </w:r>
      <w:proofErr w:type="spellEnd"/>
      <w:r w:rsidRPr="006E4DA6">
        <w:rPr>
          <w:rStyle w:val="st"/>
          <w:rFonts w:eastAsia="Calibri"/>
          <w:i/>
          <w:szCs w:val="24"/>
        </w:rPr>
        <w:t xml:space="preserve"> </w:t>
      </w:r>
      <w:proofErr w:type="spellStart"/>
      <w:r w:rsidRPr="006E4DA6">
        <w:rPr>
          <w:rStyle w:val="st"/>
          <w:rFonts w:eastAsia="Calibri"/>
          <w:i/>
          <w:szCs w:val="24"/>
        </w:rPr>
        <w:t>Penelitian</w:t>
      </w:r>
      <w:proofErr w:type="spellEnd"/>
      <w:r w:rsidRPr="006E4DA6">
        <w:rPr>
          <w:rStyle w:val="st"/>
          <w:rFonts w:eastAsia="Calibri"/>
          <w:i/>
          <w:szCs w:val="24"/>
        </w:rPr>
        <w:t xml:space="preserve"> </w:t>
      </w:r>
      <w:proofErr w:type="spellStart"/>
      <w:r w:rsidRPr="006E4DA6">
        <w:rPr>
          <w:rStyle w:val="st"/>
          <w:rFonts w:eastAsia="Calibri"/>
          <w:i/>
          <w:szCs w:val="24"/>
        </w:rPr>
        <w:t>Sosial</w:t>
      </w:r>
      <w:proofErr w:type="spellEnd"/>
      <w:r w:rsidRPr="006E4DA6">
        <w:rPr>
          <w:rStyle w:val="st"/>
          <w:rFonts w:eastAsia="Calibri"/>
          <w:szCs w:val="24"/>
        </w:rPr>
        <w:t xml:space="preserve">, </w:t>
      </w:r>
      <w:proofErr w:type="gramStart"/>
      <w:r w:rsidRPr="006E4DA6">
        <w:rPr>
          <w:rStyle w:val="st"/>
          <w:rFonts w:eastAsia="Calibri"/>
          <w:szCs w:val="24"/>
        </w:rPr>
        <w:t>Jakarta :</w:t>
      </w:r>
      <w:proofErr w:type="gramEnd"/>
      <w:r w:rsidRPr="006E4DA6">
        <w:rPr>
          <w:rStyle w:val="st"/>
          <w:rFonts w:eastAsia="Calibri"/>
          <w:szCs w:val="24"/>
        </w:rPr>
        <w:t xml:space="preserve"> </w:t>
      </w:r>
      <w:proofErr w:type="spellStart"/>
      <w:r w:rsidRPr="006E4DA6">
        <w:rPr>
          <w:rStyle w:val="st"/>
          <w:rFonts w:eastAsia="Calibri"/>
          <w:szCs w:val="24"/>
        </w:rPr>
        <w:t>Penerbit</w:t>
      </w:r>
      <w:proofErr w:type="spellEnd"/>
      <w:r w:rsidRPr="006E4DA6">
        <w:rPr>
          <w:rStyle w:val="st"/>
          <w:rFonts w:eastAsia="Calibri"/>
          <w:szCs w:val="24"/>
        </w:rPr>
        <w:t xml:space="preserve"> PT. </w:t>
      </w:r>
      <w:proofErr w:type="spellStart"/>
      <w:r w:rsidRPr="006E4DA6">
        <w:rPr>
          <w:rStyle w:val="st"/>
          <w:rFonts w:eastAsia="Calibri"/>
          <w:szCs w:val="24"/>
        </w:rPr>
        <w:t>Bumi</w:t>
      </w:r>
      <w:proofErr w:type="spellEnd"/>
      <w:r w:rsidRPr="006E4DA6">
        <w:rPr>
          <w:rStyle w:val="st"/>
          <w:rFonts w:eastAsia="Calibri"/>
          <w:szCs w:val="24"/>
        </w:rPr>
        <w:t xml:space="preserve"> </w:t>
      </w:r>
      <w:proofErr w:type="spellStart"/>
      <w:r w:rsidRPr="006E4DA6">
        <w:rPr>
          <w:rStyle w:val="st"/>
          <w:rFonts w:eastAsia="Calibri"/>
          <w:szCs w:val="24"/>
        </w:rPr>
        <w:t>Aksara</w:t>
      </w:r>
      <w:proofErr w:type="spellEnd"/>
    </w:p>
    <w:p w14:paraId="7718389A" w14:textId="77777777" w:rsidR="00AD3A78" w:rsidRPr="006E4DA6" w:rsidRDefault="00AD3A78" w:rsidP="00AD3A78">
      <w:pPr>
        <w:ind w:left="1418" w:hanging="1418"/>
        <w:jc w:val="both"/>
        <w:rPr>
          <w:color w:val="000000"/>
          <w:szCs w:val="24"/>
        </w:rPr>
      </w:pPr>
      <w:r w:rsidRPr="006E4DA6">
        <w:rPr>
          <w:color w:val="000000"/>
          <w:szCs w:val="24"/>
        </w:rPr>
        <w:t xml:space="preserve">Amir Hamzah Suleiman. 1981. </w:t>
      </w:r>
      <w:r w:rsidRPr="006E4DA6">
        <w:rPr>
          <w:i/>
          <w:color w:val="000000"/>
          <w:szCs w:val="24"/>
        </w:rPr>
        <w:t xml:space="preserve">Media Audio Visual </w:t>
      </w:r>
      <w:proofErr w:type="spellStart"/>
      <w:r w:rsidRPr="006E4DA6">
        <w:rPr>
          <w:i/>
          <w:color w:val="000000"/>
          <w:szCs w:val="24"/>
        </w:rPr>
        <w:t>untuk</w:t>
      </w:r>
      <w:proofErr w:type="spellEnd"/>
      <w:r w:rsidRPr="006E4DA6">
        <w:rPr>
          <w:i/>
          <w:color w:val="000000"/>
          <w:szCs w:val="24"/>
        </w:rPr>
        <w:t xml:space="preserve"> </w:t>
      </w:r>
      <w:proofErr w:type="spellStart"/>
      <w:r w:rsidRPr="006E4DA6">
        <w:rPr>
          <w:i/>
          <w:color w:val="000000"/>
          <w:szCs w:val="24"/>
        </w:rPr>
        <w:t>Pengajaran</w:t>
      </w:r>
      <w:proofErr w:type="spellEnd"/>
      <w:r w:rsidRPr="006E4DA6">
        <w:rPr>
          <w:i/>
          <w:color w:val="000000"/>
          <w:szCs w:val="24"/>
        </w:rPr>
        <w:t xml:space="preserve">, </w:t>
      </w:r>
      <w:proofErr w:type="spellStart"/>
      <w:r w:rsidRPr="006E4DA6">
        <w:rPr>
          <w:i/>
          <w:color w:val="000000"/>
          <w:szCs w:val="24"/>
        </w:rPr>
        <w:t>Penerangan</w:t>
      </w:r>
      <w:proofErr w:type="spellEnd"/>
      <w:r w:rsidRPr="006E4DA6">
        <w:rPr>
          <w:i/>
          <w:color w:val="000000"/>
          <w:szCs w:val="24"/>
        </w:rPr>
        <w:t xml:space="preserve">, dan </w:t>
      </w:r>
      <w:proofErr w:type="spellStart"/>
      <w:r w:rsidRPr="006E4DA6">
        <w:rPr>
          <w:i/>
          <w:color w:val="000000"/>
          <w:szCs w:val="24"/>
        </w:rPr>
        <w:t>Penyuluhan</w:t>
      </w:r>
      <w:proofErr w:type="spellEnd"/>
      <w:r w:rsidRPr="006E4DA6">
        <w:rPr>
          <w:color w:val="000000"/>
          <w:szCs w:val="24"/>
        </w:rPr>
        <w:t xml:space="preserve">. </w:t>
      </w:r>
      <w:proofErr w:type="gramStart"/>
      <w:r w:rsidRPr="006E4DA6">
        <w:rPr>
          <w:color w:val="000000"/>
          <w:szCs w:val="24"/>
        </w:rPr>
        <w:t>Jakarta :</w:t>
      </w:r>
      <w:proofErr w:type="gramEnd"/>
      <w:r w:rsidRPr="006E4DA6">
        <w:rPr>
          <w:color w:val="000000"/>
          <w:szCs w:val="24"/>
        </w:rPr>
        <w:t xml:space="preserve"> PT. Gramedia</w:t>
      </w:r>
    </w:p>
    <w:p w14:paraId="77405777" w14:textId="77777777" w:rsidR="00AD3A78" w:rsidRPr="006E4DA6" w:rsidRDefault="00AD3A78" w:rsidP="00AD3A78">
      <w:pPr>
        <w:tabs>
          <w:tab w:val="left" w:pos="1080"/>
          <w:tab w:val="num" w:pos="1440"/>
        </w:tabs>
        <w:ind w:left="1418" w:hanging="1418"/>
        <w:jc w:val="both"/>
        <w:rPr>
          <w:szCs w:val="24"/>
          <w:lang w:val="sv-SE"/>
        </w:rPr>
      </w:pPr>
      <w:proofErr w:type="spellStart"/>
      <w:r w:rsidRPr="006E4DA6">
        <w:rPr>
          <w:rStyle w:val="Emphasis"/>
          <w:szCs w:val="24"/>
        </w:rPr>
        <w:t>Arikunto</w:t>
      </w:r>
      <w:proofErr w:type="spellEnd"/>
      <w:r w:rsidRPr="006E4DA6">
        <w:rPr>
          <w:rStyle w:val="st"/>
          <w:rFonts w:eastAsia="Calibri"/>
          <w:i/>
          <w:szCs w:val="24"/>
        </w:rPr>
        <w:t>.</w:t>
      </w:r>
      <w:r w:rsidRPr="006E4DA6">
        <w:rPr>
          <w:rStyle w:val="st"/>
          <w:rFonts w:eastAsia="Calibri"/>
          <w:szCs w:val="24"/>
        </w:rPr>
        <w:t xml:space="preserve"> S. </w:t>
      </w:r>
      <w:r w:rsidRPr="006E4DA6">
        <w:rPr>
          <w:rStyle w:val="Emphasis"/>
          <w:szCs w:val="24"/>
        </w:rPr>
        <w:t>1982</w:t>
      </w:r>
      <w:r w:rsidRPr="006E4DA6">
        <w:rPr>
          <w:rStyle w:val="st"/>
          <w:rFonts w:eastAsia="Calibri"/>
          <w:i/>
          <w:szCs w:val="24"/>
        </w:rPr>
        <w:t>.</w:t>
      </w:r>
      <w:r w:rsidRPr="006E4DA6">
        <w:rPr>
          <w:rStyle w:val="st"/>
          <w:rFonts w:eastAsia="Calibri"/>
          <w:szCs w:val="24"/>
        </w:rPr>
        <w:t xml:space="preserve"> </w:t>
      </w:r>
      <w:proofErr w:type="spellStart"/>
      <w:r w:rsidRPr="006E4DA6">
        <w:rPr>
          <w:rStyle w:val="st"/>
          <w:rFonts w:eastAsia="Calibri"/>
          <w:i/>
          <w:szCs w:val="24"/>
        </w:rPr>
        <w:t>Prosedur</w:t>
      </w:r>
      <w:proofErr w:type="spellEnd"/>
      <w:r w:rsidRPr="006E4DA6">
        <w:rPr>
          <w:rStyle w:val="st"/>
          <w:rFonts w:eastAsia="Calibri"/>
          <w:i/>
          <w:szCs w:val="24"/>
        </w:rPr>
        <w:t xml:space="preserve"> </w:t>
      </w:r>
      <w:proofErr w:type="spellStart"/>
      <w:r w:rsidRPr="006E4DA6">
        <w:rPr>
          <w:rStyle w:val="st"/>
          <w:rFonts w:eastAsia="Calibri"/>
          <w:i/>
          <w:szCs w:val="24"/>
        </w:rPr>
        <w:t>Penelitian</w:t>
      </w:r>
      <w:proofErr w:type="spellEnd"/>
      <w:r w:rsidRPr="006E4DA6">
        <w:rPr>
          <w:rStyle w:val="st"/>
          <w:rFonts w:eastAsia="Calibri"/>
          <w:i/>
          <w:szCs w:val="24"/>
        </w:rPr>
        <w:t xml:space="preserve"> </w:t>
      </w:r>
      <w:proofErr w:type="spellStart"/>
      <w:r w:rsidRPr="006E4DA6">
        <w:rPr>
          <w:rStyle w:val="st"/>
          <w:rFonts w:eastAsia="Calibri"/>
          <w:i/>
          <w:szCs w:val="24"/>
        </w:rPr>
        <w:t>Suatu</w:t>
      </w:r>
      <w:proofErr w:type="spellEnd"/>
      <w:r w:rsidRPr="006E4DA6">
        <w:rPr>
          <w:rStyle w:val="st"/>
          <w:rFonts w:eastAsia="Calibri"/>
          <w:i/>
          <w:szCs w:val="24"/>
        </w:rPr>
        <w:t xml:space="preserve"> </w:t>
      </w:r>
      <w:proofErr w:type="spellStart"/>
      <w:r w:rsidRPr="006E4DA6">
        <w:rPr>
          <w:rStyle w:val="st"/>
          <w:rFonts w:eastAsia="Calibri"/>
          <w:i/>
          <w:szCs w:val="24"/>
        </w:rPr>
        <w:t>Pendekatan</w:t>
      </w:r>
      <w:proofErr w:type="spellEnd"/>
      <w:r w:rsidRPr="006E4DA6">
        <w:rPr>
          <w:rStyle w:val="st"/>
          <w:rFonts w:eastAsia="Calibri"/>
          <w:i/>
          <w:szCs w:val="24"/>
        </w:rPr>
        <w:t xml:space="preserve"> </w:t>
      </w:r>
      <w:proofErr w:type="spellStart"/>
      <w:r w:rsidRPr="006E4DA6">
        <w:rPr>
          <w:rStyle w:val="st"/>
          <w:rFonts w:eastAsia="Calibri"/>
          <w:i/>
          <w:szCs w:val="24"/>
        </w:rPr>
        <w:t>Praktek</w:t>
      </w:r>
      <w:proofErr w:type="spellEnd"/>
      <w:r w:rsidRPr="006E4DA6">
        <w:rPr>
          <w:rStyle w:val="st"/>
          <w:rFonts w:eastAsia="Calibri"/>
          <w:szCs w:val="24"/>
        </w:rPr>
        <w:t xml:space="preserve">, Jakarta'. Bina. </w:t>
      </w:r>
      <w:proofErr w:type="spellStart"/>
      <w:proofErr w:type="gramStart"/>
      <w:r w:rsidRPr="006E4DA6">
        <w:rPr>
          <w:rStyle w:val="st"/>
          <w:rFonts w:eastAsia="Calibri"/>
          <w:szCs w:val="24"/>
        </w:rPr>
        <w:t>Aksara</w:t>
      </w:r>
      <w:proofErr w:type="spellEnd"/>
      <w:r w:rsidRPr="006E4DA6">
        <w:rPr>
          <w:rStyle w:val="st"/>
          <w:rFonts w:eastAsia="Calibri"/>
          <w:szCs w:val="24"/>
        </w:rPr>
        <w:t>.</w:t>
      </w:r>
      <w:r w:rsidRPr="006E4DA6">
        <w:rPr>
          <w:szCs w:val="24"/>
          <w:lang w:val="sv-SE"/>
        </w:rPr>
        <w:t>.</w:t>
      </w:r>
      <w:proofErr w:type="gramEnd"/>
    </w:p>
    <w:p w14:paraId="7A68633E" w14:textId="77777777" w:rsidR="00AD3A78" w:rsidRPr="006E4DA6" w:rsidRDefault="00AD3A78" w:rsidP="00AD3A78">
      <w:pPr>
        <w:ind w:left="1418" w:hanging="1418"/>
        <w:jc w:val="both"/>
        <w:rPr>
          <w:color w:val="000000"/>
          <w:szCs w:val="24"/>
        </w:rPr>
      </w:pPr>
      <w:proofErr w:type="spellStart"/>
      <w:r w:rsidRPr="006E4DA6">
        <w:rPr>
          <w:color w:val="000000"/>
          <w:szCs w:val="24"/>
        </w:rPr>
        <w:t>As’ari</w:t>
      </w:r>
      <w:proofErr w:type="spellEnd"/>
      <w:r w:rsidRPr="006E4DA6">
        <w:rPr>
          <w:color w:val="000000"/>
          <w:szCs w:val="24"/>
        </w:rPr>
        <w:t xml:space="preserve">, Abdurrahman. 2003. </w:t>
      </w:r>
      <w:proofErr w:type="spellStart"/>
      <w:r w:rsidRPr="006E4DA6">
        <w:rPr>
          <w:i/>
          <w:color w:val="000000"/>
          <w:szCs w:val="24"/>
        </w:rPr>
        <w:t>Pembelajar</w:t>
      </w:r>
      <w:proofErr w:type="spellEnd"/>
      <w:r w:rsidRPr="006E4DA6">
        <w:rPr>
          <w:i/>
          <w:color w:val="000000"/>
          <w:szCs w:val="24"/>
        </w:rPr>
        <w:t xml:space="preserve"> </w:t>
      </w:r>
      <w:proofErr w:type="spellStart"/>
      <w:r w:rsidRPr="006E4DA6">
        <w:rPr>
          <w:i/>
          <w:color w:val="000000"/>
          <w:szCs w:val="24"/>
        </w:rPr>
        <w:t>Matematika</w:t>
      </w:r>
      <w:proofErr w:type="spellEnd"/>
      <w:r w:rsidRPr="006E4DA6">
        <w:rPr>
          <w:i/>
          <w:color w:val="000000"/>
          <w:szCs w:val="24"/>
        </w:rPr>
        <w:t xml:space="preserve"> </w:t>
      </w:r>
      <w:proofErr w:type="spellStart"/>
      <w:r w:rsidRPr="006E4DA6">
        <w:rPr>
          <w:i/>
          <w:color w:val="000000"/>
          <w:szCs w:val="24"/>
        </w:rPr>
        <w:t>Dengan</w:t>
      </w:r>
      <w:proofErr w:type="spellEnd"/>
      <w:r w:rsidRPr="006E4DA6">
        <w:rPr>
          <w:i/>
          <w:color w:val="000000"/>
          <w:szCs w:val="24"/>
        </w:rPr>
        <w:t xml:space="preserve"> </w:t>
      </w:r>
      <w:proofErr w:type="spellStart"/>
      <w:r w:rsidRPr="006E4DA6">
        <w:rPr>
          <w:i/>
          <w:color w:val="000000"/>
          <w:szCs w:val="24"/>
        </w:rPr>
        <w:t>Kooperatif</w:t>
      </w:r>
      <w:proofErr w:type="spellEnd"/>
      <w:r w:rsidRPr="006E4DA6">
        <w:rPr>
          <w:i/>
          <w:color w:val="000000"/>
          <w:szCs w:val="24"/>
        </w:rPr>
        <w:t xml:space="preserve"> Learning</w:t>
      </w:r>
      <w:r w:rsidRPr="006E4DA6">
        <w:rPr>
          <w:color w:val="000000"/>
          <w:szCs w:val="24"/>
        </w:rPr>
        <w:t>. Malang</w:t>
      </w:r>
    </w:p>
    <w:p w14:paraId="11B43AD6" w14:textId="77777777" w:rsidR="00AD3A78" w:rsidRPr="006E4DA6" w:rsidRDefault="00AD3A78" w:rsidP="00AD3A78">
      <w:pPr>
        <w:ind w:left="1418" w:hanging="1418"/>
        <w:jc w:val="both"/>
        <w:rPr>
          <w:szCs w:val="24"/>
          <w:lang w:val="nl-NL"/>
        </w:rPr>
      </w:pPr>
      <w:r w:rsidRPr="006E4DA6">
        <w:rPr>
          <w:szCs w:val="24"/>
          <w:lang w:val="sv-SE"/>
        </w:rPr>
        <w:t xml:space="preserve">Badru Zaman, dkk. 2005. </w:t>
      </w:r>
      <w:r w:rsidRPr="006E4DA6">
        <w:rPr>
          <w:i/>
          <w:iCs/>
          <w:szCs w:val="24"/>
          <w:lang w:val="nl-NL"/>
        </w:rPr>
        <w:t>Media dan Sumber Belajar TK</w:t>
      </w:r>
      <w:r w:rsidRPr="006E4DA6">
        <w:rPr>
          <w:szCs w:val="24"/>
          <w:lang w:val="nl-NL"/>
        </w:rPr>
        <w:t xml:space="preserve">. </w:t>
      </w:r>
      <w:r w:rsidRPr="006E4DA6">
        <w:rPr>
          <w:szCs w:val="24"/>
          <w:lang w:val="fi-FI"/>
        </w:rPr>
        <w:t xml:space="preserve">Buku Materi Pokok PGTK 2304. Modul 1-9. </w:t>
      </w:r>
      <w:r w:rsidRPr="006E4DA6">
        <w:rPr>
          <w:szCs w:val="24"/>
          <w:lang w:val="nl-NL"/>
        </w:rPr>
        <w:t xml:space="preserve">Jakarta Universiats Terbuka. </w:t>
      </w:r>
    </w:p>
    <w:p w14:paraId="4A41DA37" w14:textId="77777777" w:rsidR="00AD3A78" w:rsidRPr="006E4DA6" w:rsidRDefault="00AD3A78" w:rsidP="00AD3A78">
      <w:pPr>
        <w:ind w:left="1418" w:hanging="1418"/>
        <w:jc w:val="both"/>
        <w:rPr>
          <w:rStyle w:val="st"/>
          <w:rFonts w:eastAsia="Calibri"/>
          <w:szCs w:val="24"/>
        </w:rPr>
      </w:pPr>
      <w:proofErr w:type="spellStart"/>
      <w:r w:rsidRPr="006E4DA6">
        <w:rPr>
          <w:rStyle w:val="Emphasis"/>
          <w:szCs w:val="24"/>
        </w:rPr>
        <w:t>Moleong</w:t>
      </w:r>
      <w:proofErr w:type="spellEnd"/>
      <w:r w:rsidRPr="006E4DA6">
        <w:rPr>
          <w:rStyle w:val="st"/>
          <w:rFonts w:eastAsia="Calibri"/>
          <w:szCs w:val="24"/>
        </w:rPr>
        <w:t xml:space="preserve">, </w:t>
      </w:r>
      <w:proofErr w:type="spellStart"/>
      <w:r w:rsidRPr="006E4DA6">
        <w:rPr>
          <w:rStyle w:val="st"/>
          <w:rFonts w:eastAsia="Calibri"/>
          <w:szCs w:val="24"/>
        </w:rPr>
        <w:t>Lexy</w:t>
      </w:r>
      <w:proofErr w:type="spellEnd"/>
      <w:r w:rsidRPr="006E4DA6">
        <w:rPr>
          <w:rStyle w:val="st"/>
          <w:rFonts w:eastAsia="Calibri"/>
          <w:szCs w:val="24"/>
        </w:rPr>
        <w:t xml:space="preserve"> J. 2008 </w:t>
      </w:r>
      <w:proofErr w:type="spellStart"/>
      <w:r w:rsidRPr="006E4DA6">
        <w:rPr>
          <w:rStyle w:val="st"/>
          <w:rFonts w:eastAsia="Calibri"/>
          <w:i/>
          <w:szCs w:val="24"/>
        </w:rPr>
        <w:t>Metodologi</w:t>
      </w:r>
      <w:proofErr w:type="spellEnd"/>
      <w:r w:rsidRPr="006E4DA6">
        <w:rPr>
          <w:rStyle w:val="st"/>
          <w:rFonts w:eastAsia="Calibri"/>
          <w:i/>
          <w:szCs w:val="24"/>
        </w:rPr>
        <w:t xml:space="preserve"> </w:t>
      </w:r>
      <w:proofErr w:type="spellStart"/>
      <w:r w:rsidRPr="006E4DA6">
        <w:rPr>
          <w:rStyle w:val="st"/>
          <w:rFonts w:eastAsia="Calibri"/>
          <w:i/>
          <w:szCs w:val="24"/>
        </w:rPr>
        <w:t>Penelitian</w:t>
      </w:r>
      <w:proofErr w:type="spellEnd"/>
      <w:r w:rsidRPr="006E4DA6">
        <w:rPr>
          <w:rStyle w:val="st"/>
          <w:rFonts w:eastAsia="Calibri"/>
          <w:i/>
          <w:szCs w:val="24"/>
        </w:rPr>
        <w:t xml:space="preserve"> </w:t>
      </w:r>
      <w:proofErr w:type="spellStart"/>
      <w:r w:rsidRPr="006E4DA6">
        <w:rPr>
          <w:rStyle w:val="st"/>
          <w:rFonts w:eastAsia="Calibri"/>
          <w:i/>
          <w:szCs w:val="24"/>
        </w:rPr>
        <w:t>Kualitatif</w:t>
      </w:r>
      <w:proofErr w:type="spellEnd"/>
      <w:r w:rsidRPr="006E4DA6">
        <w:rPr>
          <w:rStyle w:val="st"/>
          <w:rFonts w:eastAsia="Calibri"/>
          <w:i/>
          <w:szCs w:val="24"/>
        </w:rPr>
        <w:t>,</w:t>
      </w:r>
      <w:r w:rsidRPr="006E4DA6">
        <w:rPr>
          <w:rStyle w:val="st"/>
          <w:rFonts w:eastAsia="Calibri"/>
          <w:szCs w:val="24"/>
        </w:rPr>
        <w:t xml:space="preserve"> </w:t>
      </w:r>
      <w:proofErr w:type="spellStart"/>
      <w:r w:rsidRPr="006E4DA6">
        <w:rPr>
          <w:rStyle w:val="st"/>
          <w:rFonts w:eastAsia="Calibri"/>
          <w:szCs w:val="24"/>
        </w:rPr>
        <w:t>Penerbit</w:t>
      </w:r>
      <w:proofErr w:type="spellEnd"/>
      <w:r w:rsidRPr="006E4DA6">
        <w:rPr>
          <w:rStyle w:val="st"/>
          <w:rFonts w:eastAsia="Calibri"/>
          <w:szCs w:val="24"/>
        </w:rPr>
        <w:t xml:space="preserve"> PT </w:t>
      </w:r>
      <w:proofErr w:type="spellStart"/>
      <w:r w:rsidRPr="006E4DA6">
        <w:rPr>
          <w:rStyle w:val="st"/>
          <w:rFonts w:eastAsia="Calibri"/>
          <w:szCs w:val="24"/>
        </w:rPr>
        <w:t>Remaja</w:t>
      </w:r>
      <w:proofErr w:type="spellEnd"/>
      <w:r w:rsidRPr="006E4DA6">
        <w:rPr>
          <w:rStyle w:val="st"/>
          <w:rFonts w:eastAsia="Calibri"/>
          <w:szCs w:val="24"/>
        </w:rPr>
        <w:t xml:space="preserve"> </w:t>
      </w:r>
      <w:proofErr w:type="spellStart"/>
      <w:r w:rsidRPr="006E4DA6">
        <w:rPr>
          <w:rStyle w:val="st"/>
          <w:rFonts w:eastAsia="Calibri"/>
          <w:szCs w:val="24"/>
        </w:rPr>
        <w:t>Rosdakarya</w:t>
      </w:r>
      <w:proofErr w:type="spellEnd"/>
      <w:r w:rsidRPr="006E4DA6">
        <w:rPr>
          <w:rStyle w:val="st"/>
          <w:rFonts w:eastAsia="Calibri"/>
          <w:szCs w:val="24"/>
        </w:rPr>
        <w:t xml:space="preserve"> </w:t>
      </w:r>
    </w:p>
    <w:p w14:paraId="5B5D4BD7" w14:textId="77777777" w:rsidR="00AD3A78" w:rsidRPr="006E4DA6" w:rsidRDefault="00AD3A78" w:rsidP="00AD3A78">
      <w:pPr>
        <w:ind w:left="1418" w:hanging="1418"/>
        <w:jc w:val="both"/>
        <w:rPr>
          <w:color w:val="000000"/>
          <w:szCs w:val="24"/>
        </w:rPr>
      </w:pPr>
      <w:r w:rsidRPr="006E4DA6">
        <w:rPr>
          <w:color w:val="000000"/>
          <w:szCs w:val="24"/>
        </w:rPr>
        <w:t xml:space="preserve">Callahan, Joseph F. &amp; Clark, Leonard H. 1982. </w:t>
      </w:r>
      <w:r w:rsidRPr="006E4DA6">
        <w:rPr>
          <w:i/>
          <w:iCs/>
          <w:color w:val="000000"/>
          <w:szCs w:val="24"/>
        </w:rPr>
        <w:t>Teaching in the Middle and</w:t>
      </w:r>
      <w:r w:rsidRPr="006E4DA6">
        <w:rPr>
          <w:color w:val="000000"/>
          <w:szCs w:val="24"/>
        </w:rPr>
        <w:br/>
      </w:r>
      <w:r w:rsidRPr="006E4DA6">
        <w:rPr>
          <w:i/>
          <w:iCs/>
          <w:color w:val="000000"/>
          <w:szCs w:val="24"/>
        </w:rPr>
        <w:t>Secondary Schools</w:t>
      </w:r>
      <w:r w:rsidRPr="006E4DA6">
        <w:rPr>
          <w:color w:val="000000"/>
          <w:szCs w:val="24"/>
        </w:rPr>
        <w:t xml:space="preserve">. New York: </w:t>
      </w:r>
      <w:proofErr w:type="spellStart"/>
      <w:r w:rsidRPr="006E4DA6">
        <w:rPr>
          <w:color w:val="000000"/>
          <w:szCs w:val="24"/>
        </w:rPr>
        <w:t>Macmilland</w:t>
      </w:r>
      <w:proofErr w:type="spellEnd"/>
      <w:r w:rsidRPr="006E4DA6">
        <w:rPr>
          <w:color w:val="000000"/>
          <w:szCs w:val="24"/>
        </w:rPr>
        <w:t xml:space="preserve"> Publishing Co. Inc.</w:t>
      </w:r>
    </w:p>
    <w:p w14:paraId="25336B79" w14:textId="77777777" w:rsidR="00AD3A78" w:rsidRPr="006E4DA6" w:rsidRDefault="00AD3A78" w:rsidP="00AD3A78">
      <w:pPr>
        <w:ind w:left="1418" w:hanging="1418"/>
        <w:jc w:val="both"/>
        <w:rPr>
          <w:szCs w:val="24"/>
          <w:lang w:val="sv-SE"/>
        </w:rPr>
      </w:pPr>
      <w:r w:rsidRPr="006E4DA6">
        <w:rPr>
          <w:spacing w:val="4"/>
          <w:szCs w:val="24"/>
        </w:rPr>
        <w:t xml:space="preserve">Conny </w:t>
      </w:r>
      <w:proofErr w:type="spellStart"/>
      <w:r w:rsidRPr="006E4DA6">
        <w:rPr>
          <w:spacing w:val="4"/>
          <w:szCs w:val="24"/>
        </w:rPr>
        <w:t>Semiawan</w:t>
      </w:r>
      <w:proofErr w:type="spellEnd"/>
      <w:r w:rsidRPr="006E4DA6">
        <w:rPr>
          <w:spacing w:val="4"/>
          <w:szCs w:val="24"/>
        </w:rPr>
        <w:t xml:space="preserve"> </w:t>
      </w:r>
      <w:proofErr w:type="spellStart"/>
      <w:r w:rsidRPr="006E4DA6">
        <w:rPr>
          <w:spacing w:val="4"/>
          <w:szCs w:val="24"/>
        </w:rPr>
        <w:t>dkk</w:t>
      </w:r>
      <w:proofErr w:type="spellEnd"/>
      <w:r w:rsidRPr="006E4DA6">
        <w:rPr>
          <w:spacing w:val="4"/>
          <w:szCs w:val="24"/>
        </w:rPr>
        <w:t xml:space="preserve">. 1989 </w:t>
      </w:r>
      <w:r w:rsidRPr="006E4DA6">
        <w:rPr>
          <w:spacing w:val="4"/>
          <w:szCs w:val="24"/>
        </w:rPr>
        <w:tab/>
      </w:r>
      <w:proofErr w:type="spellStart"/>
      <w:r w:rsidRPr="006E4DA6">
        <w:rPr>
          <w:i/>
          <w:spacing w:val="4"/>
          <w:szCs w:val="24"/>
        </w:rPr>
        <w:t>Pendekatan</w:t>
      </w:r>
      <w:proofErr w:type="spellEnd"/>
      <w:r w:rsidRPr="006E4DA6">
        <w:rPr>
          <w:i/>
          <w:spacing w:val="4"/>
          <w:szCs w:val="24"/>
        </w:rPr>
        <w:t xml:space="preserve"> </w:t>
      </w:r>
      <w:proofErr w:type="spellStart"/>
      <w:r w:rsidRPr="006E4DA6">
        <w:rPr>
          <w:i/>
          <w:spacing w:val="4"/>
          <w:szCs w:val="24"/>
        </w:rPr>
        <w:t>Keterampilan</w:t>
      </w:r>
      <w:proofErr w:type="spellEnd"/>
      <w:r w:rsidRPr="006E4DA6">
        <w:rPr>
          <w:i/>
          <w:spacing w:val="4"/>
          <w:szCs w:val="24"/>
        </w:rPr>
        <w:t xml:space="preserve"> Proses, </w:t>
      </w:r>
      <w:proofErr w:type="spellStart"/>
      <w:r w:rsidRPr="006E4DA6">
        <w:rPr>
          <w:spacing w:val="4"/>
          <w:szCs w:val="24"/>
        </w:rPr>
        <w:t>Penerbit</w:t>
      </w:r>
      <w:proofErr w:type="spellEnd"/>
      <w:r w:rsidRPr="006E4DA6">
        <w:rPr>
          <w:spacing w:val="4"/>
          <w:szCs w:val="24"/>
        </w:rPr>
        <w:t xml:space="preserve"> PT. Gramedia, Jakarta</w:t>
      </w:r>
      <w:r w:rsidRPr="006E4DA6">
        <w:rPr>
          <w:szCs w:val="24"/>
          <w:lang w:val="sv-SE"/>
        </w:rPr>
        <w:t xml:space="preserve"> </w:t>
      </w:r>
    </w:p>
    <w:p w14:paraId="40AEB7CE" w14:textId="77777777" w:rsidR="00AD3A78" w:rsidRPr="006E4DA6" w:rsidRDefault="00AD3A78" w:rsidP="00AD3A78">
      <w:pPr>
        <w:ind w:left="1418" w:hanging="1418"/>
        <w:jc w:val="both"/>
        <w:rPr>
          <w:szCs w:val="24"/>
          <w:lang w:val="it-IT"/>
        </w:rPr>
      </w:pPr>
      <w:r w:rsidRPr="006E4DA6">
        <w:rPr>
          <w:szCs w:val="24"/>
          <w:lang w:val="it-IT"/>
        </w:rPr>
        <w:t xml:space="preserve">Danim, Sudarwan, 1994, </w:t>
      </w:r>
      <w:r w:rsidRPr="006E4DA6">
        <w:rPr>
          <w:i/>
          <w:iCs/>
          <w:szCs w:val="24"/>
          <w:lang w:val="it-IT"/>
        </w:rPr>
        <w:t>Tranformasi Sumber Daya Manusia</w:t>
      </w:r>
      <w:r w:rsidRPr="006E4DA6">
        <w:rPr>
          <w:szCs w:val="24"/>
          <w:lang w:val="it-IT"/>
        </w:rPr>
        <w:t>, Bumi Aksara, Jakarta.</w:t>
      </w:r>
    </w:p>
    <w:p w14:paraId="09CE322E" w14:textId="77777777" w:rsidR="00AD3A78" w:rsidRPr="006E4DA6" w:rsidRDefault="00AD3A78" w:rsidP="00AD3A78">
      <w:pPr>
        <w:ind w:left="1418" w:hanging="1418"/>
        <w:jc w:val="both"/>
        <w:rPr>
          <w:color w:val="000000"/>
          <w:szCs w:val="24"/>
        </w:rPr>
      </w:pPr>
      <w:r w:rsidRPr="006E4DA6">
        <w:rPr>
          <w:color w:val="000000"/>
          <w:szCs w:val="24"/>
        </w:rPr>
        <w:t xml:space="preserve">Dewa </w:t>
      </w:r>
      <w:proofErr w:type="spellStart"/>
      <w:r w:rsidRPr="006E4DA6">
        <w:rPr>
          <w:color w:val="000000"/>
          <w:szCs w:val="24"/>
        </w:rPr>
        <w:t>Ketut</w:t>
      </w:r>
      <w:proofErr w:type="spellEnd"/>
      <w:r w:rsidRPr="006E4DA6">
        <w:rPr>
          <w:color w:val="000000"/>
          <w:szCs w:val="24"/>
        </w:rPr>
        <w:t xml:space="preserve"> </w:t>
      </w:r>
      <w:proofErr w:type="spellStart"/>
      <w:r w:rsidRPr="006E4DA6">
        <w:rPr>
          <w:color w:val="000000"/>
          <w:szCs w:val="24"/>
        </w:rPr>
        <w:t>Sukardi</w:t>
      </w:r>
      <w:proofErr w:type="spellEnd"/>
      <w:r w:rsidRPr="006E4DA6">
        <w:rPr>
          <w:color w:val="000000"/>
          <w:szCs w:val="24"/>
        </w:rPr>
        <w:t xml:space="preserve"> dan </w:t>
      </w:r>
      <w:proofErr w:type="spellStart"/>
      <w:r w:rsidRPr="006E4DA6">
        <w:rPr>
          <w:color w:val="000000"/>
          <w:szCs w:val="24"/>
        </w:rPr>
        <w:t>Desak</w:t>
      </w:r>
      <w:proofErr w:type="spellEnd"/>
      <w:r w:rsidRPr="006E4DA6">
        <w:rPr>
          <w:color w:val="000000"/>
          <w:szCs w:val="24"/>
        </w:rPr>
        <w:t xml:space="preserve"> </w:t>
      </w:r>
      <w:proofErr w:type="spellStart"/>
      <w:r w:rsidRPr="006E4DA6">
        <w:rPr>
          <w:color w:val="000000"/>
          <w:szCs w:val="24"/>
        </w:rPr>
        <w:t>Nila</w:t>
      </w:r>
      <w:proofErr w:type="spellEnd"/>
      <w:r w:rsidRPr="006E4DA6">
        <w:rPr>
          <w:color w:val="000000"/>
          <w:szCs w:val="24"/>
        </w:rPr>
        <w:t xml:space="preserve"> </w:t>
      </w:r>
      <w:proofErr w:type="spellStart"/>
      <w:r w:rsidRPr="006E4DA6">
        <w:rPr>
          <w:color w:val="000000"/>
          <w:szCs w:val="24"/>
        </w:rPr>
        <w:t>Kusmawati</w:t>
      </w:r>
      <w:proofErr w:type="spellEnd"/>
      <w:r w:rsidRPr="006E4DA6">
        <w:rPr>
          <w:color w:val="000000"/>
          <w:szCs w:val="24"/>
        </w:rPr>
        <w:t xml:space="preserve">. 2008. </w:t>
      </w:r>
      <w:r w:rsidRPr="006E4DA6">
        <w:rPr>
          <w:i/>
          <w:iCs/>
          <w:color w:val="000000"/>
          <w:szCs w:val="24"/>
        </w:rPr>
        <w:t xml:space="preserve">Proses </w:t>
      </w:r>
      <w:proofErr w:type="spellStart"/>
      <w:r w:rsidRPr="006E4DA6">
        <w:rPr>
          <w:i/>
          <w:iCs/>
          <w:color w:val="000000"/>
          <w:szCs w:val="24"/>
        </w:rPr>
        <w:t>Bimbingan</w:t>
      </w:r>
      <w:proofErr w:type="spellEnd"/>
      <w:r w:rsidRPr="006E4DA6">
        <w:rPr>
          <w:i/>
          <w:iCs/>
          <w:color w:val="000000"/>
          <w:szCs w:val="24"/>
        </w:rPr>
        <w:t xml:space="preserve"> dan</w:t>
      </w:r>
      <w:r w:rsidRPr="006E4DA6">
        <w:rPr>
          <w:color w:val="000000"/>
          <w:szCs w:val="24"/>
        </w:rPr>
        <w:br/>
      </w:r>
      <w:proofErr w:type="spellStart"/>
      <w:r w:rsidRPr="006E4DA6">
        <w:rPr>
          <w:i/>
          <w:iCs/>
          <w:color w:val="000000"/>
          <w:szCs w:val="24"/>
        </w:rPr>
        <w:t>Konseling</w:t>
      </w:r>
      <w:proofErr w:type="spellEnd"/>
      <w:r w:rsidRPr="006E4DA6">
        <w:rPr>
          <w:i/>
          <w:iCs/>
          <w:color w:val="000000"/>
          <w:szCs w:val="24"/>
        </w:rPr>
        <w:t xml:space="preserve"> di </w:t>
      </w:r>
      <w:proofErr w:type="spellStart"/>
      <w:r w:rsidRPr="006E4DA6">
        <w:rPr>
          <w:i/>
          <w:iCs/>
          <w:color w:val="000000"/>
          <w:szCs w:val="24"/>
        </w:rPr>
        <w:t>Sekolah</w:t>
      </w:r>
      <w:proofErr w:type="spellEnd"/>
      <w:r w:rsidRPr="006E4DA6">
        <w:rPr>
          <w:color w:val="000000"/>
          <w:szCs w:val="24"/>
        </w:rPr>
        <w:t xml:space="preserve">. Jakarta: </w:t>
      </w:r>
      <w:proofErr w:type="spellStart"/>
      <w:r w:rsidRPr="006E4DA6">
        <w:rPr>
          <w:color w:val="000000"/>
          <w:szCs w:val="24"/>
        </w:rPr>
        <w:t>Rineka</w:t>
      </w:r>
      <w:proofErr w:type="spellEnd"/>
      <w:r w:rsidRPr="006E4DA6">
        <w:rPr>
          <w:color w:val="000000"/>
          <w:szCs w:val="24"/>
        </w:rPr>
        <w:t xml:space="preserve"> </w:t>
      </w:r>
      <w:proofErr w:type="spellStart"/>
      <w:r w:rsidRPr="006E4DA6">
        <w:rPr>
          <w:color w:val="000000"/>
          <w:szCs w:val="24"/>
        </w:rPr>
        <w:t>Cipta</w:t>
      </w:r>
      <w:proofErr w:type="spellEnd"/>
      <w:r w:rsidRPr="006E4DA6">
        <w:rPr>
          <w:color w:val="000000"/>
          <w:szCs w:val="24"/>
        </w:rPr>
        <w:t>.</w:t>
      </w:r>
    </w:p>
    <w:p w14:paraId="4667C81B" w14:textId="77777777" w:rsidR="00AD3A78" w:rsidRPr="006E4DA6" w:rsidRDefault="00AD3A78" w:rsidP="00AD3A78">
      <w:pPr>
        <w:ind w:left="1418" w:hanging="1418"/>
        <w:jc w:val="both"/>
        <w:rPr>
          <w:szCs w:val="24"/>
          <w:lang w:val="es-ES"/>
        </w:rPr>
      </w:pPr>
      <w:proofErr w:type="spellStart"/>
      <w:r w:rsidRPr="006E4DA6">
        <w:rPr>
          <w:szCs w:val="24"/>
          <w:lang w:val="es-ES"/>
        </w:rPr>
        <w:t>Djamarah</w:t>
      </w:r>
      <w:proofErr w:type="spellEnd"/>
      <w:r w:rsidRPr="006E4DA6">
        <w:rPr>
          <w:szCs w:val="24"/>
          <w:lang w:val="es-ES"/>
        </w:rPr>
        <w:t xml:space="preserve">, </w:t>
      </w:r>
      <w:proofErr w:type="spellStart"/>
      <w:r w:rsidRPr="006E4DA6">
        <w:rPr>
          <w:szCs w:val="24"/>
          <w:lang w:val="es-ES"/>
        </w:rPr>
        <w:t>Syaiful</w:t>
      </w:r>
      <w:proofErr w:type="spellEnd"/>
      <w:r w:rsidRPr="006E4DA6">
        <w:rPr>
          <w:szCs w:val="24"/>
          <w:lang w:val="es-ES"/>
        </w:rPr>
        <w:t xml:space="preserve"> </w:t>
      </w:r>
      <w:proofErr w:type="spellStart"/>
      <w:r w:rsidRPr="006E4DA6">
        <w:rPr>
          <w:szCs w:val="24"/>
          <w:lang w:val="es-ES"/>
        </w:rPr>
        <w:t>Bahri</w:t>
      </w:r>
      <w:proofErr w:type="spellEnd"/>
      <w:r w:rsidRPr="006E4DA6">
        <w:rPr>
          <w:szCs w:val="24"/>
          <w:lang w:val="es-ES"/>
        </w:rPr>
        <w:t xml:space="preserve">, 1994, </w:t>
      </w:r>
      <w:proofErr w:type="spellStart"/>
      <w:r w:rsidRPr="006E4DA6">
        <w:rPr>
          <w:i/>
          <w:iCs/>
          <w:szCs w:val="24"/>
          <w:lang w:val="es-ES"/>
        </w:rPr>
        <w:t>Prestasi</w:t>
      </w:r>
      <w:proofErr w:type="spellEnd"/>
      <w:r w:rsidRPr="006E4DA6">
        <w:rPr>
          <w:i/>
          <w:iCs/>
          <w:szCs w:val="24"/>
          <w:lang w:val="es-ES"/>
        </w:rPr>
        <w:t xml:space="preserve"> </w:t>
      </w:r>
      <w:proofErr w:type="spellStart"/>
      <w:r w:rsidRPr="006E4DA6">
        <w:rPr>
          <w:i/>
          <w:iCs/>
          <w:szCs w:val="24"/>
          <w:lang w:val="es-ES"/>
        </w:rPr>
        <w:t>Belajar</w:t>
      </w:r>
      <w:proofErr w:type="spellEnd"/>
      <w:r w:rsidRPr="006E4DA6">
        <w:rPr>
          <w:i/>
          <w:iCs/>
          <w:szCs w:val="24"/>
          <w:lang w:val="es-ES"/>
        </w:rPr>
        <w:t xml:space="preserve"> dan </w:t>
      </w:r>
      <w:proofErr w:type="spellStart"/>
      <w:r w:rsidRPr="006E4DA6">
        <w:rPr>
          <w:i/>
          <w:iCs/>
          <w:szCs w:val="24"/>
          <w:lang w:val="es-ES"/>
        </w:rPr>
        <w:t>Kompetensi</w:t>
      </w:r>
      <w:proofErr w:type="spellEnd"/>
      <w:r w:rsidRPr="006E4DA6">
        <w:rPr>
          <w:i/>
          <w:iCs/>
          <w:szCs w:val="24"/>
          <w:lang w:val="es-ES"/>
        </w:rPr>
        <w:t xml:space="preserve"> </w:t>
      </w:r>
      <w:proofErr w:type="spellStart"/>
      <w:r w:rsidRPr="006E4DA6">
        <w:rPr>
          <w:i/>
          <w:iCs/>
          <w:szCs w:val="24"/>
          <w:lang w:val="es-ES"/>
        </w:rPr>
        <w:t>Guru</w:t>
      </w:r>
      <w:proofErr w:type="spellEnd"/>
      <w:r w:rsidRPr="006E4DA6">
        <w:rPr>
          <w:szCs w:val="24"/>
          <w:lang w:val="es-ES"/>
        </w:rPr>
        <w:t xml:space="preserve">, </w:t>
      </w:r>
      <w:proofErr w:type="spellStart"/>
      <w:r w:rsidRPr="006E4DA6">
        <w:rPr>
          <w:szCs w:val="24"/>
          <w:lang w:val="es-ES"/>
        </w:rPr>
        <w:t>Usaha</w:t>
      </w:r>
      <w:proofErr w:type="spellEnd"/>
      <w:r w:rsidRPr="006E4DA6">
        <w:rPr>
          <w:szCs w:val="24"/>
          <w:lang w:val="es-ES"/>
        </w:rPr>
        <w:t xml:space="preserve"> </w:t>
      </w:r>
      <w:proofErr w:type="spellStart"/>
      <w:r w:rsidRPr="006E4DA6">
        <w:rPr>
          <w:szCs w:val="24"/>
          <w:lang w:val="es-ES"/>
        </w:rPr>
        <w:t>Nasional</w:t>
      </w:r>
      <w:proofErr w:type="spellEnd"/>
      <w:r w:rsidRPr="006E4DA6">
        <w:rPr>
          <w:szCs w:val="24"/>
          <w:lang w:val="es-ES"/>
        </w:rPr>
        <w:t>, Surabaya.</w:t>
      </w:r>
    </w:p>
    <w:p w14:paraId="167492E5" w14:textId="77777777" w:rsidR="00AD3A78" w:rsidRPr="006E4DA6" w:rsidRDefault="00AD3A78" w:rsidP="00AD3A78">
      <w:pPr>
        <w:ind w:left="1418" w:hanging="1418"/>
        <w:jc w:val="both"/>
        <w:rPr>
          <w:szCs w:val="24"/>
        </w:rPr>
      </w:pPr>
      <w:proofErr w:type="spellStart"/>
      <w:r w:rsidRPr="006E4DA6">
        <w:rPr>
          <w:szCs w:val="24"/>
        </w:rPr>
        <w:t>Eko</w:t>
      </w:r>
      <w:proofErr w:type="spellEnd"/>
      <w:r w:rsidRPr="006E4DA6">
        <w:rPr>
          <w:szCs w:val="24"/>
        </w:rPr>
        <w:t xml:space="preserve"> Hari </w:t>
      </w:r>
      <w:proofErr w:type="spellStart"/>
      <w:r w:rsidRPr="006E4DA6">
        <w:rPr>
          <w:szCs w:val="24"/>
        </w:rPr>
        <w:t>Sutopo</w:t>
      </w:r>
      <w:proofErr w:type="spellEnd"/>
      <w:r w:rsidRPr="006E4DA6">
        <w:rPr>
          <w:szCs w:val="24"/>
        </w:rPr>
        <w:t xml:space="preserve"> </w:t>
      </w:r>
      <w:proofErr w:type="gramStart"/>
      <w:r w:rsidRPr="006E4DA6">
        <w:rPr>
          <w:szCs w:val="24"/>
        </w:rPr>
        <w:t>2009.</w:t>
      </w:r>
      <w:r w:rsidRPr="006E4DA6">
        <w:rPr>
          <w:color w:val="000000"/>
          <w:szCs w:val="24"/>
        </w:rPr>
        <w:t>.</w:t>
      </w:r>
      <w:proofErr w:type="gramEnd"/>
      <w:r w:rsidRPr="006E4DA6">
        <w:rPr>
          <w:color w:val="000000"/>
          <w:szCs w:val="24"/>
        </w:rPr>
        <w:t xml:space="preserve"> </w:t>
      </w:r>
      <w:proofErr w:type="spellStart"/>
      <w:r w:rsidRPr="006E4DA6">
        <w:rPr>
          <w:i/>
          <w:iCs/>
          <w:color w:val="000000"/>
          <w:szCs w:val="24"/>
        </w:rPr>
        <w:t>Metodologi</w:t>
      </w:r>
      <w:proofErr w:type="spellEnd"/>
      <w:r w:rsidRPr="006E4DA6">
        <w:rPr>
          <w:i/>
          <w:iCs/>
          <w:color w:val="000000"/>
          <w:szCs w:val="24"/>
        </w:rPr>
        <w:t xml:space="preserve"> </w:t>
      </w:r>
      <w:proofErr w:type="spellStart"/>
      <w:r w:rsidRPr="006E4DA6">
        <w:rPr>
          <w:i/>
          <w:iCs/>
          <w:color w:val="000000"/>
          <w:szCs w:val="24"/>
        </w:rPr>
        <w:t>Penelitian</w:t>
      </w:r>
      <w:proofErr w:type="spellEnd"/>
      <w:r w:rsidRPr="006E4DA6">
        <w:rPr>
          <w:i/>
          <w:iCs/>
          <w:color w:val="000000"/>
          <w:szCs w:val="24"/>
        </w:rPr>
        <w:t xml:space="preserve"> </w:t>
      </w:r>
      <w:proofErr w:type="spellStart"/>
      <w:r w:rsidRPr="006E4DA6">
        <w:rPr>
          <w:i/>
          <w:iCs/>
          <w:color w:val="000000"/>
          <w:szCs w:val="24"/>
        </w:rPr>
        <w:t>Kualitatif</w:t>
      </w:r>
      <w:proofErr w:type="spellEnd"/>
      <w:r w:rsidRPr="006E4DA6">
        <w:rPr>
          <w:i/>
          <w:iCs/>
          <w:color w:val="000000"/>
          <w:szCs w:val="24"/>
        </w:rPr>
        <w:t xml:space="preserve">. </w:t>
      </w:r>
      <w:r w:rsidRPr="006E4DA6">
        <w:rPr>
          <w:color w:val="000000"/>
          <w:szCs w:val="24"/>
        </w:rPr>
        <w:t>Surakarta: UNS Press.</w:t>
      </w:r>
    </w:p>
    <w:p w14:paraId="113421ED" w14:textId="77777777" w:rsidR="00AD3A78" w:rsidRPr="006E4DA6" w:rsidRDefault="00AD3A78" w:rsidP="00AD3A78">
      <w:pPr>
        <w:ind w:left="1418" w:hanging="1418"/>
        <w:jc w:val="both"/>
        <w:rPr>
          <w:color w:val="000000"/>
          <w:szCs w:val="24"/>
        </w:rPr>
      </w:pPr>
      <w:r w:rsidRPr="006E4DA6">
        <w:rPr>
          <w:color w:val="000000"/>
          <w:szCs w:val="24"/>
        </w:rPr>
        <w:t xml:space="preserve">Gulley, Halbert E. 1960. </w:t>
      </w:r>
      <w:r w:rsidRPr="006E4DA6">
        <w:rPr>
          <w:i/>
          <w:iCs/>
          <w:color w:val="000000"/>
          <w:szCs w:val="24"/>
        </w:rPr>
        <w:t>Discussion, Conference, and Group Process</w:t>
      </w:r>
      <w:r w:rsidRPr="006E4DA6">
        <w:rPr>
          <w:color w:val="000000"/>
          <w:szCs w:val="24"/>
        </w:rPr>
        <w:t>.</w:t>
      </w:r>
      <w:r w:rsidRPr="006E4DA6">
        <w:rPr>
          <w:color w:val="000000"/>
          <w:szCs w:val="24"/>
        </w:rPr>
        <w:br/>
        <w:t xml:space="preserve">University of </w:t>
      </w:r>
      <w:proofErr w:type="spellStart"/>
      <w:r w:rsidRPr="006E4DA6">
        <w:rPr>
          <w:color w:val="000000"/>
          <w:szCs w:val="24"/>
        </w:rPr>
        <w:t>Illionis</w:t>
      </w:r>
      <w:proofErr w:type="spellEnd"/>
      <w:r w:rsidRPr="006E4DA6">
        <w:rPr>
          <w:color w:val="000000"/>
          <w:szCs w:val="24"/>
        </w:rPr>
        <w:t>.</w:t>
      </w:r>
    </w:p>
    <w:p w14:paraId="1806468F" w14:textId="77777777" w:rsidR="00AD3A78" w:rsidRPr="006E4DA6" w:rsidRDefault="00AD3A78" w:rsidP="00AD3A78">
      <w:pPr>
        <w:ind w:left="1418" w:hanging="1418"/>
        <w:jc w:val="both"/>
        <w:rPr>
          <w:color w:val="000000"/>
          <w:szCs w:val="24"/>
        </w:rPr>
      </w:pPr>
      <w:r w:rsidRPr="006E4DA6">
        <w:rPr>
          <w:color w:val="000000"/>
          <w:szCs w:val="24"/>
        </w:rPr>
        <w:t xml:space="preserve">Hamzah B. Uno. 2011. </w:t>
      </w:r>
      <w:proofErr w:type="spellStart"/>
      <w:r w:rsidRPr="006E4DA6">
        <w:rPr>
          <w:i/>
          <w:iCs/>
          <w:color w:val="000000"/>
          <w:szCs w:val="24"/>
        </w:rPr>
        <w:t>Teori</w:t>
      </w:r>
      <w:proofErr w:type="spellEnd"/>
      <w:r w:rsidRPr="006E4DA6">
        <w:rPr>
          <w:i/>
          <w:iCs/>
          <w:color w:val="000000"/>
          <w:szCs w:val="24"/>
        </w:rPr>
        <w:t xml:space="preserve"> </w:t>
      </w:r>
      <w:proofErr w:type="spellStart"/>
      <w:r w:rsidRPr="006E4DA6">
        <w:rPr>
          <w:i/>
          <w:iCs/>
          <w:color w:val="000000"/>
          <w:szCs w:val="24"/>
        </w:rPr>
        <w:t>Motivasi</w:t>
      </w:r>
      <w:proofErr w:type="spellEnd"/>
      <w:r w:rsidRPr="006E4DA6">
        <w:rPr>
          <w:i/>
          <w:iCs/>
          <w:color w:val="000000"/>
          <w:szCs w:val="24"/>
        </w:rPr>
        <w:t xml:space="preserve"> dan </w:t>
      </w:r>
      <w:proofErr w:type="spellStart"/>
      <w:r w:rsidRPr="006E4DA6">
        <w:rPr>
          <w:i/>
          <w:iCs/>
          <w:color w:val="000000"/>
          <w:szCs w:val="24"/>
        </w:rPr>
        <w:t>Pengukurannya</w:t>
      </w:r>
      <w:proofErr w:type="spellEnd"/>
      <w:r w:rsidRPr="006E4DA6">
        <w:rPr>
          <w:i/>
          <w:iCs/>
          <w:color w:val="000000"/>
          <w:szCs w:val="24"/>
        </w:rPr>
        <w:t xml:space="preserve">: </w:t>
      </w:r>
      <w:proofErr w:type="spellStart"/>
      <w:r w:rsidRPr="006E4DA6">
        <w:rPr>
          <w:i/>
          <w:iCs/>
          <w:color w:val="000000"/>
          <w:szCs w:val="24"/>
        </w:rPr>
        <w:t>Analisis</w:t>
      </w:r>
      <w:proofErr w:type="spellEnd"/>
      <w:r w:rsidRPr="006E4DA6">
        <w:rPr>
          <w:i/>
          <w:iCs/>
          <w:color w:val="000000"/>
          <w:szCs w:val="24"/>
        </w:rPr>
        <w:t xml:space="preserve"> di </w:t>
      </w:r>
      <w:proofErr w:type="spellStart"/>
      <w:r w:rsidRPr="006E4DA6">
        <w:rPr>
          <w:i/>
          <w:iCs/>
          <w:color w:val="000000"/>
          <w:szCs w:val="24"/>
        </w:rPr>
        <w:t>Bidang</w:t>
      </w:r>
      <w:proofErr w:type="spellEnd"/>
      <w:r w:rsidRPr="006E4DA6">
        <w:rPr>
          <w:color w:val="000000"/>
          <w:szCs w:val="24"/>
        </w:rPr>
        <w:br/>
      </w:r>
      <w:r w:rsidRPr="006E4DA6">
        <w:rPr>
          <w:i/>
          <w:iCs/>
          <w:color w:val="000000"/>
          <w:szCs w:val="24"/>
        </w:rPr>
        <w:t xml:space="preserve">Pendidikan. </w:t>
      </w:r>
      <w:r w:rsidRPr="006E4DA6">
        <w:rPr>
          <w:color w:val="000000"/>
          <w:szCs w:val="24"/>
        </w:rPr>
        <w:t xml:space="preserve">Jakarta: </w:t>
      </w:r>
      <w:proofErr w:type="spellStart"/>
      <w:r w:rsidRPr="006E4DA6">
        <w:rPr>
          <w:color w:val="000000"/>
          <w:szCs w:val="24"/>
        </w:rPr>
        <w:t>Bumi</w:t>
      </w:r>
      <w:proofErr w:type="spellEnd"/>
      <w:r w:rsidRPr="006E4DA6">
        <w:rPr>
          <w:color w:val="000000"/>
          <w:szCs w:val="24"/>
        </w:rPr>
        <w:t xml:space="preserve"> </w:t>
      </w:r>
      <w:proofErr w:type="spellStart"/>
      <w:r w:rsidRPr="006E4DA6">
        <w:rPr>
          <w:color w:val="000000"/>
          <w:szCs w:val="24"/>
        </w:rPr>
        <w:t>aksara</w:t>
      </w:r>
      <w:proofErr w:type="spellEnd"/>
    </w:p>
    <w:p w14:paraId="43CD9E09" w14:textId="77777777" w:rsidR="00AD3A78" w:rsidRPr="006E4DA6" w:rsidRDefault="00AD3A78" w:rsidP="00AD3A78">
      <w:pPr>
        <w:ind w:left="1418" w:hanging="1418"/>
        <w:jc w:val="both"/>
        <w:rPr>
          <w:szCs w:val="24"/>
          <w:lang w:val="fi-FI"/>
        </w:rPr>
      </w:pPr>
      <w:r w:rsidRPr="006E4DA6">
        <w:rPr>
          <w:szCs w:val="24"/>
          <w:lang w:val="fi-FI"/>
        </w:rPr>
        <w:t xml:space="preserve">Imron, Ali, 1995, </w:t>
      </w:r>
      <w:r w:rsidRPr="006E4DA6">
        <w:rPr>
          <w:i/>
          <w:iCs/>
          <w:szCs w:val="24"/>
          <w:lang w:val="fi-FI"/>
        </w:rPr>
        <w:t>Pembinaan Guru di Indonesia</w:t>
      </w:r>
      <w:r w:rsidRPr="006E4DA6">
        <w:rPr>
          <w:szCs w:val="24"/>
          <w:lang w:val="fi-FI"/>
        </w:rPr>
        <w:t>, Pustaka Jaya, Jakarta.</w:t>
      </w:r>
    </w:p>
    <w:p w14:paraId="4234A10D" w14:textId="77777777" w:rsidR="00AD3A78" w:rsidRPr="006E4DA6" w:rsidRDefault="00AD3A78" w:rsidP="00AD3A78">
      <w:pPr>
        <w:ind w:left="1418" w:hanging="1418"/>
        <w:jc w:val="both"/>
        <w:rPr>
          <w:rStyle w:val="st"/>
          <w:rFonts w:eastAsia="Calibri"/>
          <w:szCs w:val="24"/>
        </w:rPr>
      </w:pPr>
      <w:r w:rsidRPr="006E4DA6">
        <w:rPr>
          <w:rStyle w:val="st"/>
          <w:rFonts w:eastAsia="Calibri"/>
          <w:szCs w:val="24"/>
        </w:rPr>
        <w:t xml:space="preserve">J. </w:t>
      </w:r>
      <w:proofErr w:type="spellStart"/>
      <w:r w:rsidRPr="006E4DA6">
        <w:rPr>
          <w:rStyle w:val="Emphasis"/>
          <w:szCs w:val="24"/>
        </w:rPr>
        <w:t>Moleong</w:t>
      </w:r>
      <w:proofErr w:type="spellEnd"/>
      <w:r w:rsidRPr="006E4DA6">
        <w:rPr>
          <w:rStyle w:val="st"/>
          <w:rFonts w:eastAsia="Calibri"/>
          <w:szCs w:val="24"/>
        </w:rPr>
        <w:t xml:space="preserve">, </w:t>
      </w:r>
      <w:proofErr w:type="spellStart"/>
      <w:r w:rsidRPr="006E4DA6">
        <w:rPr>
          <w:rStyle w:val="st"/>
          <w:rFonts w:eastAsia="Calibri"/>
          <w:szCs w:val="24"/>
        </w:rPr>
        <w:t>Lexy</w:t>
      </w:r>
      <w:proofErr w:type="spellEnd"/>
      <w:r w:rsidRPr="006E4DA6">
        <w:rPr>
          <w:rStyle w:val="st"/>
          <w:rFonts w:eastAsia="Calibri"/>
          <w:szCs w:val="24"/>
        </w:rPr>
        <w:t xml:space="preserve">. </w:t>
      </w:r>
      <w:r w:rsidRPr="006E4DA6">
        <w:rPr>
          <w:rStyle w:val="Emphasis"/>
          <w:szCs w:val="24"/>
        </w:rPr>
        <w:t>1989</w:t>
      </w:r>
      <w:r w:rsidRPr="006E4DA6">
        <w:rPr>
          <w:rStyle w:val="st"/>
          <w:rFonts w:eastAsia="Calibri"/>
          <w:szCs w:val="24"/>
        </w:rPr>
        <w:t>.</w:t>
      </w:r>
      <w:r w:rsidRPr="006E4DA6">
        <w:rPr>
          <w:rStyle w:val="st"/>
          <w:rFonts w:eastAsia="Calibri"/>
          <w:i/>
          <w:szCs w:val="24"/>
        </w:rPr>
        <w:t xml:space="preserve">Metodologi </w:t>
      </w:r>
      <w:proofErr w:type="spellStart"/>
      <w:r w:rsidRPr="006E4DA6">
        <w:rPr>
          <w:rStyle w:val="st"/>
          <w:rFonts w:eastAsia="Calibri"/>
          <w:i/>
          <w:szCs w:val="24"/>
        </w:rPr>
        <w:t>Penelitian</w:t>
      </w:r>
      <w:proofErr w:type="spellEnd"/>
      <w:r w:rsidRPr="006E4DA6">
        <w:rPr>
          <w:rStyle w:val="st"/>
          <w:rFonts w:eastAsia="Calibri"/>
          <w:i/>
          <w:szCs w:val="24"/>
        </w:rPr>
        <w:t xml:space="preserve">. </w:t>
      </w:r>
      <w:proofErr w:type="spellStart"/>
      <w:r w:rsidRPr="006E4DA6">
        <w:rPr>
          <w:rStyle w:val="st"/>
          <w:rFonts w:eastAsia="Calibri"/>
          <w:i/>
          <w:szCs w:val="24"/>
        </w:rPr>
        <w:t>Kualitatif</w:t>
      </w:r>
      <w:proofErr w:type="spellEnd"/>
      <w:r w:rsidRPr="006E4DA6">
        <w:rPr>
          <w:rStyle w:val="st"/>
          <w:rFonts w:eastAsia="Calibri"/>
          <w:szCs w:val="24"/>
        </w:rPr>
        <w:t xml:space="preserve">. Bandung: </w:t>
      </w:r>
      <w:proofErr w:type="spellStart"/>
      <w:r w:rsidRPr="006E4DA6">
        <w:rPr>
          <w:rStyle w:val="st"/>
          <w:rFonts w:eastAsia="Calibri"/>
          <w:szCs w:val="24"/>
        </w:rPr>
        <w:t>Remadja</w:t>
      </w:r>
      <w:proofErr w:type="spellEnd"/>
      <w:r w:rsidRPr="006E4DA6">
        <w:rPr>
          <w:rStyle w:val="st"/>
          <w:rFonts w:eastAsia="Calibri"/>
          <w:szCs w:val="24"/>
        </w:rPr>
        <w:t xml:space="preserve"> </w:t>
      </w:r>
      <w:proofErr w:type="spellStart"/>
      <w:r w:rsidRPr="006E4DA6">
        <w:rPr>
          <w:rStyle w:val="st"/>
          <w:rFonts w:eastAsia="Calibri"/>
          <w:szCs w:val="24"/>
        </w:rPr>
        <w:t>Karya</w:t>
      </w:r>
      <w:proofErr w:type="spellEnd"/>
    </w:p>
    <w:p w14:paraId="78134B22" w14:textId="77777777" w:rsidR="00AD3A78" w:rsidRPr="006E4DA6" w:rsidRDefault="00AD3A78" w:rsidP="00AD3A78">
      <w:pPr>
        <w:ind w:left="1418" w:hanging="1418"/>
        <w:jc w:val="both"/>
        <w:rPr>
          <w:color w:val="000000"/>
          <w:szCs w:val="24"/>
        </w:rPr>
      </w:pPr>
      <w:r w:rsidRPr="006E4DA6">
        <w:rPr>
          <w:color w:val="000000"/>
          <w:szCs w:val="24"/>
        </w:rPr>
        <w:t xml:space="preserve">Kamil </w:t>
      </w:r>
      <w:proofErr w:type="spellStart"/>
      <w:r w:rsidRPr="006E4DA6">
        <w:rPr>
          <w:color w:val="000000"/>
          <w:szCs w:val="24"/>
        </w:rPr>
        <w:t>Pasya</w:t>
      </w:r>
      <w:proofErr w:type="spellEnd"/>
      <w:r w:rsidRPr="006E4DA6">
        <w:rPr>
          <w:color w:val="000000"/>
          <w:szCs w:val="24"/>
        </w:rPr>
        <w:t xml:space="preserve"> </w:t>
      </w:r>
      <w:proofErr w:type="spellStart"/>
      <w:r w:rsidRPr="006E4DA6">
        <w:rPr>
          <w:color w:val="000000"/>
          <w:szCs w:val="24"/>
        </w:rPr>
        <w:t>Gurniwan</w:t>
      </w:r>
      <w:proofErr w:type="spellEnd"/>
      <w:r w:rsidRPr="006E4DA6">
        <w:rPr>
          <w:color w:val="000000"/>
          <w:szCs w:val="24"/>
        </w:rPr>
        <w:t>, 2010.</w:t>
      </w:r>
      <w:r w:rsidRPr="006E4DA6">
        <w:rPr>
          <w:i/>
          <w:iCs/>
          <w:color w:val="000000"/>
          <w:szCs w:val="24"/>
        </w:rPr>
        <w:t xml:space="preserve">Kapita </w:t>
      </w:r>
      <w:proofErr w:type="spellStart"/>
      <w:r w:rsidRPr="006E4DA6">
        <w:rPr>
          <w:i/>
          <w:iCs/>
          <w:color w:val="000000"/>
          <w:szCs w:val="24"/>
        </w:rPr>
        <w:t>Selekta</w:t>
      </w:r>
      <w:proofErr w:type="spellEnd"/>
      <w:r w:rsidRPr="006E4DA6">
        <w:rPr>
          <w:i/>
          <w:iCs/>
          <w:color w:val="000000"/>
          <w:szCs w:val="24"/>
        </w:rPr>
        <w:t xml:space="preserve"> </w:t>
      </w:r>
      <w:proofErr w:type="spellStart"/>
      <w:r w:rsidRPr="006E4DA6">
        <w:rPr>
          <w:i/>
          <w:iCs/>
          <w:color w:val="000000"/>
          <w:szCs w:val="24"/>
        </w:rPr>
        <w:t>Sosiologi</w:t>
      </w:r>
      <w:proofErr w:type="spellEnd"/>
      <w:r w:rsidRPr="006E4DA6">
        <w:rPr>
          <w:i/>
          <w:iCs/>
          <w:color w:val="000000"/>
          <w:szCs w:val="24"/>
        </w:rPr>
        <w:t xml:space="preserve"> dan </w:t>
      </w:r>
      <w:proofErr w:type="spellStart"/>
      <w:r w:rsidRPr="006E4DA6">
        <w:rPr>
          <w:i/>
          <w:iCs/>
          <w:color w:val="000000"/>
          <w:szCs w:val="24"/>
        </w:rPr>
        <w:t>Antropologi</w:t>
      </w:r>
      <w:proofErr w:type="spellEnd"/>
      <w:r w:rsidRPr="006E4DA6">
        <w:rPr>
          <w:color w:val="000000"/>
          <w:szCs w:val="24"/>
        </w:rPr>
        <w:t xml:space="preserve">, </w:t>
      </w:r>
      <w:proofErr w:type="spellStart"/>
      <w:r w:rsidRPr="006E4DA6">
        <w:rPr>
          <w:color w:val="000000"/>
          <w:szCs w:val="24"/>
        </w:rPr>
        <w:t>Buana</w:t>
      </w:r>
      <w:proofErr w:type="spellEnd"/>
      <w:r w:rsidRPr="006E4DA6">
        <w:rPr>
          <w:color w:val="000000"/>
          <w:szCs w:val="24"/>
        </w:rPr>
        <w:t xml:space="preserve"> Nusa, Bandung</w:t>
      </w:r>
    </w:p>
    <w:p w14:paraId="17364845" w14:textId="77777777" w:rsidR="00AD3A78" w:rsidRPr="006E4DA6" w:rsidRDefault="00AD3A78" w:rsidP="00AD3A78">
      <w:pPr>
        <w:ind w:left="1418" w:hanging="1418"/>
        <w:jc w:val="both"/>
        <w:rPr>
          <w:rStyle w:val="st"/>
          <w:rFonts w:eastAsia="Calibri"/>
          <w:szCs w:val="24"/>
        </w:rPr>
      </w:pPr>
      <w:proofErr w:type="spellStart"/>
      <w:r w:rsidRPr="006E4DA6">
        <w:rPr>
          <w:rStyle w:val="Emphasis"/>
          <w:szCs w:val="24"/>
        </w:rPr>
        <w:t>Nasution</w:t>
      </w:r>
      <w:proofErr w:type="spellEnd"/>
      <w:r w:rsidRPr="006E4DA6">
        <w:rPr>
          <w:rStyle w:val="st"/>
          <w:rFonts w:eastAsia="Calibri"/>
          <w:i/>
          <w:szCs w:val="24"/>
        </w:rPr>
        <w:t>,</w:t>
      </w:r>
      <w:r w:rsidRPr="006E4DA6">
        <w:rPr>
          <w:rStyle w:val="st"/>
          <w:rFonts w:eastAsia="Calibri"/>
          <w:szCs w:val="24"/>
        </w:rPr>
        <w:t xml:space="preserve"> </w:t>
      </w:r>
      <w:proofErr w:type="gramStart"/>
      <w:r w:rsidRPr="006E4DA6">
        <w:rPr>
          <w:rStyle w:val="st"/>
          <w:rFonts w:eastAsia="Calibri"/>
          <w:szCs w:val="24"/>
        </w:rPr>
        <w:t>S..</w:t>
      </w:r>
      <w:proofErr w:type="gramEnd"/>
      <w:r w:rsidRPr="006E4DA6">
        <w:rPr>
          <w:rStyle w:val="st"/>
          <w:rFonts w:eastAsia="Calibri"/>
          <w:szCs w:val="24"/>
        </w:rPr>
        <w:t xml:space="preserve"> </w:t>
      </w:r>
      <w:r w:rsidRPr="006E4DA6">
        <w:rPr>
          <w:rStyle w:val="Emphasis"/>
          <w:szCs w:val="24"/>
        </w:rPr>
        <w:t>1996</w:t>
      </w:r>
      <w:r w:rsidRPr="006E4DA6">
        <w:rPr>
          <w:rStyle w:val="st"/>
          <w:rFonts w:eastAsia="Calibri"/>
          <w:szCs w:val="24"/>
        </w:rPr>
        <w:t xml:space="preserve">. </w:t>
      </w:r>
      <w:proofErr w:type="spellStart"/>
      <w:r w:rsidRPr="006E4DA6">
        <w:rPr>
          <w:rStyle w:val="st"/>
          <w:rFonts w:eastAsia="Calibri"/>
          <w:i/>
          <w:szCs w:val="24"/>
        </w:rPr>
        <w:t>Metode</w:t>
      </w:r>
      <w:proofErr w:type="spellEnd"/>
      <w:r w:rsidRPr="006E4DA6">
        <w:rPr>
          <w:rStyle w:val="st"/>
          <w:rFonts w:eastAsia="Calibri"/>
          <w:i/>
          <w:szCs w:val="24"/>
        </w:rPr>
        <w:t xml:space="preserve"> </w:t>
      </w:r>
      <w:proofErr w:type="spellStart"/>
      <w:r w:rsidRPr="006E4DA6">
        <w:rPr>
          <w:rStyle w:val="st"/>
          <w:rFonts w:eastAsia="Calibri"/>
          <w:i/>
          <w:szCs w:val="24"/>
        </w:rPr>
        <w:t>Penelitian</w:t>
      </w:r>
      <w:proofErr w:type="spellEnd"/>
      <w:r w:rsidRPr="006E4DA6">
        <w:rPr>
          <w:rStyle w:val="st"/>
          <w:rFonts w:eastAsia="Calibri"/>
          <w:i/>
          <w:szCs w:val="24"/>
        </w:rPr>
        <w:t xml:space="preserve"> </w:t>
      </w:r>
      <w:proofErr w:type="spellStart"/>
      <w:r w:rsidRPr="006E4DA6">
        <w:rPr>
          <w:rStyle w:val="st"/>
          <w:rFonts w:eastAsia="Calibri"/>
          <w:i/>
          <w:szCs w:val="24"/>
        </w:rPr>
        <w:t>Naturalistik-Kualitatif</w:t>
      </w:r>
      <w:proofErr w:type="spellEnd"/>
      <w:r w:rsidRPr="006E4DA6">
        <w:rPr>
          <w:rStyle w:val="st"/>
          <w:rFonts w:eastAsia="Calibri"/>
          <w:szCs w:val="24"/>
        </w:rPr>
        <w:t xml:space="preserve">. </w:t>
      </w:r>
      <w:proofErr w:type="gramStart"/>
      <w:r w:rsidRPr="006E4DA6">
        <w:rPr>
          <w:rStyle w:val="st"/>
          <w:rFonts w:eastAsia="Calibri"/>
          <w:szCs w:val="24"/>
        </w:rPr>
        <w:t>Bandung :</w:t>
      </w:r>
      <w:proofErr w:type="gramEnd"/>
      <w:r w:rsidRPr="006E4DA6">
        <w:rPr>
          <w:rStyle w:val="st"/>
          <w:rFonts w:eastAsia="Calibri"/>
          <w:szCs w:val="24"/>
        </w:rPr>
        <w:t xml:space="preserve"> </w:t>
      </w:r>
      <w:proofErr w:type="spellStart"/>
      <w:r w:rsidRPr="006E4DA6">
        <w:rPr>
          <w:rStyle w:val="st"/>
          <w:rFonts w:eastAsia="Calibri"/>
          <w:szCs w:val="24"/>
        </w:rPr>
        <w:t>Tarsito</w:t>
      </w:r>
      <w:proofErr w:type="spellEnd"/>
      <w:r w:rsidRPr="006E4DA6">
        <w:rPr>
          <w:rStyle w:val="st"/>
          <w:rFonts w:eastAsia="Calibri"/>
          <w:szCs w:val="24"/>
        </w:rPr>
        <w:t>.</w:t>
      </w:r>
    </w:p>
    <w:p w14:paraId="187F4EB8" w14:textId="77777777" w:rsidR="00AD3A78" w:rsidRPr="006E4DA6" w:rsidRDefault="00AD3A78" w:rsidP="00AD3A78">
      <w:pPr>
        <w:ind w:left="1418" w:hanging="1418"/>
        <w:jc w:val="both"/>
        <w:rPr>
          <w:color w:val="000000"/>
          <w:szCs w:val="24"/>
        </w:rPr>
      </w:pPr>
      <w:proofErr w:type="spellStart"/>
      <w:r w:rsidRPr="006E4DA6">
        <w:rPr>
          <w:color w:val="000000"/>
          <w:szCs w:val="24"/>
        </w:rPr>
        <w:lastRenderedPageBreak/>
        <w:t>Pratita</w:t>
      </w:r>
      <w:proofErr w:type="spellEnd"/>
      <w:r w:rsidRPr="006E4DA6">
        <w:rPr>
          <w:color w:val="000000"/>
          <w:szCs w:val="24"/>
        </w:rPr>
        <w:t xml:space="preserve"> </w:t>
      </w:r>
      <w:proofErr w:type="spellStart"/>
      <w:r w:rsidRPr="006E4DA6">
        <w:rPr>
          <w:color w:val="000000"/>
          <w:szCs w:val="24"/>
        </w:rPr>
        <w:t>Ruwahidha</w:t>
      </w:r>
      <w:proofErr w:type="spellEnd"/>
      <w:r w:rsidRPr="006E4DA6">
        <w:rPr>
          <w:color w:val="000000"/>
          <w:szCs w:val="24"/>
        </w:rPr>
        <w:t xml:space="preserve"> Nur </w:t>
      </w:r>
      <w:proofErr w:type="spellStart"/>
      <w:r w:rsidRPr="006E4DA6">
        <w:rPr>
          <w:color w:val="000000"/>
          <w:szCs w:val="24"/>
        </w:rPr>
        <w:t>Ichsan</w:t>
      </w:r>
      <w:proofErr w:type="spellEnd"/>
      <w:r w:rsidRPr="006E4DA6">
        <w:rPr>
          <w:color w:val="000000"/>
          <w:szCs w:val="24"/>
        </w:rPr>
        <w:t>. 2010.</w:t>
      </w:r>
      <w:r w:rsidRPr="006E4DA6">
        <w:rPr>
          <w:i/>
          <w:color w:val="000000"/>
          <w:szCs w:val="24"/>
        </w:rPr>
        <w:t xml:space="preserve">Peningkatan </w:t>
      </w:r>
      <w:proofErr w:type="spellStart"/>
      <w:r w:rsidRPr="006E4DA6">
        <w:rPr>
          <w:i/>
          <w:color w:val="000000"/>
          <w:szCs w:val="24"/>
        </w:rPr>
        <w:t>Motivasi</w:t>
      </w:r>
      <w:proofErr w:type="spellEnd"/>
      <w:r w:rsidRPr="006E4DA6">
        <w:rPr>
          <w:i/>
          <w:color w:val="000000"/>
          <w:szCs w:val="24"/>
        </w:rPr>
        <w:t xml:space="preserve"> </w:t>
      </w:r>
      <w:proofErr w:type="spellStart"/>
      <w:r w:rsidRPr="006E4DA6">
        <w:rPr>
          <w:i/>
          <w:color w:val="000000"/>
          <w:szCs w:val="24"/>
        </w:rPr>
        <w:t>Karir</w:t>
      </w:r>
      <w:proofErr w:type="spellEnd"/>
      <w:r w:rsidRPr="006E4DA6">
        <w:rPr>
          <w:i/>
          <w:color w:val="000000"/>
          <w:szCs w:val="24"/>
        </w:rPr>
        <w:t xml:space="preserve"> </w:t>
      </w:r>
      <w:proofErr w:type="spellStart"/>
      <w:r w:rsidRPr="006E4DA6">
        <w:rPr>
          <w:i/>
          <w:color w:val="000000"/>
          <w:szCs w:val="24"/>
        </w:rPr>
        <w:t>Melalui</w:t>
      </w:r>
      <w:proofErr w:type="spellEnd"/>
      <w:r w:rsidRPr="006E4DA6">
        <w:rPr>
          <w:i/>
          <w:color w:val="000000"/>
          <w:szCs w:val="24"/>
        </w:rPr>
        <w:t xml:space="preserve"> Teknik</w:t>
      </w:r>
      <w:r w:rsidRPr="006E4DA6">
        <w:rPr>
          <w:i/>
          <w:color w:val="000000"/>
          <w:szCs w:val="24"/>
        </w:rPr>
        <w:br/>
      </w:r>
      <w:proofErr w:type="spellStart"/>
      <w:r w:rsidRPr="006E4DA6">
        <w:rPr>
          <w:i/>
          <w:color w:val="000000"/>
          <w:szCs w:val="24"/>
        </w:rPr>
        <w:t>Diskusi</w:t>
      </w:r>
      <w:proofErr w:type="spellEnd"/>
      <w:r w:rsidRPr="006E4DA6">
        <w:rPr>
          <w:i/>
          <w:color w:val="000000"/>
          <w:szCs w:val="24"/>
        </w:rPr>
        <w:t xml:space="preserve"> </w:t>
      </w:r>
      <w:proofErr w:type="spellStart"/>
      <w:r w:rsidRPr="006E4DA6">
        <w:rPr>
          <w:i/>
          <w:color w:val="000000"/>
          <w:szCs w:val="24"/>
        </w:rPr>
        <w:t>Kelompok</w:t>
      </w:r>
      <w:proofErr w:type="spellEnd"/>
      <w:r w:rsidRPr="006E4DA6">
        <w:rPr>
          <w:i/>
          <w:color w:val="000000"/>
          <w:szCs w:val="24"/>
        </w:rPr>
        <w:t xml:space="preserve"> Kecil Buzz Group Discussion Pada </w:t>
      </w:r>
      <w:proofErr w:type="spellStart"/>
      <w:r w:rsidRPr="006E4DA6">
        <w:rPr>
          <w:i/>
          <w:color w:val="000000"/>
          <w:szCs w:val="24"/>
        </w:rPr>
        <w:t>Siswa</w:t>
      </w:r>
      <w:proofErr w:type="spellEnd"/>
      <w:r w:rsidRPr="006E4DA6">
        <w:rPr>
          <w:i/>
          <w:color w:val="000000"/>
          <w:szCs w:val="24"/>
        </w:rPr>
        <w:t xml:space="preserve"> SMK</w:t>
      </w:r>
      <w:r w:rsidRPr="006E4DA6">
        <w:rPr>
          <w:i/>
          <w:color w:val="000000"/>
          <w:szCs w:val="24"/>
        </w:rPr>
        <w:br/>
        <w:t xml:space="preserve">Muhammadiyah 1 </w:t>
      </w:r>
      <w:proofErr w:type="spellStart"/>
      <w:r w:rsidRPr="006E4DA6">
        <w:rPr>
          <w:i/>
          <w:color w:val="000000"/>
          <w:szCs w:val="24"/>
        </w:rPr>
        <w:t>Tempel</w:t>
      </w:r>
      <w:proofErr w:type="spellEnd"/>
      <w:r w:rsidRPr="006E4DA6">
        <w:rPr>
          <w:i/>
          <w:color w:val="000000"/>
          <w:szCs w:val="24"/>
        </w:rPr>
        <w:t>.</w:t>
      </w:r>
      <w:r w:rsidRPr="006E4DA6">
        <w:rPr>
          <w:color w:val="000000"/>
          <w:szCs w:val="24"/>
        </w:rPr>
        <w:t xml:space="preserve"> </w:t>
      </w:r>
      <w:proofErr w:type="spellStart"/>
      <w:r w:rsidRPr="006E4DA6">
        <w:rPr>
          <w:i/>
          <w:iCs/>
          <w:color w:val="000000"/>
          <w:szCs w:val="24"/>
        </w:rPr>
        <w:t>Skripsi</w:t>
      </w:r>
      <w:proofErr w:type="spellEnd"/>
      <w:r w:rsidRPr="006E4DA6">
        <w:rPr>
          <w:color w:val="000000"/>
          <w:szCs w:val="24"/>
        </w:rPr>
        <w:t>. FIP-UNY.</w:t>
      </w:r>
    </w:p>
    <w:p w14:paraId="66FB9F8A" w14:textId="77777777" w:rsidR="00AD3A78" w:rsidRPr="006E4DA6" w:rsidRDefault="00AD3A78" w:rsidP="00AD3A78">
      <w:pPr>
        <w:ind w:left="1418" w:hanging="1418"/>
        <w:jc w:val="both"/>
        <w:rPr>
          <w:color w:val="000000"/>
          <w:szCs w:val="24"/>
        </w:rPr>
      </w:pPr>
    </w:p>
    <w:p w14:paraId="5E2461E6" w14:textId="77777777" w:rsidR="00AD3A78" w:rsidRPr="006E4DA6" w:rsidRDefault="00AD3A78" w:rsidP="00AD3A78">
      <w:pPr>
        <w:ind w:left="1418" w:hanging="1418"/>
        <w:jc w:val="both"/>
        <w:rPr>
          <w:szCs w:val="24"/>
          <w:lang w:val="sv-SE"/>
        </w:rPr>
      </w:pPr>
      <w:r w:rsidRPr="006E4DA6">
        <w:rPr>
          <w:szCs w:val="24"/>
          <w:lang w:val="sv-SE"/>
        </w:rPr>
        <w:t xml:space="preserve">Roestiyah, NK, 1986, </w:t>
      </w:r>
      <w:r w:rsidRPr="006E4DA6">
        <w:rPr>
          <w:i/>
          <w:iCs/>
          <w:szCs w:val="24"/>
          <w:lang w:val="sv-SE"/>
        </w:rPr>
        <w:t>Masalah-masalah Ilmu Keguruan</w:t>
      </w:r>
      <w:r w:rsidRPr="006E4DA6">
        <w:rPr>
          <w:szCs w:val="24"/>
          <w:lang w:val="sv-SE"/>
        </w:rPr>
        <w:t>, Bina Aksara, Jakarta.</w:t>
      </w:r>
    </w:p>
    <w:p w14:paraId="34CC9C8E" w14:textId="77777777" w:rsidR="00AD3A78" w:rsidRPr="006E4DA6" w:rsidRDefault="00AD3A78" w:rsidP="00AD3A78">
      <w:pPr>
        <w:ind w:left="1418" w:hanging="1418"/>
        <w:jc w:val="both"/>
        <w:rPr>
          <w:szCs w:val="24"/>
        </w:rPr>
      </w:pPr>
      <w:r w:rsidRPr="006E4DA6">
        <w:rPr>
          <w:szCs w:val="24"/>
          <w:lang w:val="id-ID"/>
        </w:rPr>
        <w:t xml:space="preserve">Rusyan Tabrani. 2001. </w:t>
      </w:r>
      <w:r w:rsidRPr="006E4DA6">
        <w:rPr>
          <w:i/>
          <w:iCs/>
          <w:szCs w:val="24"/>
          <w:lang w:val="id-ID"/>
        </w:rPr>
        <w:t>Pendekatan dalam Proses Belajar Mengajar</w:t>
      </w:r>
      <w:r w:rsidRPr="006E4DA6">
        <w:rPr>
          <w:szCs w:val="24"/>
          <w:lang w:val="id-ID"/>
        </w:rPr>
        <w:t>. Bandung Remaja Rosdakarya.</w:t>
      </w:r>
    </w:p>
    <w:p w14:paraId="289ED1EC" w14:textId="77777777" w:rsidR="00AD3A78" w:rsidRPr="006E4DA6" w:rsidRDefault="00AD3A78" w:rsidP="00AD3A78">
      <w:pPr>
        <w:ind w:left="1418" w:hanging="1418"/>
        <w:jc w:val="both"/>
        <w:rPr>
          <w:szCs w:val="24"/>
          <w:lang w:val="fi-FI"/>
        </w:rPr>
      </w:pPr>
      <w:r w:rsidRPr="006E4DA6">
        <w:rPr>
          <w:szCs w:val="24"/>
          <w:lang w:val="fi-FI"/>
        </w:rPr>
        <w:t xml:space="preserve">Samana, A. 1994. </w:t>
      </w:r>
      <w:r w:rsidRPr="006E4DA6">
        <w:rPr>
          <w:i/>
          <w:iCs/>
          <w:szCs w:val="24"/>
          <w:lang w:val="fi-FI"/>
        </w:rPr>
        <w:t>Profesionalisme Keguruan</w:t>
      </w:r>
      <w:r w:rsidRPr="006E4DA6">
        <w:rPr>
          <w:szCs w:val="24"/>
          <w:lang w:val="fi-FI"/>
        </w:rPr>
        <w:t>, Kanisius, Yogyakarta.</w:t>
      </w:r>
    </w:p>
    <w:p w14:paraId="6FE81882" w14:textId="77777777" w:rsidR="00AD3A78" w:rsidRPr="006E4DA6" w:rsidRDefault="00AD3A78" w:rsidP="00AD3A78">
      <w:pPr>
        <w:ind w:left="1418" w:hanging="1418"/>
        <w:jc w:val="both"/>
        <w:rPr>
          <w:szCs w:val="24"/>
          <w:lang w:val="sv-SE"/>
        </w:rPr>
      </w:pPr>
      <w:r w:rsidRPr="006E4DA6">
        <w:rPr>
          <w:szCs w:val="24"/>
          <w:lang w:val="sv-SE"/>
        </w:rPr>
        <w:t xml:space="preserve">Sardiman, AM, 1986, </w:t>
      </w:r>
      <w:r w:rsidRPr="006E4DA6">
        <w:rPr>
          <w:i/>
          <w:iCs/>
          <w:szCs w:val="24"/>
          <w:lang w:val="sv-SE"/>
        </w:rPr>
        <w:t>Interaksi dan Motivasi Belajar Mengajar</w:t>
      </w:r>
      <w:r w:rsidRPr="006E4DA6">
        <w:rPr>
          <w:szCs w:val="24"/>
          <w:lang w:val="sv-SE"/>
        </w:rPr>
        <w:t>, CV. Rajawali, Jakarta.</w:t>
      </w:r>
    </w:p>
    <w:p w14:paraId="360121E6" w14:textId="77777777" w:rsidR="00AD3A78" w:rsidRPr="006E4DA6" w:rsidRDefault="00AD3A78" w:rsidP="00AD3A78">
      <w:pPr>
        <w:ind w:left="1418" w:hanging="1418"/>
        <w:jc w:val="both"/>
        <w:rPr>
          <w:rStyle w:val="st"/>
          <w:rFonts w:eastAsia="Calibri"/>
          <w:szCs w:val="24"/>
        </w:rPr>
      </w:pPr>
      <w:proofErr w:type="spellStart"/>
      <w:r w:rsidRPr="006E4DA6">
        <w:rPr>
          <w:rStyle w:val="Emphasis"/>
          <w:szCs w:val="24"/>
        </w:rPr>
        <w:t>Soetjipto</w:t>
      </w:r>
      <w:proofErr w:type="spellEnd"/>
      <w:r w:rsidRPr="006E4DA6">
        <w:rPr>
          <w:rStyle w:val="st"/>
          <w:rFonts w:eastAsia="Calibri"/>
          <w:i/>
          <w:szCs w:val="24"/>
        </w:rPr>
        <w:t xml:space="preserve">. </w:t>
      </w:r>
      <w:r w:rsidRPr="006E4DA6">
        <w:rPr>
          <w:rStyle w:val="Emphasis"/>
          <w:szCs w:val="24"/>
        </w:rPr>
        <w:t>1999</w:t>
      </w:r>
      <w:r w:rsidRPr="006E4DA6">
        <w:rPr>
          <w:rStyle w:val="st"/>
          <w:rFonts w:eastAsia="Calibri"/>
          <w:szCs w:val="24"/>
        </w:rPr>
        <w:t xml:space="preserve">. </w:t>
      </w:r>
      <w:proofErr w:type="spellStart"/>
      <w:r w:rsidRPr="006E4DA6">
        <w:rPr>
          <w:rStyle w:val="st"/>
          <w:rFonts w:eastAsia="Calibri"/>
          <w:i/>
          <w:szCs w:val="24"/>
        </w:rPr>
        <w:t>Profesi</w:t>
      </w:r>
      <w:proofErr w:type="spellEnd"/>
      <w:r w:rsidRPr="006E4DA6">
        <w:rPr>
          <w:rStyle w:val="st"/>
          <w:rFonts w:eastAsia="Calibri"/>
          <w:i/>
          <w:szCs w:val="24"/>
        </w:rPr>
        <w:t xml:space="preserve"> </w:t>
      </w:r>
      <w:proofErr w:type="spellStart"/>
      <w:r w:rsidRPr="006E4DA6">
        <w:rPr>
          <w:rStyle w:val="st"/>
          <w:rFonts w:eastAsia="Calibri"/>
          <w:i/>
          <w:szCs w:val="24"/>
        </w:rPr>
        <w:t>Keguruan</w:t>
      </w:r>
      <w:proofErr w:type="spellEnd"/>
      <w:r w:rsidRPr="006E4DA6">
        <w:rPr>
          <w:rStyle w:val="st"/>
          <w:rFonts w:eastAsia="Calibri"/>
          <w:szCs w:val="24"/>
        </w:rPr>
        <w:t xml:space="preserve">, </w:t>
      </w:r>
      <w:proofErr w:type="spellStart"/>
      <w:proofErr w:type="gramStart"/>
      <w:r w:rsidRPr="006E4DA6">
        <w:rPr>
          <w:rStyle w:val="st"/>
          <w:rFonts w:eastAsia="Calibri"/>
          <w:szCs w:val="24"/>
        </w:rPr>
        <w:t>Jakarta:Rineka</w:t>
      </w:r>
      <w:proofErr w:type="spellEnd"/>
      <w:proofErr w:type="gramEnd"/>
      <w:r w:rsidRPr="006E4DA6">
        <w:rPr>
          <w:rStyle w:val="st"/>
          <w:rFonts w:eastAsia="Calibri"/>
          <w:szCs w:val="24"/>
        </w:rPr>
        <w:t xml:space="preserve"> </w:t>
      </w:r>
      <w:proofErr w:type="spellStart"/>
      <w:r w:rsidRPr="006E4DA6">
        <w:rPr>
          <w:rStyle w:val="st"/>
          <w:rFonts w:eastAsia="Calibri"/>
          <w:szCs w:val="24"/>
        </w:rPr>
        <w:t>Cipta</w:t>
      </w:r>
      <w:proofErr w:type="spellEnd"/>
      <w:r w:rsidRPr="006E4DA6">
        <w:rPr>
          <w:rStyle w:val="st"/>
          <w:rFonts w:eastAsia="Calibri"/>
          <w:szCs w:val="24"/>
        </w:rPr>
        <w:t>.</w:t>
      </w:r>
    </w:p>
    <w:p w14:paraId="647E32F8" w14:textId="77777777" w:rsidR="00AD3A78" w:rsidRPr="006E4DA6" w:rsidRDefault="00AD3A78" w:rsidP="00AD3A78">
      <w:pPr>
        <w:ind w:left="1418" w:hanging="1418"/>
        <w:jc w:val="both"/>
        <w:rPr>
          <w:szCs w:val="24"/>
          <w:lang w:val="sv-SE"/>
        </w:rPr>
      </w:pPr>
      <w:r w:rsidRPr="006E4DA6">
        <w:rPr>
          <w:szCs w:val="24"/>
          <w:lang w:val="sv-SE"/>
        </w:rPr>
        <w:t xml:space="preserve">Sudjana, Nana, 1989, </w:t>
      </w:r>
      <w:r w:rsidRPr="006E4DA6">
        <w:rPr>
          <w:i/>
          <w:iCs/>
          <w:szCs w:val="24"/>
          <w:lang w:val="sv-SE"/>
        </w:rPr>
        <w:t>Dasar-dasar Proses Belajar Mengajar</w:t>
      </w:r>
      <w:r w:rsidRPr="006E4DA6">
        <w:rPr>
          <w:szCs w:val="24"/>
          <w:lang w:val="sv-SE"/>
        </w:rPr>
        <w:t>, Sinar Baru Algensindo, Bandung.</w:t>
      </w:r>
    </w:p>
    <w:p w14:paraId="587639B2" w14:textId="77777777" w:rsidR="00AD3A78" w:rsidRPr="006E4DA6" w:rsidRDefault="00AD3A78" w:rsidP="00AD3A78">
      <w:pPr>
        <w:ind w:left="1418" w:hanging="1418"/>
        <w:jc w:val="both"/>
        <w:rPr>
          <w:color w:val="000000"/>
          <w:szCs w:val="24"/>
        </w:rPr>
      </w:pPr>
      <w:proofErr w:type="spellStart"/>
      <w:r w:rsidRPr="006E4DA6">
        <w:rPr>
          <w:color w:val="000000"/>
          <w:szCs w:val="24"/>
        </w:rPr>
        <w:t>Sudjana</w:t>
      </w:r>
      <w:proofErr w:type="spellEnd"/>
      <w:r w:rsidRPr="006E4DA6">
        <w:rPr>
          <w:color w:val="000000"/>
          <w:szCs w:val="24"/>
        </w:rPr>
        <w:t xml:space="preserve">. 2005. </w:t>
      </w:r>
      <w:proofErr w:type="spellStart"/>
      <w:r w:rsidRPr="006E4DA6">
        <w:rPr>
          <w:i/>
          <w:iCs/>
          <w:color w:val="000000"/>
          <w:szCs w:val="24"/>
        </w:rPr>
        <w:t>Metode</w:t>
      </w:r>
      <w:proofErr w:type="spellEnd"/>
      <w:r w:rsidRPr="006E4DA6">
        <w:rPr>
          <w:i/>
          <w:iCs/>
          <w:color w:val="000000"/>
          <w:szCs w:val="24"/>
        </w:rPr>
        <w:t xml:space="preserve"> </w:t>
      </w:r>
      <w:proofErr w:type="spellStart"/>
      <w:r w:rsidRPr="006E4DA6">
        <w:rPr>
          <w:i/>
          <w:iCs/>
          <w:color w:val="000000"/>
          <w:szCs w:val="24"/>
        </w:rPr>
        <w:t>statistika</w:t>
      </w:r>
      <w:proofErr w:type="spellEnd"/>
      <w:r w:rsidRPr="006E4DA6">
        <w:rPr>
          <w:color w:val="000000"/>
          <w:szCs w:val="24"/>
        </w:rPr>
        <w:t xml:space="preserve">. </w:t>
      </w:r>
      <w:proofErr w:type="spellStart"/>
      <w:r w:rsidRPr="006E4DA6">
        <w:rPr>
          <w:color w:val="000000"/>
          <w:szCs w:val="24"/>
        </w:rPr>
        <w:t>Tarsito</w:t>
      </w:r>
      <w:proofErr w:type="spellEnd"/>
      <w:r w:rsidRPr="006E4DA6">
        <w:rPr>
          <w:color w:val="000000"/>
          <w:szCs w:val="24"/>
        </w:rPr>
        <w:t>. Bandung.</w:t>
      </w:r>
    </w:p>
    <w:p w14:paraId="4A904731" w14:textId="77777777" w:rsidR="00AD3A78" w:rsidRPr="006E4DA6" w:rsidRDefault="00AD3A78" w:rsidP="00AD3A78">
      <w:pPr>
        <w:ind w:left="1418" w:hanging="1418"/>
        <w:jc w:val="both"/>
        <w:rPr>
          <w:color w:val="000000"/>
          <w:szCs w:val="24"/>
        </w:rPr>
      </w:pPr>
      <w:proofErr w:type="spellStart"/>
      <w:r w:rsidRPr="006E4DA6">
        <w:rPr>
          <w:color w:val="000000"/>
          <w:szCs w:val="24"/>
        </w:rPr>
        <w:t>Sugihartono</w:t>
      </w:r>
      <w:proofErr w:type="spellEnd"/>
      <w:r w:rsidRPr="006E4DA6">
        <w:rPr>
          <w:color w:val="000000"/>
          <w:szCs w:val="24"/>
        </w:rPr>
        <w:t xml:space="preserve"> </w:t>
      </w:r>
      <w:proofErr w:type="spellStart"/>
      <w:r w:rsidRPr="006E4DA6">
        <w:rPr>
          <w:color w:val="000000"/>
          <w:szCs w:val="24"/>
        </w:rPr>
        <w:t>dkk</w:t>
      </w:r>
      <w:proofErr w:type="spellEnd"/>
      <w:r w:rsidRPr="006E4DA6">
        <w:rPr>
          <w:color w:val="000000"/>
          <w:szCs w:val="24"/>
        </w:rPr>
        <w:t xml:space="preserve">. 2012. </w:t>
      </w:r>
      <w:proofErr w:type="spellStart"/>
      <w:r w:rsidRPr="006E4DA6">
        <w:rPr>
          <w:i/>
          <w:iCs/>
          <w:color w:val="000000"/>
          <w:szCs w:val="24"/>
        </w:rPr>
        <w:t>Psikologi</w:t>
      </w:r>
      <w:proofErr w:type="spellEnd"/>
      <w:r w:rsidRPr="006E4DA6">
        <w:rPr>
          <w:i/>
          <w:iCs/>
          <w:color w:val="000000"/>
          <w:szCs w:val="24"/>
        </w:rPr>
        <w:t xml:space="preserve"> Pendidikan</w:t>
      </w:r>
      <w:r w:rsidRPr="006E4DA6">
        <w:rPr>
          <w:color w:val="000000"/>
          <w:szCs w:val="24"/>
        </w:rPr>
        <w:t>. Yogyakarta: UNY Press</w:t>
      </w:r>
    </w:p>
    <w:p w14:paraId="1C08015D" w14:textId="77777777" w:rsidR="00AD3A78" w:rsidRPr="006E4DA6" w:rsidRDefault="00AD3A78" w:rsidP="00AD3A78">
      <w:pPr>
        <w:ind w:left="1418" w:right="74" w:hanging="1418"/>
        <w:jc w:val="both"/>
        <w:rPr>
          <w:szCs w:val="24"/>
        </w:rPr>
      </w:pPr>
      <w:r w:rsidRPr="006E4DA6">
        <w:rPr>
          <w:szCs w:val="24"/>
          <w:lang w:val="id-ID"/>
        </w:rPr>
        <w:t xml:space="preserve">Tohirin, 2007. </w:t>
      </w:r>
      <w:r w:rsidRPr="006E4DA6">
        <w:rPr>
          <w:i/>
          <w:szCs w:val="24"/>
          <w:lang w:val="id-ID"/>
        </w:rPr>
        <w:t>Bimbingan dan Konseling Di Sekolah</w:t>
      </w:r>
      <w:r w:rsidRPr="006E4DA6">
        <w:rPr>
          <w:szCs w:val="24"/>
          <w:lang w:val="id-ID"/>
        </w:rPr>
        <w:t xml:space="preserve"> : PT Grafindo Persada. Jakarta. </w:t>
      </w:r>
    </w:p>
    <w:p w14:paraId="5267C3B0" w14:textId="7A290919" w:rsidR="00C23B49" w:rsidRPr="00AD3A78" w:rsidRDefault="00AD3A78" w:rsidP="00AD3A78">
      <w:r w:rsidRPr="006E4DA6">
        <w:rPr>
          <w:szCs w:val="24"/>
          <w:lang w:val="sv-SE"/>
        </w:rPr>
        <w:t xml:space="preserve">Wijaya, H. ES dan Tabrani Rusyan, 1992, </w:t>
      </w:r>
      <w:r w:rsidRPr="006E4DA6">
        <w:rPr>
          <w:i/>
          <w:iCs/>
          <w:szCs w:val="24"/>
          <w:lang w:val="sv-SE"/>
        </w:rPr>
        <w:t>Profesionalisme Tenaga Kependidikan</w:t>
      </w:r>
      <w:r w:rsidRPr="006E4DA6">
        <w:rPr>
          <w:szCs w:val="24"/>
          <w:lang w:val="sv-SE"/>
        </w:rPr>
        <w:t>, Nine Karya Jaya, Bandung.</w:t>
      </w:r>
    </w:p>
    <w:sectPr w:rsidR="00C23B49" w:rsidRPr="00AD3A78" w:rsidSect="000E6395">
      <w:headerReference w:type="default" r:id="rId9"/>
      <w:pgSz w:w="11907" w:h="16840" w:code="9"/>
      <w:pgMar w:top="2268" w:right="1701" w:bottom="1701" w:left="2268" w:header="709" w:footer="709"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214AD" w14:textId="77777777" w:rsidR="002A6ACD" w:rsidRDefault="002A6ACD" w:rsidP="000E6395">
      <w:r>
        <w:separator/>
      </w:r>
    </w:p>
  </w:endnote>
  <w:endnote w:type="continuationSeparator" w:id="0">
    <w:p w14:paraId="28851C56" w14:textId="77777777" w:rsidR="002A6ACD" w:rsidRDefault="002A6ACD" w:rsidP="000E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8511D" w14:textId="77777777" w:rsidR="002A6ACD" w:rsidRDefault="002A6ACD" w:rsidP="000E6395">
      <w:r>
        <w:separator/>
      </w:r>
    </w:p>
  </w:footnote>
  <w:footnote w:type="continuationSeparator" w:id="0">
    <w:p w14:paraId="558BC6B2" w14:textId="77777777" w:rsidR="002A6ACD" w:rsidRDefault="002A6ACD" w:rsidP="000E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7A6F" w14:textId="77777777" w:rsidR="000E6395" w:rsidRDefault="000E6395">
    <w:pPr>
      <w:pStyle w:val="Header"/>
    </w:pPr>
  </w:p>
  <w:tbl>
    <w:tblPr>
      <w:tblW w:w="5089" w:type="pct"/>
      <w:tblInd w:w="-14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079"/>
      <w:gridCol w:w="1000"/>
    </w:tblGrid>
    <w:tr w:rsidR="000E6395" w:rsidRPr="00396E07" w14:paraId="4DE52291" w14:textId="77777777" w:rsidTr="005A564F">
      <w:trPr>
        <w:trHeight w:val="288"/>
      </w:trPr>
      <w:tc>
        <w:tcPr>
          <w:tcW w:w="7079" w:type="dxa"/>
        </w:tcPr>
        <w:p w14:paraId="5413BC7B" w14:textId="5A0CD533" w:rsidR="000E6395" w:rsidRPr="000E6395" w:rsidRDefault="000E6395" w:rsidP="000E6395">
          <w:pPr>
            <w:pStyle w:val="Header"/>
            <w:tabs>
              <w:tab w:val="center" w:pos="4395"/>
            </w:tabs>
            <w:rPr>
              <w:rFonts w:ascii="Cambria" w:eastAsiaTheme="majorEastAsia" w:hAnsi="Cambria" w:cstheme="majorBidi"/>
              <w:szCs w:val="24"/>
            </w:rPr>
          </w:pPr>
          <w:proofErr w:type="spellStart"/>
          <w:r w:rsidRPr="000E6395">
            <w:rPr>
              <w:rFonts w:ascii="Cambria" w:eastAsiaTheme="majorEastAsia" w:hAnsi="Cambria" w:cstheme="majorBidi"/>
              <w:szCs w:val="24"/>
            </w:rPr>
            <w:t>Jurnal</w:t>
          </w:r>
          <w:proofErr w:type="spellEnd"/>
          <w:r w:rsidRPr="000E6395">
            <w:rPr>
              <w:rFonts w:ascii="Cambria" w:eastAsiaTheme="majorEastAsia" w:hAnsi="Cambria" w:cstheme="majorBidi"/>
              <w:szCs w:val="24"/>
            </w:rPr>
            <w:t xml:space="preserve"> DIKDAS BANTARA</w:t>
          </w:r>
          <w:r w:rsidR="00D37FA4">
            <w:rPr>
              <w:rFonts w:ascii="Cambria" w:eastAsiaTheme="majorEastAsia" w:hAnsi="Cambria" w:cstheme="majorBidi"/>
              <w:szCs w:val="24"/>
            </w:rPr>
            <w:t xml:space="preserve">                   </w:t>
          </w:r>
          <w:r w:rsidRPr="000E6395">
            <w:rPr>
              <w:rFonts w:ascii="Cambria" w:eastAsiaTheme="majorEastAsia" w:hAnsi="Cambria" w:cstheme="majorBidi"/>
              <w:szCs w:val="24"/>
            </w:rPr>
            <w:t>P-</w:t>
          </w:r>
          <w:proofErr w:type="gramStart"/>
          <w:r w:rsidRPr="000E6395">
            <w:rPr>
              <w:rFonts w:ascii="Cambria" w:eastAsiaTheme="majorEastAsia" w:hAnsi="Cambria" w:cstheme="majorBidi"/>
              <w:szCs w:val="24"/>
            </w:rPr>
            <w:t>ISSN :</w:t>
          </w:r>
          <w:proofErr w:type="gramEnd"/>
          <w:r w:rsidRPr="000E6395">
            <w:rPr>
              <w:rFonts w:ascii="Cambria" w:eastAsiaTheme="majorEastAsia" w:hAnsi="Cambria" w:cstheme="majorBidi"/>
              <w:szCs w:val="24"/>
            </w:rPr>
            <w:t xml:space="preserve"> 2615-4285 </w:t>
          </w:r>
        </w:p>
        <w:p w14:paraId="14329174" w14:textId="67D9CAD6" w:rsidR="000E6395" w:rsidRPr="000E6395" w:rsidRDefault="000E6395" w:rsidP="000E6395">
          <w:pPr>
            <w:pStyle w:val="Header"/>
            <w:tabs>
              <w:tab w:val="clear" w:pos="4680"/>
              <w:tab w:val="center" w:pos="4705"/>
            </w:tabs>
            <w:rPr>
              <w:rFonts w:ascii="Cambria" w:eastAsiaTheme="majorEastAsia" w:hAnsi="Cambria" w:cstheme="majorBidi"/>
              <w:szCs w:val="24"/>
            </w:rPr>
          </w:pPr>
          <w:r w:rsidRPr="000E6395">
            <w:rPr>
              <w:rFonts w:ascii="Cambria" w:eastAsiaTheme="majorEastAsia" w:hAnsi="Cambria" w:cstheme="majorBidi"/>
              <w:szCs w:val="24"/>
            </w:rPr>
            <w:t xml:space="preserve">Volume </w:t>
          </w:r>
          <w:r w:rsidR="0003617E">
            <w:rPr>
              <w:rFonts w:ascii="Cambria" w:eastAsiaTheme="majorEastAsia" w:hAnsi="Cambria" w:cstheme="majorBidi"/>
              <w:szCs w:val="24"/>
            </w:rPr>
            <w:t>3</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Nomor</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1</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Februari</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2021</w:t>
          </w:r>
          <w:r w:rsidR="00D37FA4">
            <w:rPr>
              <w:rFonts w:ascii="Cambria" w:eastAsiaTheme="majorEastAsia" w:hAnsi="Cambria" w:cstheme="majorBidi"/>
              <w:szCs w:val="24"/>
            </w:rPr>
            <w:t xml:space="preserve">          </w:t>
          </w:r>
          <w:r w:rsidRPr="000E6395">
            <w:rPr>
              <w:rFonts w:ascii="Cambria" w:eastAsiaTheme="majorEastAsia" w:hAnsi="Cambria" w:cstheme="majorBidi"/>
              <w:szCs w:val="24"/>
            </w:rPr>
            <w:t xml:space="preserve"> E-</w:t>
          </w:r>
          <w:proofErr w:type="gramStart"/>
          <w:r w:rsidRPr="000E6395">
            <w:rPr>
              <w:rFonts w:ascii="Cambria" w:eastAsiaTheme="majorEastAsia" w:hAnsi="Cambria" w:cstheme="majorBidi"/>
              <w:szCs w:val="24"/>
            </w:rPr>
            <w:t>ISSN :</w:t>
          </w:r>
          <w:proofErr w:type="gramEnd"/>
          <w:r w:rsidRPr="000E6395">
            <w:rPr>
              <w:rFonts w:ascii="Cambria" w:eastAsiaTheme="majorEastAsia" w:hAnsi="Cambria" w:cstheme="majorBidi"/>
              <w:szCs w:val="24"/>
            </w:rPr>
            <w:t xml:space="preserve"> 2615-5508</w:t>
          </w:r>
        </w:p>
      </w:tc>
      <w:tc>
        <w:tcPr>
          <w:tcW w:w="1000" w:type="dxa"/>
        </w:tcPr>
        <w:p w14:paraId="7302CFA7" w14:textId="74274136" w:rsidR="000E6395" w:rsidRPr="00396E07" w:rsidRDefault="002A6ACD" w:rsidP="000E6395">
          <w:pPr>
            <w:pStyle w:val="Header"/>
            <w:jc w:val="center"/>
          </w:pPr>
          <w:sdt>
            <w:sdtPr>
              <w:id w:val="-335235130"/>
              <w:docPartObj>
                <w:docPartGallery w:val="Page Numbers (Top of Page)"/>
                <w:docPartUnique/>
              </w:docPartObj>
            </w:sdtPr>
            <w:sdtEndPr>
              <w:rPr>
                <w:noProof/>
              </w:rPr>
            </w:sdtEndPr>
            <w:sdtContent>
              <w:r w:rsidR="0003617E">
                <w:t>xx</w:t>
              </w:r>
            </w:sdtContent>
          </w:sdt>
        </w:p>
      </w:tc>
    </w:tr>
  </w:tbl>
  <w:p w14:paraId="6A6BF9E7" w14:textId="77777777" w:rsidR="000E6395" w:rsidRDefault="000E6395">
    <w:pPr>
      <w:pStyle w:val="Header"/>
    </w:pPr>
  </w:p>
  <w:p w14:paraId="4B5EFBF8" w14:textId="77777777" w:rsidR="000E6395" w:rsidRDefault="000E6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C13B8"/>
    <w:multiLevelType w:val="hybridMultilevel"/>
    <w:tmpl w:val="44F00EC8"/>
    <w:lvl w:ilvl="0" w:tplc="8F54F66E">
      <w:start w:val="1"/>
      <w:numFmt w:val="upperLetter"/>
      <w:pStyle w:val="z5"/>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2149DE"/>
    <w:multiLevelType w:val="hybridMultilevel"/>
    <w:tmpl w:val="A2A8A3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7D6317F"/>
    <w:multiLevelType w:val="hybridMultilevel"/>
    <w:tmpl w:val="09EC18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131800"/>
    <w:multiLevelType w:val="hybridMultilevel"/>
    <w:tmpl w:val="E1FE7AF6"/>
    <w:lvl w:ilvl="0" w:tplc="04210011">
      <w:start w:val="1"/>
      <w:numFmt w:val="decimal"/>
      <w:lvlText w:val="%1)"/>
      <w:lvlJc w:val="left"/>
      <w:pPr>
        <w:tabs>
          <w:tab w:val="num" w:pos="2734"/>
        </w:tabs>
        <w:ind w:left="2734" w:hanging="465"/>
      </w:pPr>
      <w:rPr>
        <w:rFonts w:hint="default"/>
      </w:rPr>
    </w:lvl>
    <w:lvl w:ilvl="1" w:tplc="04090019" w:tentative="1">
      <w:start w:val="1"/>
      <w:numFmt w:val="lowerLetter"/>
      <w:lvlText w:val="%2."/>
      <w:lvlJc w:val="left"/>
      <w:pPr>
        <w:tabs>
          <w:tab w:val="num" w:pos="3649"/>
        </w:tabs>
        <w:ind w:left="3649" w:hanging="360"/>
      </w:pPr>
    </w:lvl>
    <w:lvl w:ilvl="2" w:tplc="0409001B" w:tentative="1">
      <w:start w:val="1"/>
      <w:numFmt w:val="lowerRoman"/>
      <w:lvlText w:val="%3."/>
      <w:lvlJc w:val="right"/>
      <w:pPr>
        <w:tabs>
          <w:tab w:val="num" w:pos="4369"/>
        </w:tabs>
        <w:ind w:left="4369" w:hanging="180"/>
      </w:pPr>
    </w:lvl>
    <w:lvl w:ilvl="3" w:tplc="0409000F" w:tentative="1">
      <w:start w:val="1"/>
      <w:numFmt w:val="decimal"/>
      <w:lvlText w:val="%4."/>
      <w:lvlJc w:val="left"/>
      <w:pPr>
        <w:tabs>
          <w:tab w:val="num" w:pos="5089"/>
        </w:tabs>
        <w:ind w:left="5089" w:hanging="360"/>
      </w:pPr>
    </w:lvl>
    <w:lvl w:ilvl="4" w:tplc="04090019" w:tentative="1">
      <w:start w:val="1"/>
      <w:numFmt w:val="lowerLetter"/>
      <w:lvlText w:val="%5."/>
      <w:lvlJc w:val="left"/>
      <w:pPr>
        <w:tabs>
          <w:tab w:val="num" w:pos="5809"/>
        </w:tabs>
        <w:ind w:left="5809" w:hanging="360"/>
      </w:pPr>
    </w:lvl>
    <w:lvl w:ilvl="5" w:tplc="0409001B" w:tentative="1">
      <w:start w:val="1"/>
      <w:numFmt w:val="lowerRoman"/>
      <w:lvlText w:val="%6."/>
      <w:lvlJc w:val="right"/>
      <w:pPr>
        <w:tabs>
          <w:tab w:val="num" w:pos="6529"/>
        </w:tabs>
        <w:ind w:left="6529" w:hanging="180"/>
      </w:pPr>
    </w:lvl>
    <w:lvl w:ilvl="6" w:tplc="0409000F" w:tentative="1">
      <w:start w:val="1"/>
      <w:numFmt w:val="decimal"/>
      <w:lvlText w:val="%7."/>
      <w:lvlJc w:val="left"/>
      <w:pPr>
        <w:tabs>
          <w:tab w:val="num" w:pos="7249"/>
        </w:tabs>
        <w:ind w:left="7249" w:hanging="360"/>
      </w:pPr>
    </w:lvl>
    <w:lvl w:ilvl="7" w:tplc="04090019" w:tentative="1">
      <w:start w:val="1"/>
      <w:numFmt w:val="lowerLetter"/>
      <w:lvlText w:val="%8."/>
      <w:lvlJc w:val="left"/>
      <w:pPr>
        <w:tabs>
          <w:tab w:val="num" w:pos="7969"/>
        </w:tabs>
        <w:ind w:left="7969" w:hanging="360"/>
      </w:pPr>
    </w:lvl>
    <w:lvl w:ilvl="8" w:tplc="0409001B" w:tentative="1">
      <w:start w:val="1"/>
      <w:numFmt w:val="lowerRoman"/>
      <w:lvlText w:val="%9."/>
      <w:lvlJc w:val="right"/>
      <w:pPr>
        <w:tabs>
          <w:tab w:val="num" w:pos="8689"/>
        </w:tabs>
        <w:ind w:left="8689" w:hanging="180"/>
      </w:pPr>
    </w:lvl>
  </w:abstractNum>
  <w:abstractNum w:abstractNumId="4" w15:restartNumberingAfterBreak="0">
    <w:nsid w:val="2476690B"/>
    <w:multiLevelType w:val="hybridMultilevel"/>
    <w:tmpl w:val="ADE0ED66"/>
    <w:lvl w:ilvl="0" w:tplc="04210019">
      <w:start w:val="1"/>
      <w:numFmt w:val="lowerLetter"/>
      <w:lvlText w:val="%1."/>
      <w:lvlJc w:val="left"/>
      <w:pPr>
        <w:ind w:left="643" w:hanging="360"/>
      </w:pPr>
      <w:rPr>
        <w:rFonts w:hint="default"/>
        <w:i w:val="0"/>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5" w15:restartNumberingAfterBreak="0">
    <w:nsid w:val="26BF2637"/>
    <w:multiLevelType w:val="hybridMultilevel"/>
    <w:tmpl w:val="72B646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9B41108"/>
    <w:multiLevelType w:val="hybridMultilevel"/>
    <w:tmpl w:val="A926A460"/>
    <w:lvl w:ilvl="0" w:tplc="0421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06643F"/>
    <w:multiLevelType w:val="hybridMultilevel"/>
    <w:tmpl w:val="A8100860"/>
    <w:lvl w:ilvl="0" w:tplc="0421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A4049D"/>
    <w:multiLevelType w:val="hybridMultilevel"/>
    <w:tmpl w:val="4F109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C94254"/>
    <w:multiLevelType w:val="hybridMultilevel"/>
    <w:tmpl w:val="A64664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900430C"/>
    <w:multiLevelType w:val="hybridMultilevel"/>
    <w:tmpl w:val="E2686D56"/>
    <w:lvl w:ilvl="0" w:tplc="0276BBF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4144232"/>
    <w:multiLevelType w:val="hybridMultilevel"/>
    <w:tmpl w:val="B366F0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AAE1AF2"/>
    <w:multiLevelType w:val="hybridMultilevel"/>
    <w:tmpl w:val="81B6AAE0"/>
    <w:lvl w:ilvl="0" w:tplc="4F061E08">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5C957BFF"/>
    <w:multiLevelType w:val="hybridMultilevel"/>
    <w:tmpl w:val="E1FE7AF6"/>
    <w:lvl w:ilvl="0" w:tplc="04210011">
      <w:start w:val="1"/>
      <w:numFmt w:val="decimal"/>
      <w:lvlText w:val="%1)"/>
      <w:lvlJc w:val="left"/>
      <w:pPr>
        <w:tabs>
          <w:tab w:val="num" w:pos="2734"/>
        </w:tabs>
        <w:ind w:left="2734" w:hanging="465"/>
      </w:pPr>
      <w:rPr>
        <w:rFonts w:hint="default"/>
      </w:rPr>
    </w:lvl>
    <w:lvl w:ilvl="1" w:tplc="04090019" w:tentative="1">
      <w:start w:val="1"/>
      <w:numFmt w:val="lowerLetter"/>
      <w:lvlText w:val="%2."/>
      <w:lvlJc w:val="left"/>
      <w:pPr>
        <w:tabs>
          <w:tab w:val="num" w:pos="3649"/>
        </w:tabs>
        <w:ind w:left="3649" w:hanging="360"/>
      </w:pPr>
    </w:lvl>
    <w:lvl w:ilvl="2" w:tplc="0409001B" w:tentative="1">
      <w:start w:val="1"/>
      <w:numFmt w:val="lowerRoman"/>
      <w:lvlText w:val="%3."/>
      <w:lvlJc w:val="right"/>
      <w:pPr>
        <w:tabs>
          <w:tab w:val="num" w:pos="4369"/>
        </w:tabs>
        <w:ind w:left="4369" w:hanging="180"/>
      </w:pPr>
    </w:lvl>
    <w:lvl w:ilvl="3" w:tplc="0409000F" w:tentative="1">
      <w:start w:val="1"/>
      <w:numFmt w:val="decimal"/>
      <w:lvlText w:val="%4."/>
      <w:lvlJc w:val="left"/>
      <w:pPr>
        <w:tabs>
          <w:tab w:val="num" w:pos="5089"/>
        </w:tabs>
        <w:ind w:left="5089" w:hanging="360"/>
      </w:pPr>
    </w:lvl>
    <w:lvl w:ilvl="4" w:tplc="04090019" w:tentative="1">
      <w:start w:val="1"/>
      <w:numFmt w:val="lowerLetter"/>
      <w:lvlText w:val="%5."/>
      <w:lvlJc w:val="left"/>
      <w:pPr>
        <w:tabs>
          <w:tab w:val="num" w:pos="5809"/>
        </w:tabs>
        <w:ind w:left="5809" w:hanging="360"/>
      </w:pPr>
    </w:lvl>
    <w:lvl w:ilvl="5" w:tplc="0409001B" w:tentative="1">
      <w:start w:val="1"/>
      <w:numFmt w:val="lowerRoman"/>
      <w:lvlText w:val="%6."/>
      <w:lvlJc w:val="right"/>
      <w:pPr>
        <w:tabs>
          <w:tab w:val="num" w:pos="6529"/>
        </w:tabs>
        <w:ind w:left="6529" w:hanging="180"/>
      </w:pPr>
    </w:lvl>
    <w:lvl w:ilvl="6" w:tplc="0409000F" w:tentative="1">
      <w:start w:val="1"/>
      <w:numFmt w:val="decimal"/>
      <w:lvlText w:val="%7."/>
      <w:lvlJc w:val="left"/>
      <w:pPr>
        <w:tabs>
          <w:tab w:val="num" w:pos="7249"/>
        </w:tabs>
        <w:ind w:left="7249" w:hanging="360"/>
      </w:pPr>
    </w:lvl>
    <w:lvl w:ilvl="7" w:tplc="04090019" w:tentative="1">
      <w:start w:val="1"/>
      <w:numFmt w:val="lowerLetter"/>
      <w:lvlText w:val="%8."/>
      <w:lvlJc w:val="left"/>
      <w:pPr>
        <w:tabs>
          <w:tab w:val="num" w:pos="7969"/>
        </w:tabs>
        <w:ind w:left="7969" w:hanging="360"/>
      </w:pPr>
    </w:lvl>
    <w:lvl w:ilvl="8" w:tplc="0409001B" w:tentative="1">
      <w:start w:val="1"/>
      <w:numFmt w:val="lowerRoman"/>
      <w:lvlText w:val="%9."/>
      <w:lvlJc w:val="right"/>
      <w:pPr>
        <w:tabs>
          <w:tab w:val="num" w:pos="8689"/>
        </w:tabs>
        <w:ind w:left="8689" w:hanging="180"/>
      </w:pPr>
    </w:lvl>
  </w:abstractNum>
  <w:abstractNum w:abstractNumId="14" w15:restartNumberingAfterBreak="0">
    <w:nsid w:val="60DB72C3"/>
    <w:multiLevelType w:val="hybridMultilevel"/>
    <w:tmpl w:val="0108F4BE"/>
    <w:lvl w:ilvl="0" w:tplc="38090011">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631D0EE8"/>
    <w:multiLevelType w:val="hybridMultilevel"/>
    <w:tmpl w:val="6FCEBF8A"/>
    <w:lvl w:ilvl="0" w:tplc="75107A96">
      <w:start w:val="3"/>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DD31173"/>
    <w:multiLevelType w:val="hybridMultilevel"/>
    <w:tmpl w:val="4CBC39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17F5AC1"/>
    <w:multiLevelType w:val="hybridMultilevel"/>
    <w:tmpl w:val="9552F2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9766B41"/>
    <w:multiLevelType w:val="hybridMultilevel"/>
    <w:tmpl w:val="E1FE7AF6"/>
    <w:lvl w:ilvl="0" w:tplc="04210011">
      <w:start w:val="1"/>
      <w:numFmt w:val="decimal"/>
      <w:lvlText w:val="%1)"/>
      <w:lvlJc w:val="left"/>
      <w:pPr>
        <w:tabs>
          <w:tab w:val="num" w:pos="2734"/>
        </w:tabs>
        <w:ind w:left="2734" w:hanging="465"/>
      </w:pPr>
      <w:rPr>
        <w:rFonts w:hint="default"/>
      </w:rPr>
    </w:lvl>
    <w:lvl w:ilvl="1" w:tplc="04090019" w:tentative="1">
      <w:start w:val="1"/>
      <w:numFmt w:val="lowerLetter"/>
      <w:lvlText w:val="%2."/>
      <w:lvlJc w:val="left"/>
      <w:pPr>
        <w:tabs>
          <w:tab w:val="num" w:pos="3649"/>
        </w:tabs>
        <w:ind w:left="3649" w:hanging="360"/>
      </w:pPr>
    </w:lvl>
    <w:lvl w:ilvl="2" w:tplc="0409001B" w:tentative="1">
      <w:start w:val="1"/>
      <w:numFmt w:val="lowerRoman"/>
      <w:lvlText w:val="%3."/>
      <w:lvlJc w:val="right"/>
      <w:pPr>
        <w:tabs>
          <w:tab w:val="num" w:pos="4369"/>
        </w:tabs>
        <w:ind w:left="4369" w:hanging="180"/>
      </w:pPr>
    </w:lvl>
    <w:lvl w:ilvl="3" w:tplc="0409000F" w:tentative="1">
      <w:start w:val="1"/>
      <w:numFmt w:val="decimal"/>
      <w:lvlText w:val="%4."/>
      <w:lvlJc w:val="left"/>
      <w:pPr>
        <w:tabs>
          <w:tab w:val="num" w:pos="5089"/>
        </w:tabs>
        <w:ind w:left="5089" w:hanging="360"/>
      </w:pPr>
    </w:lvl>
    <w:lvl w:ilvl="4" w:tplc="04090019" w:tentative="1">
      <w:start w:val="1"/>
      <w:numFmt w:val="lowerLetter"/>
      <w:lvlText w:val="%5."/>
      <w:lvlJc w:val="left"/>
      <w:pPr>
        <w:tabs>
          <w:tab w:val="num" w:pos="5809"/>
        </w:tabs>
        <w:ind w:left="5809" w:hanging="360"/>
      </w:pPr>
    </w:lvl>
    <w:lvl w:ilvl="5" w:tplc="0409001B" w:tentative="1">
      <w:start w:val="1"/>
      <w:numFmt w:val="lowerRoman"/>
      <w:lvlText w:val="%6."/>
      <w:lvlJc w:val="right"/>
      <w:pPr>
        <w:tabs>
          <w:tab w:val="num" w:pos="6529"/>
        </w:tabs>
        <w:ind w:left="6529" w:hanging="180"/>
      </w:pPr>
    </w:lvl>
    <w:lvl w:ilvl="6" w:tplc="0409000F" w:tentative="1">
      <w:start w:val="1"/>
      <w:numFmt w:val="decimal"/>
      <w:lvlText w:val="%7."/>
      <w:lvlJc w:val="left"/>
      <w:pPr>
        <w:tabs>
          <w:tab w:val="num" w:pos="7249"/>
        </w:tabs>
        <w:ind w:left="7249" w:hanging="360"/>
      </w:pPr>
    </w:lvl>
    <w:lvl w:ilvl="7" w:tplc="04090019" w:tentative="1">
      <w:start w:val="1"/>
      <w:numFmt w:val="lowerLetter"/>
      <w:lvlText w:val="%8."/>
      <w:lvlJc w:val="left"/>
      <w:pPr>
        <w:tabs>
          <w:tab w:val="num" w:pos="7969"/>
        </w:tabs>
        <w:ind w:left="7969" w:hanging="360"/>
      </w:pPr>
    </w:lvl>
    <w:lvl w:ilvl="8" w:tplc="0409001B" w:tentative="1">
      <w:start w:val="1"/>
      <w:numFmt w:val="lowerRoman"/>
      <w:lvlText w:val="%9."/>
      <w:lvlJc w:val="right"/>
      <w:pPr>
        <w:tabs>
          <w:tab w:val="num" w:pos="8689"/>
        </w:tabs>
        <w:ind w:left="8689" w:hanging="180"/>
      </w:pPr>
    </w:lvl>
  </w:abstractNum>
  <w:abstractNum w:abstractNumId="19" w15:restartNumberingAfterBreak="0">
    <w:nsid w:val="7A4C15E9"/>
    <w:multiLevelType w:val="hybridMultilevel"/>
    <w:tmpl w:val="710428A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0"/>
  </w:num>
  <w:num w:numId="2">
    <w:abstractNumId w:val="11"/>
  </w:num>
  <w:num w:numId="3">
    <w:abstractNumId w:val="1"/>
  </w:num>
  <w:num w:numId="4">
    <w:abstractNumId w:val="19"/>
  </w:num>
  <w:num w:numId="5">
    <w:abstractNumId w:val="4"/>
  </w:num>
  <w:num w:numId="6">
    <w:abstractNumId w:val="15"/>
  </w:num>
  <w:num w:numId="7">
    <w:abstractNumId w:val="14"/>
  </w:num>
  <w:num w:numId="8">
    <w:abstractNumId w:val="8"/>
  </w:num>
  <w:num w:numId="9">
    <w:abstractNumId w:val="9"/>
  </w:num>
  <w:num w:numId="10">
    <w:abstractNumId w:val="16"/>
  </w:num>
  <w:num w:numId="11">
    <w:abstractNumId w:val="5"/>
  </w:num>
  <w:num w:numId="12">
    <w:abstractNumId w:val="1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7"/>
  </w:num>
  <w:num w:numId="17">
    <w:abstractNumId w:val="12"/>
  </w:num>
  <w:num w:numId="18">
    <w:abstractNumId w:val="2"/>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95"/>
    <w:rsid w:val="0003617E"/>
    <w:rsid w:val="000E6395"/>
    <w:rsid w:val="001C7573"/>
    <w:rsid w:val="002A6ACD"/>
    <w:rsid w:val="002B70AE"/>
    <w:rsid w:val="00336522"/>
    <w:rsid w:val="00665359"/>
    <w:rsid w:val="00773AA8"/>
    <w:rsid w:val="00784674"/>
    <w:rsid w:val="007D1D66"/>
    <w:rsid w:val="00804A32"/>
    <w:rsid w:val="009B5639"/>
    <w:rsid w:val="00A40F2F"/>
    <w:rsid w:val="00AD3A78"/>
    <w:rsid w:val="00B34A43"/>
    <w:rsid w:val="00BF219E"/>
    <w:rsid w:val="00C23B49"/>
    <w:rsid w:val="00D37FA4"/>
    <w:rsid w:val="00D676B9"/>
    <w:rsid w:val="00E6212D"/>
    <w:rsid w:val="00FB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6F10"/>
  <w15:chartTrackingRefBased/>
  <w15:docId w15:val="{B34084D3-0787-44A6-9663-BE8468CC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7E"/>
    <w:pPr>
      <w:spacing w:after="0" w:line="240" w:lineRule="auto"/>
    </w:pPr>
    <w:rPr>
      <w:rFonts w:ascii="Times New Roman" w:eastAsia="Times New Roman" w:hAnsi="Times New Roman" w:cs="Traditional Arabic"/>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395"/>
    <w:pPr>
      <w:tabs>
        <w:tab w:val="center" w:pos="4680"/>
        <w:tab w:val="right" w:pos="9360"/>
      </w:tabs>
    </w:pPr>
  </w:style>
  <w:style w:type="character" w:customStyle="1" w:styleId="HeaderChar">
    <w:name w:val="Header Char"/>
    <w:basedOn w:val="DefaultParagraphFont"/>
    <w:link w:val="Header"/>
    <w:uiPriority w:val="99"/>
    <w:rsid w:val="000E6395"/>
  </w:style>
  <w:style w:type="paragraph" w:styleId="Footer">
    <w:name w:val="footer"/>
    <w:basedOn w:val="Normal"/>
    <w:link w:val="FooterChar"/>
    <w:uiPriority w:val="99"/>
    <w:unhideWhenUsed/>
    <w:rsid w:val="000E6395"/>
    <w:pPr>
      <w:tabs>
        <w:tab w:val="center" w:pos="4680"/>
        <w:tab w:val="right" w:pos="9360"/>
      </w:tabs>
    </w:pPr>
  </w:style>
  <w:style w:type="character" w:customStyle="1" w:styleId="FooterChar">
    <w:name w:val="Footer Char"/>
    <w:basedOn w:val="DefaultParagraphFont"/>
    <w:link w:val="Footer"/>
    <w:uiPriority w:val="99"/>
    <w:rsid w:val="000E6395"/>
  </w:style>
  <w:style w:type="paragraph" w:styleId="BodyText">
    <w:name w:val="Body Text"/>
    <w:basedOn w:val="Normal"/>
    <w:link w:val="BodyTextChar"/>
    <w:semiHidden/>
    <w:rsid w:val="000E6395"/>
    <w:pPr>
      <w:widowControl w:val="0"/>
      <w:spacing w:beforeLines="50" w:before="156" w:after="50" w:line="240" w:lineRule="exact"/>
      <w:jc w:val="both"/>
    </w:pPr>
    <w:rPr>
      <w:rFonts w:eastAsia="SimSun" w:cs="Times New Roman"/>
      <w:bCs/>
      <w:kern w:val="2"/>
      <w:sz w:val="20"/>
      <w:lang w:eastAsia="zh-CN"/>
    </w:rPr>
  </w:style>
  <w:style w:type="character" w:customStyle="1" w:styleId="BodyTextChar">
    <w:name w:val="Body Text Char"/>
    <w:basedOn w:val="DefaultParagraphFont"/>
    <w:link w:val="BodyText"/>
    <w:semiHidden/>
    <w:rsid w:val="000E6395"/>
    <w:rPr>
      <w:rFonts w:ascii="Times New Roman" w:eastAsia="SimSun" w:hAnsi="Times New Roman" w:cs="Times New Roman"/>
      <w:bCs/>
      <w:kern w:val="2"/>
      <w:sz w:val="20"/>
      <w:lang w:eastAsia="zh-CN"/>
    </w:rPr>
  </w:style>
  <w:style w:type="paragraph" w:styleId="BodyText2">
    <w:name w:val="Body Text 2"/>
    <w:basedOn w:val="Normal"/>
    <w:link w:val="BodyText2Char"/>
    <w:semiHidden/>
    <w:rsid w:val="000E6395"/>
    <w:pPr>
      <w:widowControl w:val="0"/>
      <w:spacing w:before="200" w:after="200" w:line="400" w:lineRule="exact"/>
      <w:jc w:val="center"/>
    </w:pPr>
    <w:rPr>
      <w:rFonts w:eastAsia="SimSun" w:cs="Times New Roman"/>
      <w:kern w:val="2"/>
      <w:sz w:val="32"/>
      <w:szCs w:val="32"/>
      <w:lang w:eastAsia="zh-CN"/>
    </w:rPr>
  </w:style>
  <w:style w:type="character" w:customStyle="1" w:styleId="BodyText2Char">
    <w:name w:val="Body Text 2 Char"/>
    <w:basedOn w:val="DefaultParagraphFont"/>
    <w:link w:val="BodyText2"/>
    <w:semiHidden/>
    <w:rsid w:val="000E6395"/>
    <w:rPr>
      <w:rFonts w:ascii="Times New Roman" w:eastAsia="SimSun" w:hAnsi="Times New Roman" w:cs="Times New Roman"/>
      <w:kern w:val="2"/>
      <w:sz w:val="32"/>
      <w:szCs w:val="32"/>
      <w:lang w:eastAsia="zh-CN"/>
    </w:rPr>
  </w:style>
  <w:style w:type="character" w:styleId="Hyperlink">
    <w:name w:val="Hyperlink"/>
    <w:basedOn w:val="DefaultParagraphFont"/>
    <w:uiPriority w:val="99"/>
    <w:unhideWhenUsed/>
    <w:rsid w:val="0003617E"/>
    <w:rPr>
      <w:color w:val="0563C1" w:themeColor="hyperlink"/>
      <w:u w:val="single"/>
    </w:rPr>
  </w:style>
  <w:style w:type="character" w:styleId="UnresolvedMention">
    <w:name w:val="Unresolved Mention"/>
    <w:basedOn w:val="DefaultParagraphFont"/>
    <w:uiPriority w:val="99"/>
    <w:semiHidden/>
    <w:unhideWhenUsed/>
    <w:rsid w:val="0003617E"/>
    <w:rPr>
      <w:color w:val="605E5C"/>
      <w:shd w:val="clear" w:color="auto" w:fill="E1DFDD"/>
    </w:rPr>
  </w:style>
  <w:style w:type="paragraph" w:styleId="ListParagraph">
    <w:name w:val="List Paragraph"/>
    <w:aliases w:val="Body of text,List Paragraph1"/>
    <w:basedOn w:val="Normal"/>
    <w:link w:val="ListParagraphChar"/>
    <w:uiPriority w:val="34"/>
    <w:qFormat/>
    <w:rsid w:val="0003617E"/>
    <w:pPr>
      <w:ind w:left="720"/>
      <w:contextualSpacing/>
    </w:pPr>
  </w:style>
  <w:style w:type="character" w:customStyle="1" w:styleId="ListParagraphChar">
    <w:name w:val="List Paragraph Char"/>
    <w:aliases w:val="Body of text Char,List Paragraph1 Char"/>
    <w:link w:val="ListParagraph"/>
    <w:uiPriority w:val="34"/>
    <w:qFormat/>
    <w:rsid w:val="0003617E"/>
    <w:rPr>
      <w:rFonts w:ascii="Times New Roman" w:eastAsia="Times New Roman" w:hAnsi="Times New Roman" w:cs="Traditional Arabic"/>
      <w:sz w:val="24"/>
      <w:szCs w:val="52"/>
    </w:rPr>
  </w:style>
  <w:style w:type="table" w:styleId="TableGrid">
    <w:name w:val="Table Grid"/>
    <w:basedOn w:val="TableNormal"/>
    <w:uiPriority w:val="59"/>
    <w:rsid w:val="003365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aliases w:val="NORMAL,Normal Utama,NORMAL (SPACE:1,0)"/>
    <w:link w:val="NoSpacingChar"/>
    <w:uiPriority w:val="1"/>
    <w:qFormat/>
    <w:rsid w:val="00A40F2F"/>
    <w:pPr>
      <w:spacing w:after="0" w:line="240" w:lineRule="auto"/>
    </w:pPr>
    <w:rPr>
      <w:rFonts w:ascii="Calibri" w:eastAsia="Calibri" w:hAnsi="Calibri" w:cs="Times New Roman"/>
      <w:lang w:val="id-ID" w:eastAsia="id-ID"/>
    </w:rPr>
  </w:style>
  <w:style w:type="paragraph" w:customStyle="1" w:styleId="Default">
    <w:name w:val="Default"/>
    <w:rsid w:val="00D37FA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NoSpacingChar">
    <w:name w:val="No Spacing Char"/>
    <w:aliases w:val="NORMAL Char,Normal Utama Char,NORMAL (SPACE:1 Char,0) Char"/>
    <w:basedOn w:val="DefaultParagraphFont"/>
    <w:link w:val="NoSpacing"/>
    <w:uiPriority w:val="1"/>
    <w:rsid w:val="00AD3A78"/>
    <w:rPr>
      <w:rFonts w:ascii="Calibri" w:eastAsia="Calibri" w:hAnsi="Calibri" w:cs="Times New Roman"/>
      <w:lang w:val="id-ID" w:eastAsia="id-ID"/>
    </w:rPr>
  </w:style>
  <w:style w:type="paragraph" w:styleId="HTMLPreformatted">
    <w:name w:val="HTML Preformatted"/>
    <w:basedOn w:val="Normal"/>
    <w:link w:val="HTMLPreformattedChar"/>
    <w:uiPriority w:val="99"/>
    <w:unhideWhenUsed/>
    <w:rsid w:val="00AD3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D3A78"/>
    <w:rPr>
      <w:rFonts w:ascii="Courier New" w:eastAsia="Times New Roman" w:hAnsi="Courier New" w:cs="Courier New"/>
      <w:sz w:val="20"/>
      <w:szCs w:val="20"/>
    </w:rPr>
  </w:style>
  <w:style w:type="paragraph" w:customStyle="1" w:styleId="z5">
    <w:name w:val="z5"/>
    <w:basedOn w:val="Normal"/>
    <w:qFormat/>
    <w:rsid w:val="00AD3A78"/>
    <w:pPr>
      <w:numPr>
        <w:numId w:val="13"/>
      </w:numPr>
      <w:spacing w:after="120" w:line="360" w:lineRule="auto"/>
      <w:jc w:val="both"/>
    </w:pPr>
    <w:rPr>
      <w:rFonts w:ascii="Arial" w:hAnsi="Arial" w:cs="Arial"/>
      <w:b/>
      <w:szCs w:val="24"/>
    </w:rPr>
  </w:style>
  <w:style w:type="paragraph" w:customStyle="1" w:styleId="z2">
    <w:name w:val="z2"/>
    <w:basedOn w:val="Normal"/>
    <w:qFormat/>
    <w:rsid w:val="00AD3A78"/>
    <w:pPr>
      <w:spacing w:line="360" w:lineRule="auto"/>
      <w:ind w:left="426" w:firstLine="426"/>
      <w:jc w:val="both"/>
    </w:pPr>
    <w:rPr>
      <w:rFonts w:ascii="Arial" w:hAnsi="Arial" w:cs="Arial"/>
      <w:szCs w:val="24"/>
    </w:rPr>
  </w:style>
  <w:style w:type="character" w:customStyle="1" w:styleId="st">
    <w:name w:val="st"/>
    <w:basedOn w:val="DefaultParagraphFont"/>
    <w:rsid w:val="00AD3A78"/>
  </w:style>
  <w:style w:type="character" w:styleId="Emphasis">
    <w:name w:val="Emphasis"/>
    <w:uiPriority w:val="20"/>
    <w:qFormat/>
    <w:rsid w:val="00AD3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mailto:ernakusrini7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3553</Words>
  <Characters>20257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cp:lastModifiedBy>
  <cp:revision>2</cp:revision>
  <dcterms:created xsi:type="dcterms:W3CDTF">2021-02-06T23:01:00Z</dcterms:created>
  <dcterms:modified xsi:type="dcterms:W3CDTF">2021-02-06T23:01:00Z</dcterms:modified>
</cp:coreProperties>
</file>