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6AAA" w14:textId="77777777" w:rsidR="00F13DF9" w:rsidRPr="00F13DF9" w:rsidRDefault="00F13DF9" w:rsidP="00F13DF9">
      <w:pPr>
        <w:spacing w:after="0" w:line="240" w:lineRule="auto"/>
        <w:rPr>
          <w:b/>
          <w:szCs w:val="28"/>
        </w:rPr>
      </w:pPr>
      <w:r w:rsidRPr="00F13DF9">
        <w:rPr>
          <w:b/>
          <w:szCs w:val="28"/>
        </w:rPr>
        <w:t xml:space="preserve">Uji </w:t>
      </w:r>
      <w:proofErr w:type="spellStart"/>
      <w:r w:rsidRPr="00F13DF9">
        <w:rPr>
          <w:b/>
          <w:szCs w:val="28"/>
        </w:rPr>
        <w:t>Sensitivitas</w:t>
      </w:r>
      <w:proofErr w:type="spellEnd"/>
      <w:r w:rsidRPr="00F13DF9">
        <w:rPr>
          <w:b/>
          <w:szCs w:val="28"/>
        </w:rPr>
        <w:t xml:space="preserve"> </w:t>
      </w:r>
      <w:proofErr w:type="spellStart"/>
      <w:r w:rsidRPr="00F13DF9">
        <w:rPr>
          <w:b/>
          <w:szCs w:val="28"/>
        </w:rPr>
        <w:t>Metode</w:t>
      </w:r>
      <w:proofErr w:type="spellEnd"/>
      <w:r w:rsidRPr="00F13DF9">
        <w:rPr>
          <w:b/>
          <w:szCs w:val="28"/>
        </w:rPr>
        <w:t xml:space="preserve"> AHP-SAW dan </w:t>
      </w:r>
      <w:proofErr w:type="spellStart"/>
      <w:r w:rsidRPr="00F13DF9">
        <w:rPr>
          <w:b/>
          <w:szCs w:val="28"/>
        </w:rPr>
        <w:t>Metode</w:t>
      </w:r>
      <w:proofErr w:type="spellEnd"/>
      <w:r w:rsidRPr="00F13DF9">
        <w:rPr>
          <w:b/>
          <w:szCs w:val="28"/>
        </w:rPr>
        <w:t xml:space="preserve"> AHP-WP</w:t>
      </w:r>
    </w:p>
    <w:p w14:paraId="4B84869C" w14:textId="410CA438" w:rsidR="001E4307" w:rsidRDefault="00F13DF9" w:rsidP="00F13DF9">
      <w:pPr>
        <w:spacing w:after="0" w:line="240" w:lineRule="auto"/>
        <w:rPr>
          <w:b/>
          <w:szCs w:val="28"/>
        </w:rPr>
      </w:pPr>
      <w:r w:rsidRPr="00F13DF9">
        <w:rPr>
          <w:b/>
          <w:szCs w:val="28"/>
        </w:rPr>
        <w:t xml:space="preserve">pada </w:t>
      </w:r>
      <w:proofErr w:type="spellStart"/>
      <w:r w:rsidRPr="00F13DF9">
        <w:rPr>
          <w:b/>
          <w:szCs w:val="28"/>
        </w:rPr>
        <w:t>Perancangan</w:t>
      </w:r>
      <w:proofErr w:type="spellEnd"/>
      <w:r w:rsidRPr="00F13DF9">
        <w:rPr>
          <w:b/>
          <w:szCs w:val="28"/>
        </w:rPr>
        <w:t xml:space="preserve"> DSS </w:t>
      </w:r>
      <w:proofErr w:type="spellStart"/>
      <w:r w:rsidRPr="00F13DF9">
        <w:rPr>
          <w:b/>
          <w:szCs w:val="28"/>
        </w:rPr>
        <w:t>Pemilihan</w:t>
      </w:r>
      <w:proofErr w:type="spellEnd"/>
      <w:r w:rsidRPr="00F13DF9">
        <w:rPr>
          <w:b/>
          <w:szCs w:val="28"/>
        </w:rPr>
        <w:t xml:space="preserve"> Lokasi </w:t>
      </w:r>
      <w:proofErr w:type="spellStart"/>
      <w:r w:rsidRPr="00F13DF9">
        <w:rPr>
          <w:b/>
          <w:szCs w:val="28"/>
        </w:rPr>
        <w:t>Perumahan</w:t>
      </w:r>
      <w:proofErr w:type="spellEnd"/>
    </w:p>
    <w:p w14:paraId="1DB60710" w14:textId="63791856" w:rsidR="009903F6" w:rsidRPr="00E841E3" w:rsidRDefault="001E4307" w:rsidP="001E4307">
      <w:pPr>
        <w:spacing w:after="0" w:line="240" w:lineRule="auto"/>
        <w:rPr>
          <w:b/>
          <w:szCs w:val="28"/>
        </w:rPr>
      </w:pPr>
      <w:r w:rsidRPr="001E4307">
        <w:rPr>
          <w:b/>
          <w:szCs w:val="28"/>
        </w:rPr>
        <w:t xml:space="preserve"> </w:t>
      </w:r>
    </w:p>
    <w:p w14:paraId="4B189943" w14:textId="23E7A6A3" w:rsidR="00142CA4" w:rsidRPr="00142CA4" w:rsidRDefault="009903F6" w:rsidP="00F13DF9">
      <w:pPr>
        <w:spacing w:after="0" w:line="240" w:lineRule="auto"/>
        <w:rPr>
          <w:sz w:val="20"/>
          <w:szCs w:val="20"/>
        </w:rPr>
      </w:pPr>
      <w:r w:rsidRPr="006161A7">
        <w:rPr>
          <w:b/>
          <w:sz w:val="20"/>
          <w:szCs w:val="20"/>
        </w:rPr>
        <w:t>¹</w:t>
      </w:r>
      <w:r w:rsidR="001E4307" w:rsidRPr="001E4307">
        <w:t xml:space="preserve"> </w:t>
      </w:r>
      <w:r w:rsidR="00F13DF9">
        <w:rPr>
          <w:b/>
          <w:sz w:val="20"/>
          <w:szCs w:val="20"/>
        </w:rPr>
        <w:t>Adhie Tri Wahyudi</w:t>
      </w:r>
      <w:r w:rsidRPr="006161A7">
        <w:rPr>
          <w:b/>
          <w:sz w:val="20"/>
          <w:szCs w:val="20"/>
        </w:rPr>
        <w:t>, ²</w:t>
      </w:r>
      <w:r w:rsidR="00C67B1D">
        <w:rPr>
          <w:b/>
          <w:sz w:val="20"/>
          <w:szCs w:val="20"/>
        </w:rPr>
        <w:t xml:space="preserve"> </w:t>
      </w:r>
      <w:proofErr w:type="spellStart"/>
      <w:r w:rsidR="00C67B1D">
        <w:rPr>
          <w:b/>
          <w:sz w:val="20"/>
          <w:szCs w:val="20"/>
        </w:rPr>
        <w:t>Erni</w:t>
      </w:r>
      <w:proofErr w:type="spellEnd"/>
      <w:r w:rsidR="00C67B1D">
        <w:rPr>
          <w:b/>
          <w:sz w:val="20"/>
          <w:szCs w:val="20"/>
        </w:rPr>
        <w:t xml:space="preserve"> </w:t>
      </w:r>
      <w:proofErr w:type="spellStart"/>
      <w:r w:rsidR="00C67B1D">
        <w:rPr>
          <w:b/>
          <w:sz w:val="20"/>
          <w:szCs w:val="20"/>
        </w:rPr>
        <w:t>Suparti</w:t>
      </w:r>
      <w:proofErr w:type="spellEnd"/>
      <w:r w:rsidR="00C67B1D">
        <w:rPr>
          <w:b/>
          <w:sz w:val="20"/>
          <w:szCs w:val="20"/>
        </w:rPr>
        <w:t xml:space="preserve">, </w:t>
      </w:r>
      <w:r w:rsidR="00C67B1D" w:rsidRPr="00C67B1D">
        <w:rPr>
          <w:b/>
          <w:sz w:val="20"/>
          <w:szCs w:val="20"/>
          <w:vertAlign w:val="superscript"/>
        </w:rPr>
        <w:t>3</w:t>
      </w:r>
      <w:r w:rsidR="001E4307" w:rsidRPr="001E4307">
        <w:t xml:space="preserve"> </w:t>
      </w:r>
      <w:r w:rsidR="00F13DF9" w:rsidRPr="00F13DF9">
        <w:rPr>
          <w:b/>
          <w:sz w:val="20"/>
          <w:szCs w:val="20"/>
          <w:lang w:val="id-ID"/>
        </w:rPr>
        <w:t>Resmitha Dian Waruju</w:t>
      </w:r>
    </w:p>
    <w:p w14:paraId="01E697E6" w14:textId="1A994A7A" w:rsidR="00142CA4" w:rsidRPr="00F13DF9" w:rsidRDefault="00142CA4" w:rsidP="00F13DF9">
      <w:pPr>
        <w:spacing w:after="0" w:line="240" w:lineRule="auto"/>
        <w:rPr>
          <w:sz w:val="20"/>
          <w:szCs w:val="20"/>
        </w:rPr>
      </w:pPr>
      <w:r w:rsidRPr="00142CA4">
        <w:rPr>
          <w:sz w:val="20"/>
          <w:szCs w:val="20"/>
          <w:vertAlign w:val="superscript"/>
        </w:rPr>
        <w:t>1</w:t>
      </w:r>
      <w:r w:rsidR="00F13DF9">
        <w:rPr>
          <w:sz w:val="20"/>
          <w:szCs w:val="20"/>
          <w:vertAlign w:val="superscript"/>
        </w:rPr>
        <w:t xml:space="preserve">,2 </w:t>
      </w:r>
      <w:r w:rsidRPr="00142CA4">
        <w:rPr>
          <w:sz w:val="20"/>
          <w:szCs w:val="20"/>
        </w:rPr>
        <w:t xml:space="preserve">Program </w:t>
      </w:r>
      <w:proofErr w:type="spellStart"/>
      <w:r w:rsidRPr="00142CA4">
        <w:rPr>
          <w:sz w:val="20"/>
          <w:szCs w:val="20"/>
        </w:rPr>
        <w:t>Studi</w:t>
      </w:r>
      <w:proofErr w:type="spellEnd"/>
      <w:r w:rsidRPr="00142CA4">
        <w:rPr>
          <w:sz w:val="20"/>
          <w:szCs w:val="20"/>
        </w:rPr>
        <w:t xml:space="preserve"> </w:t>
      </w:r>
      <w:r w:rsidR="00F13DF9">
        <w:rPr>
          <w:sz w:val="20"/>
          <w:szCs w:val="20"/>
        </w:rPr>
        <w:t xml:space="preserve">S1 </w:t>
      </w:r>
      <w:r w:rsidRPr="00142CA4">
        <w:rPr>
          <w:sz w:val="20"/>
          <w:szCs w:val="20"/>
        </w:rPr>
        <w:t xml:space="preserve">Teknik </w:t>
      </w:r>
      <w:proofErr w:type="spellStart"/>
      <w:r w:rsidRPr="00142CA4">
        <w:rPr>
          <w:sz w:val="20"/>
          <w:szCs w:val="20"/>
        </w:rPr>
        <w:t>Industri</w:t>
      </w:r>
      <w:proofErr w:type="spellEnd"/>
      <w:r w:rsidRPr="00142CA4">
        <w:rPr>
          <w:sz w:val="20"/>
          <w:szCs w:val="20"/>
        </w:rPr>
        <w:t xml:space="preserve">, </w:t>
      </w:r>
      <w:r w:rsidR="00F13DF9">
        <w:rPr>
          <w:sz w:val="20"/>
          <w:szCs w:val="20"/>
        </w:rPr>
        <w:t>Universitas Setia Budi</w:t>
      </w:r>
      <w:r w:rsidRPr="00142CA4">
        <w:rPr>
          <w:sz w:val="20"/>
          <w:szCs w:val="20"/>
        </w:rPr>
        <w:t xml:space="preserve">, </w:t>
      </w:r>
      <w:r w:rsidR="00D80010">
        <w:rPr>
          <w:sz w:val="20"/>
          <w:szCs w:val="20"/>
        </w:rPr>
        <w:br/>
      </w:r>
      <w:proofErr w:type="spellStart"/>
      <w:r w:rsidR="00D80010">
        <w:rPr>
          <w:sz w:val="20"/>
          <w:szCs w:val="20"/>
        </w:rPr>
        <w:t>Jln</w:t>
      </w:r>
      <w:proofErr w:type="spellEnd"/>
      <w:r w:rsidR="00D80010">
        <w:rPr>
          <w:sz w:val="20"/>
          <w:szCs w:val="20"/>
        </w:rPr>
        <w:t xml:space="preserve">. </w:t>
      </w:r>
      <w:proofErr w:type="spellStart"/>
      <w:r w:rsidR="00F13DF9" w:rsidRPr="00142CA4">
        <w:rPr>
          <w:sz w:val="20"/>
          <w:szCs w:val="20"/>
        </w:rPr>
        <w:t>Letjend</w:t>
      </w:r>
      <w:proofErr w:type="spellEnd"/>
      <w:r w:rsidR="00F13DF9" w:rsidRPr="00142CA4">
        <w:rPr>
          <w:sz w:val="20"/>
          <w:szCs w:val="20"/>
        </w:rPr>
        <w:t xml:space="preserve"> </w:t>
      </w:r>
      <w:proofErr w:type="spellStart"/>
      <w:r w:rsidR="00F13DF9" w:rsidRPr="00142CA4">
        <w:rPr>
          <w:sz w:val="20"/>
          <w:szCs w:val="20"/>
        </w:rPr>
        <w:t>Sutoyo</w:t>
      </w:r>
      <w:proofErr w:type="spellEnd"/>
      <w:r w:rsidR="00F13DF9" w:rsidRPr="00142CA4">
        <w:rPr>
          <w:sz w:val="20"/>
          <w:szCs w:val="20"/>
        </w:rPr>
        <w:t xml:space="preserve">, </w:t>
      </w:r>
      <w:proofErr w:type="spellStart"/>
      <w:r w:rsidR="00F13DF9" w:rsidRPr="00142CA4">
        <w:rPr>
          <w:sz w:val="20"/>
          <w:szCs w:val="20"/>
        </w:rPr>
        <w:t>Mojosongo</w:t>
      </w:r>
      <w:proofErr w:type="spellEnd"/>
      <w:r w:rsidR="00F13DF9" w:rsidRPr="00142CA4">
        <w:rPr>
          <w:sz w:val="20"/>
          <w:szCs w:val="20"/>
        </w:rPr>
        <w:t xml:space="preserve">, </w:t>
      </w:r>
      <w:proofErr w:type="spellStart"/>
      <w:r w:rsidR="00F13DF9" w:rsidRPr="00142CA4">
        <w:rPr>
          <w:sz w:val="20"/>
          <w:szCs w:val="20"/>
        </w:rPr>
        <w:t>Jebres</w:t>
      </w:r>
      <w:proofErr w:type="spellEnd"/>
      <w:r w:rsidR="00F13DF9" w:rsidRPr="00142CA4">
        <w:rPr>
          <w:sz w:val="20"/>
          <w:szCs w:val="20"/>
        </w:rPr>
        <w:t>, Surakarta, 57127</w:t>
      </w:r>
    </w:p>
    <w:p w14:paraId="45FF0A68" w14:textId="121CF9BD" w:rsidR="00142CA4" w:rsidRPr="00142CA4" w:rsidRDefault="00142CA4" w:rsidP="00142CA4">
      <w:pPr>
        <w:spacing w:after="0" w:line="240" w:lineRule="auto"/>
        <w:rPr>
          <w:sz w:val="20"/>
          <w:szCs w:val="20"/>
        </w:rPr>
      </w:pPr>
      <w:r w:rsidRPr="00142CA4">
        <w:rPr>
          <w:sz w:val="20"/>
          <w:szCs w:val="20"/>
        </w:rPr>
        <w:t xml:space="preserve">e-mail: </w:t>
      </w:r>
      <w:hyperlink r:id="rId8" w:history="1">
        <w:r w:rsidR="00E8763B" w:rsidRPr="006300A3">
          <w:rPr>
            <w:rStyle w:val="Hyperlink"/>
            <w:sz w:val="20"/>
            <w:szCs w:val="20"/>
            <w:vertAlign w:val="superscript"/>
          </w:rPr>
          <w:t>1</w:t>
        </w:r>
        <w:r w:rsidR="00E8763B" w:rsidRPr="006300A3">
          <w:rPr>
            <w:rStyle w:val="Hyperlink"/>
            <w:sz w:val="20"/>
            <w:szCs w:val="20"/>
          </w:rPr>
          <w:t>adhie.wahyudi@gmail.com</w:t>
        </w:r>
      </w:hyperlink>
      <w:r w:rsidRPr="00142CA4">
        <w:rPr>
          <w:sz w:val="20"/>
          <w:szCs w:val="20"/>
        </w:rPr>
        <w:t xml:space="preserve">, </w:t>
      </w:r>
      <w:hyperlink r:id="rId9" w:history="1">
        <w:r w:rsidRPr="00142CA4">
          <w:rPr>
            <w:rStyle w:val="Hyperlink"/>
            <w:sz w:val="20"/>
            <w:szCs w:val="20"/>
            <w:vertAlign w:val="superscript"/>
          </w:rPr>
          <w:t>2</w:t>
        </w:r>
        <w:r w:rsidR="002C3002" w:rsidRPr="002C3002">
          <w:rPr>
            <w:rStyle w:val="Hyperlink"/>
            <w:sz w:val="20"/>
            <w:szCs w:val="20"/>
          </w:rPr>
          <w:t>ernisuparti071184@gmail.com</w:t>
        </w:r>
      </w:hyperlink>
      <w:r w:rsidRPr="00142CA4">
        <w:rPr>
          <w:sz w:val="20"/>
          <w:szCs w:val="20"/>
        </w:rPr>
        <w:t xml:space="preserve">, </w:t>
      </w:r>
      <w:hyperlink r:id="rId10" w:history="1">
        <w:r w:rsidRPr="00142CA4">
          <w:rPr>
            <w:rStyle w:val="Hyperlink"/>
            <w:sz w:val="20"/>
            <w:szCs w:val="20"/>
            <w:vertAlign w:val="superscript"/>
          </w:rPr>
          <w:t>3</w:t>
        </w:r>
        <w:r w:rsidR="002C3002" w:rsidRPr="002C3002">
          <w:rPr>
            <w:rStyle w:val="Hyperlink"/>
            <w:sz w:val="20"/>
            <w:szCs w:val="20"/>
          </w:rPr>
          <w:t>dresmitha@gmail.com</w:t>
        </w:r>
      </w:hyperlink>
    </w:p>
    <w:p w14:paraId="62274AD9" w14:textId="77777777" w:rsidR="009903F6" w:rsidRPr="00DD2E1C" w:rsidRDefault="009903F6" w:rsidP="0018346F">
      <w:pPr>
        <w:spacing w:after="0" w:line="240" w:lineRule="auto"/>
        <w:jc w:val="both"/>
        <w:rPr>
          <w:b/>
        </w:rPr>
      </w:pPr>
    </w:p>
    <w:p w14:paraId="68FFDE72" w14:textId="0390544F" w:rsidR="0018346F" w:rsidRPr="0018346F" w:rsidRDefault="0018346F" w:rsidP="0018346F">
      <w:pPr>
        <w:spacing w:after="0" w:line="240" w:lineRule="auto"/>
        <w:rPr>
          <w:b/>
          <w:bCs/>
          <w:sz w:val="20"/>
          <w:szCs w:val="20"/>
        </w:rPr>
      </w:pPr>
      <w:r w:rsidRPr="0018346F">
        <w:rPr>
          <w:b/>
          <w:bCs/>
          <w:sz w:val="20"/>
          <w:szCs w:val="20"/>
        </w:rPr>
        <w:t>ABSTRAK</w:t>
      </w:r>
    </w:p>
    <w:p w14:paraId="0C0C9FA9" w14:textId="77777777" w:rsidR="0018346F" w:rsidRPr="0018346F" w:rsidRDefault="0018346F" w:rsidP="0018346F">
      <w:pPr>
        <w:spacing w:after="0" w:line="240" w:lineRule="auto"/>
        <w:rPr>
          <w:b/>
          <w:sz w:val="20"/>
          <w:szCs w:val="20"/>
        </w:rPr>
      </w:pPr>
    </w:p>
    <w:p w14:paraId="3B059B79" w14:textId="7748D327" w:rsidR="0018346F" w:rsidRPr="002C3002" w:rsidRDefault="00DB54D9" w:rsidP="002C3002">
      <w:pPr>
        <w:spacing w:after="0" w:line="240" w:lineRule="auto"/>
        <w:ind w:firstLine="709"/>
        <w:jc w:val="both"/>
        <w:rPr>
          <w:rStyle w:val="longtext"/>
          <w:i/>
          <w:iCs/>
          <w:sz w:val="20"/>
          <w:szCs w:val="20"/>
        </w:rPr>
      </w:pPr>
      <w:r w:rsidRPr="00DB54D9">
        <w:rPr>
          <w:i/>
          <w:iCs/>
          <w:sz w:val="20"/>
          <w:szCs w:val="20"/>
        </w:rPr>
        <w:t xml:space="preserve">Decision Support System (DSS) </w:t>
      </w:r>
      <w:proofErr w:type="spellStart"/>
      <w:r w:rsidRPr="00DB54D9">
        <w:rPr>
          <w:i/>
          <w:iCs/>
          <w:sz w:val="20"/>
          <w:szCs w:val="20"/>
        </w:rPr>
        <w:t>diimplementasikan</w:t>
      </w:r>
      <w:proofErr w:type="spellEnd"/>
      <w:r w:rsidRPr="00DB54D9">
        <w:rPr>
          <w:i/>
          <w:iCs/>
          <w:sz w:val="20"/>
          <w:szCs w:val="20"/>
        </w:rPr>
        <w:t xml:space="preserve"> oleh CV. IKS </w:t>
      </w:r>
      <w:proofErr w:type="spellStart"/>
      <w:r w:rsidRPr="00DB54D9">
        <w:rPr>
          <w:i/>
          <w:iCs/>
          <w:sz w:val="20"/>
          <w:szCs w:val="20"/>
        </w:rPr>
        <w:t>untuk</w:t>
      </w:r>
      <w:proofErr w:type="spellEnd"/>
      <w:r w:rsidRPr="00DB54D9">
        <w:rPr>
          <w:i/>
          <w:iCs/>
          <w:sz w:val="20"/>
          <w:szCs w:val="20"/>
        </w:rPr>
        <w:t xml:space="preserve"> </w:t>
      </w:r>
      <w:proofErr w:type="spellStart"/>
      <w:r w:rsidRPr="00DB54D9">
        <w:rPr>
          <w:i/>
          <w:iCs/>
          <w:sz w:val="20"/>
          <w:szCs w:val="20"/>
        </w:rPr>
        <w:t>membantu</w:t>
      </w:r>
      <w:proofErr w:type="spellEnd"/>
      <w:r w:rsidRPr="00DB54D9">
        <w:rPr>
          <w:i/>
          <w:iCs/>
          <w:sz w:val="20"/>
          <w:szCs w:val="20"/>
        </w:rPr>
        <w:t xml:space="preserve"> </w:t>
      </w:r>
      <w:proofErr w:type="spellStart"/>
      <w:r w:rsidRPr="00DB54D9">
        <w:rPr>
          <w:i/>
          <w:iCs/>
          <w:sz w:val="20"/>
          <w:szCs w:val="20"/>
        </w:rPr>
        <w:t>direktur</w:t>
      </w:r>
      <w:proofErr w:type="spellEnd"/>
      <w:r w:rsidRPr="00DB54D9">
        <w:rPr>
          <w:i/>
          <w:iCs/>
          <w:sz w:val="20"/>
          <w:szCs w:val="20"/>
        </w:rPr>
        <w:t xml:space="preserve"> </w:t>
      </w:r>
      <w:proofErr w:type="spellStart"/>
      <w:r w:rsidRPr="00DB54D9">
        <w:rPr>
          <w:i/>
          <w:iCs/>
          <w:sz w:val="20"/>
          <w:szCs w:val="20"/>
        </w:rPr>
        <w:t>sebagai</w:t>
      </w:r>
      <w:proofErr w:type="spellEnd"/>
      <w:r w:rsidRPr="00DB54D9">
        <w:rPr>
          <w:i/>
          <w:iCs/>
          <w:sz w:val="20"/>
          <w:szCs w:val="20"/>
        </w:rPr>
        <w:t xml:space="preserve"> Decision Maker </w:t>
      </w:r>
      <w:proofErr w:type="spellStart"/>
      <w:r w:rsidRPr="00DB54D9">
        <w:rPr>
          <w:i/>
          <w:iCs/>
          <w:sz w:val="20"/>
          <w:szCs w:val="20"/>
        </w:rPr>
        <w:t>dalam</w:t>
      </w:r>
      <w:proofErr w:type="spellEnd"/>
      <w:r w:rsidRPr="00DB54D9">
        <w:rPr>
          <w:i/>
          <w:iCs/>
          <w:sz w:val="20"/>
          <w:szCs w:val="20"/>
        </w:rPr>
        <w:t xml:space="preserve"> </w:t>
      </w:r>
      <w:proofErr w:type="spellStart"/>
      <w:r w:rsidRPr="00DB54D9">
        <w:rPr>
          <w:i/>
          <w:iCs/>
          <w:sz w:val="20"/>
          <w:szCs w:val="20"/>
        </w:rPr>
        <w:t>penentuan</w:t>
      </w:r>
      <w:proofErr w:type="spellEnd"/>
      <w:r w:rsidRPr="00DB54D9">
        <w:rPr>
          <w:i/>
          <w:iCs/>
          <w:sz w:val="20"/>
          <w:szCs w:val="20"/>
        </w:rPr>
        <w:t xml:space="preserve"> </w:t>
      </w:r>
      <w:proofErr w:type="spellStart"/>
      <w:r w:rsidRPr="00DB54D9">
        <w:rPr>
          <w:i/>
          <w:iCs/>
          <w:sz w:val="20"/>
          <w:szCs w:val="20"/>
        </w:rPr>
        <w:t>lokasi</w:t>
      </w:r>
      <w:proofErr w:type="spellEnd"/>
      <w:r w:rsidRPr="00DB54D9">
        <w:rPr>
          <w:i/>
          <w:iCs/>
          <w:sz w:val="20"/>
          <w:szCs w:val="20"/>
        </w:rPr>
        <w:t xml:space="preserve"> </w:t>
      </w:r>
      <w:proofErr w:type="spellStart"/>
      <w:r w:rsidRPr="00DB54D9">
        <w:rPr>
          <w:i/>
          <w:iCs/>
          <w:sz w:val="20"/>
          <w:szCs w:val="20"/>
        </w:rPr>
        <w:t>pembangunan</w:t>
      </w:r>
      <w:proofErr w:type="spellEnd"/>
      <w:r w:rsidRPr="00DB54D9">
        <w:rPr>
          <w:i/>
          <w:iCs/>
          <w:sz w:val="20"/>
          <w:szCs w:val="20"/>
        </w:rPr>
        <w:t xml:space="preserve"> </w:t>
      </w:r>
      <w:proofErr w:type="spellStart"/>
      <w:r w:rsidRPr="00DB54D9">
        <w:rPr>
          <w:i/>
          <w:iCs/>
          <w:sz w:val="20"/>
          <w:szCs w:val="20"/>
        </w:rPr>
        <w:t>perumahan</w:t>
      </w:r>
      <w:proofErr w:type="spellEnd"/>
      <w:r w:rsidRPr="00DB54D9">
        <w:rPr>
          <w:i/>
          <w:iCs/>
          <w:sz w:val="20"/>
          <w:szCs w:val="20"/>
        </w:rPr>
        <w:t xml:space="preserve">. Pada </w:t>
      </w:r>
      <w:proofErr w:type="spellStart"/>
      <w:r w:rsidRPr="00DB54D9">
        <w:rPr>
          <w:i/>
          <w:iCs/>
          <w:sz w:val="20"/>
          <w:szCs w:val="20"/>
        </w:rPr>
        <w:t>kasus</w:t>
      </w:r>
      <w:proofErr w:type="spellEnd"/>
      <w:r w:rsidRPr="00DB54D9">
        <w:rPr>
          <w:i/>
          <w:iCs/>
          <w:sz w:val="20"/>
          <w:szCs w:val="20"/>
        </w:rPr>
        <w:t xml:space="preserve"> </w:t>
      </w:r>
      <w:proofErr w:type="spellStart"/>
      <w:r w:rsidRPr="00DB54D9">
        <w:rPr>
          <w:i/>
          <w:iCs/>
          <w:sz w:val="20"/>
          <w:szCs w:val="20"/>
        </w:rPr>
        <w:t>penentuan</w:t>
      </w:r>
      <w:proofErr w:type="spellEnd"/>
      <w:r w:rsidRPr="00DB54D9">
        <w:rPr>
          <w:i/>
          <w:iCs/>
          <w:sz w:val="20"/>
          <w:szCs w:val="20"/>
        </w:rPr>
        <w:t xml:space="preserve"> </w:t>
      </w:r>
      <w:proofErr w:type="spellStart"/>
      <w:r w:rsidRPr="00DB54D9">
        <w:rPr>
          <w:i/>
          <w:iCs/>
          <w:sz w:val="20"/>
          <w:szCs w:val="20"/>
        </w:rPr>
        <w:t>lokasi</w:t>
      </w:r>
      <w:proofErr w:type="spellEnd"/>
      <w:r w:rsidRPr="00DB54D9">
        <w:rPr>
          <w:i/>
          <w:iCs/>
          <w:sz w:val="20"/>
          <w:szCs w:val="20"/>
        </w:rPr>
        <w:t xml:space="preserve"> </w:t>
      </w:r>
      <w:proofErr w:type="spellStart"/>
      <w:r w:rsidRPr="00DB54D9">
        <w:rPr>
          <w:i/>
          <w:iCs/>
          <w:sz w:val="20"/>
          <w:szCs w:val="20"/>
        </w:rPr>
        <w:t>proyek</w:t>
      </w:r>
      <w:proofErr w:type="spellEnd"/>
      <w:r w:rsidRPr="00DB54D9">
        <w:rPr>
          <w:i/>
          <w:iCs/>
          <w:sz w:val="20"/>
          <w:szCs w:val="20"/>
        </w:rPr>
        <w:t xml:space="preserve"> </w:t>
      </w:r>
      <w:proofErr w:type="spellStart"/>
      <w:r w:rsidRPr="00DB54D9">
        <w:rPr>
          <w:i/>
          <w:iCs/>
          <w:sz w:val="20"/>
          <w:szCs w:val="20"/>
        </w:rPr>
        <w:t>perumahan</w:t>
      </w:r>
      <w:proofErr w:type="spellEnd"/>
      <w:r w:rsidRPr="00DB54D9">
        <w:rPr>
          <w:i/>
          <w:iCs/>
          <w:sz w:val="20"/>
          <w:szCs w:val="20"/>
        </w:rPr>
        <w:t xml:space="preserve"> </w:t>
      </w:r>
      <w:proofErr w:type="spellStart"/>
      <w:r w:rsidRPr="00DB54D9">
        <w:rPr>
          <w:i/>
          <w:iCs/>
          <w:sz w:val="20"/>
          <w:szCs w:val="20"/>
        </w:rPr>
        <w:t>bersubsidi</w:t>
      </w:r>
      <w:proofErr w:type="spellEnd"/>
      <w:r w:rsidRPr="00DB54D9">
        <w:rPr>
          <w:i/>
          <w:iCs/>
          <w:sz w:val="20"/>
          <w:szCs w:val="20"/>
        </w:rPr>
        <w:t xml:space="preserve"> yang </w:t>
      </w:r>
      <w:proofErr w:type="spellStart"/>
      <w:r w:rsidRPr="00DB54D9">
        <w:rPr>
          <w:i/>
          <w:iCs/>
          <w:sz w:val="20"/>
          <w:szCs w:val="20"/>
        </w:rPr>
        <w:t>dilakukan</w:t>
      </w:r>
      <w:proofErr w:type="spellEnd"/>
      <w:r w:rsidRPr="00DB54D9">
        <w:rPr>
          <w:i/>
          <w:iCs/>
          <w:sz w:val="20"/>
          <w:szCs w:val="20"/>
        </w:rPr>
        <w:t xml:space="preserve"> pada </w:t>
      </w:r>
      <w:proofErr w:type="spellStart"/>
      <w:r w:rsidRPr="00DB54D9">
        <w:rPr>
          <w:i/>
          <w:iCs/>
          <w:sz w:val="20"/>
          <w:szCs w:val="20"/>
        </w:rPr>
        <w:t>tahun</w:t>
      </w:r>
      <w:proofErr w:type="spellEnd"/>
      <w:r w:rsidRPr="00DB54D9">
        <w:rPr>
          <w:i/>
          <w:iCs/>
          <w:sz w:val="20"/>
          <w:szCs w:val="20"/>
        </w:rPr>
        <w:t xml:space="preserve"> 2020, DSS yang </w:t>
      </w:r>
      <w:proofErr w:type="spellStart"/>
      <w:r w:rsidRPr="00DB54D9">
        <w:rPr>
          <w:i/>
          <w:iCs/>
          <w:sz w:val="20"/>
          <w:szCs w:val="20"/>
        </w:rPr>
        <w:t>dikembangkan</w:t>
      </w:r>
      <w:proofErr w:type="spellEnd"/>
      <w:r w:rsidRPr="00DB54D9">
        <w:rPr>
          <w:i/>
          <w:iCs/>
          <w:sz w:val="20"/>
          <w:szCs w:val="20"/>
        </w:rPr>
        <w:t xml:space="preserve"> </w:t>
      </w:r>
      <w:proofErr w:type="spellStart"/>
      <w:r w:rsidRPr="00DB54D9">
        <w:rPr>
          <w:i/>
          <w:iCs/>
          <w:sz w:val="20"/>
          <w:szCs w:val="20"/>
        </w:rPr>
        <w:t>dengan</w:t>
      </w:r>
      <w:proofErr w:type="spellEnd"/>
      <w:r w:rsidRPr="00DB54D9">
        <w:rPr>
          <w:i/>
          <w:iCs/>
          <w:sz w:val="20"/>
          <w:szCs w:val="20"/>
        </w:rPr>
        <w:t xml:space="preserve"> </w:t>
      </w:r>
      <w:proofErr w:type="spellStart"/>
      <w:r w:rsidRPr="00DB54D9">
        <w:rPr>
          <w:i/>
          <w:iCs/>
          <w:sz w:val="20"/>
          <w:szCs w:val="20"/>
        </w:rPr>
        <w:t>dua</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w:t>
      </w:r>
      <w:proofErr w:type="spellStart"/>
      <w:r w:rsidRPr="00DB54D9">
        <w:rPr>
          <w:i/>
          <w:iCs/>
          <w:sz w:val="20"/>
          <w:szCs w:val="20"/>
        </w:rPr>
        <w:t>yaitu</w:t>
      </w:r>
      <w:proofErr w:type="spellEnd"/>
      <w:r w:rsidRPr="00DB54D9">
        <w:rPr>
          <w:i/>
          <w:iCs/>
          <w:sz w:val="20"/>
          <w:szCs w:val="20"/>
        </w:rPr>
        <w:t xml:space="preserve"> DSS1 </w:t>
      </w:r>
      <w:proofErr w:type="spellStart"/>
      <w:r w:rsidRPr="00DB54D9">
        <w:rPr>
          <w:i/>
          <w:iCs/>
          <w:sz w:val="20"/>
          <w:szCs w:val="20"/>
        </w:rPr>
        <w:t>dengan</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AHP – WP dan DSS2 </w:t>
      </w:r>
      <w:proofErr w:type="spellStart"/>
      <w:r w:rsidRPr="00DB54D9">
        <w:rPr>
          <w:i/>
          <w:iCs/>
          <w:sz w:val="20"/>
          <w:szCs w:val="20"/>
        </w:rPr>
        <w:t>dengan</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AHP – SAW, </w:t>
      </w:r>
      <w:proofErr w:type="spellStart"/>
      <w:r w:rsidRPr="00DB54D9">
        <w:rPr>
          <w:i/>
          <w:iCs/>
          <w:sz w:val="20"/>
          <w:szCs w:val="20"/>
        </w:rPr>
        <w:t>memberikan</w:t>
      </w:r>
      <w:proofErr w:type="spellEnd"/>
      <w:r w:rsidRPr="00DB54D9">
        <w:rPr>
          <w:i/>
          <w:iCs/>
          <w:sz w:val="20"/>
          <w:szCs w:val="20"/>
        </w:rPr>
        <w:t xml:space="preserve"> output yang </w:t>
      </w:r>
      <w:proofErr w:type="spellStart"/>
      <w:r w:rsidRPr="00DB54D9">
        <w:rPr>
          <w:i/>
          <w:iCs/>
          <w:sz w:val="20"/>
          <w:szCs w:val="20"/>
        </w:rPr>
        <w:t>berbeda</w:t>
      </w:r>
      <w:proofErr w:type="spellEnd"/>
      <w:r w:rsidRPr="00DB54D9">
        <w:rPr>
          <w:i/>
          <w:iCs/>
          <w:sz w:val="20"/>
          <w:szCs w:val="20"/>
        </w:rPr>
        <w:t xml:space="preserve">. Artikel </w:t>
      </w:r>
      <w:proofErr w:type="spellStart"/>
      <w:r w:rsidRPr="00DB54D9">
        <w:rPr>
          <w:i/>
          <w:iCs/>
          <w:sz w:val="20"/>
          <w:szCs w:val="20"/>
        </w:rPr>
        <w:t>ini</w:t>
      </w:r>
      <w:proofErr w:type="spellEnd"/>
      <w:r w:rsidRPr="00DB54D9">
        <w:rPr>
          <w:i/>
          <w:iCs/>
          <w:sz w:val="20"/>
          <w:szCs w:val="20"/>
        </w:rPr>
        <w:t xml:space="preserve"> </w:t>
      </w:r>
      <w:proofErr w:type="spellStart"/>
      <w:r w:rsidRPr="00DB54D9">
        <w:rPr>
          <w:i/>
          <w:iCs/>
          <w:sz w:val="20"/>
          <w:szCs w:val="20"/>
        </w:rPr>
        <w:t>memiliki</w:t>
      </w:r>
      <w:proofErr w:type="spellEnd"/>
      <w:r w:rsidRPr="00DB54D9">
        <w:rPr>
          <w:i/>
          <w:iCs/>
          <w:sz w:val="20"/>
          <w:szCs w:val="20"/>
        </w:rPr>
        <w:t xml:space="preserve"> </w:t>
      </w:r>
      <w:proofErr w:type="spellStart"/>
      <w:r w:rsidRPr="00DB54D9">
        <w:rPr>
          <w:i/>
          <w:iCs/>
          <w:sz w:val="20"/>
          <w:szCs w:val="20"/>
        </w:rPr>
        <w:t>tujuan</w:t>
      </w:r>
      <w:proofErr w:type="spellEnd"/>
      <w:r w:rsidRPr="00DB54D9">
        <w:rPr>
          <w:i/>
          <w:iCs/>
          <w:sz w:val="20"/>
          <w:szCs w:val="20"/>
        </w:rPr>
        <w:t xml:space="preserve"> </w:t>
      </w:r>
      <w:proofErr w:type="spellStart"/>
      <w:r w:rsidRPr="00DB54D9">
        <w:rPr>
          <w:i/>
          <w:iCs/>
          <w:sz w:val="20"/>
          <w:szCs w:val="20"/>
        </w:rPr>
        <w:t>melakukan</w:t>
      </w:r>
      <w:proofErr w:type="spellEnd"/>
      <w:r w:rsidRPr="00DB54D9">
        <w:rPr>
          <w:i/>
          <w:iCs/>
          <w:sz w:val="20"/>
          <w:szCs w:val="20"/>
        </w:rPr>
        <w:t xml:space="preserve"> uji </w:t>
      </w:r>
      <w:proofErr w:type="spellStart"/>
      <w:r w:rsidRPr="00DB54D9">
        <w:rPr>
          <w:i/>
          <w:iCs/>
          <w:sz w:val="20"/>
          <w:szCs w:val="20"/>
        </w:rPr>
        <w:t>sensitivitas</w:t>
      </w:r>
      <w:proofErr w:type="spellEnd"/>
      <w:r w:rsidRPr="00DB54D9">
        <w:rPr>
          <w:i/>
          <w:iCs/>
          <w:sz w:val="20"/>
          <w:szCs w:val="20"/>
        </w:rPr>
        <w:t xml:space="preserve"> </w:t>
      </w:r>
      <w:proofErr w:type="spellStart"/>
      <w:r w:rsidRPr="00DB54D9">
        <w:rPr>
          <w:i/>
          <w:iCs/>
          <w:sz w:val="20"/>
          <w:szCs w:val="20"/>
        </w:rPr>
        <w:t>untuk</w:t>
      </w:r>
      <w:proofErr w:type="spellEnd"/>
      <w:r w:rsidRPr="00DB54D9">
        <w:rPr>
          <w:i/>
          <w:iCs/>
          <w:sz w:val="20"/>
          <w:szCs w:val="20"/>
        </w:rPr>
        <w:t xml:space="preserve"> </w:t>
      </w:r>
      <w:proofErr w:type="spellStart"/>
      <w:r w:rsidRPr="00DB54D9">
        <w:rPr>
          <w:i/>
          <w:iCs/>
          <w:sz w:val="20"/>
          <w:szCs w:val="20"/>
        </w:rPr>
        <w:t>mengetahui</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MADM yang paling </w:t>
      </w:r>
      <w:proofErr w:type="spellStart"/>
      <w:r w:rsidRPr="00DB54D9">
        <w:rPr>
          <w:i/>
          <w:iCs/>
          <w:sz w:val="20"/>
          <w:szCs w:val="20"/>
        </w:rPr>
        <w:t>sesuai</w:t>
      </w:r>
      <w:proofErr w:type="spellEnd"/>
      <w:r w:rsidRPr="00DB54D9">
        <w:rPr>
          <w:i/>
          <w:iCs/>
          <w:sz w:val="20"/>
          <w:szCs w:val="20"/>
        </w:rPr>
        <w:t xml:space="preserve"> </w:t>
      </w:r>
      <w:proofErr w:type="spellStart"/>
      <w:r w:rsidRPr="00DB54D9">
        <w:rPr>
          <w:i/>
          <w:iCs/>
          <w:sz w:val="20"/>
          <w:szCs w:val="20"/>
        </w:rPr>
        <w:t>untuk</w:t>
      </w:r>
      <w:proofErr w:type="spellEnd"/>
      <w:r w:rsidRPr="00DB54D9">
        <w:rPr>
          <w:i/>
          <w:iCs/>
          <w:sz w:val="20"/>
          <w:szCs w:val="20"/>
        </w:rPr>
        <w:t xml:space="preserve"> </w:t>
      </w:r>
      <w:proofErr w:type="spellStart"/>
      <w:r w:rsidRPr="00DB54D9">
        <w:rPr>
          <w:i/>
          <w:iCs/>
          <w:sz w:val="20"/>
          <w:szCs w:val="20"/>
        </w:rPr>
        <w:t>penyelesaian</w:t>
      </w:r>
      <w:proofErr w:type="spellEnd"/>
      <w:r w:rsidRPr="00DB54D9">
        <w:rPr>
          <w:i/>
          <w:iCs/>
          <w:sz w:val="20"/>
          <w:szCs w:val="20"/>
        </w:rPr>
        <w:t xml:space="preserve"> </w:t>
      </w:r>
      <w:proofErr w:type="spellStart"/>
      <w:r w:rsidRPr="00DB54D9">
        <w:rPr>
          <w:i/>
          <w:iCs/>
          <w:sz w:val="20"/>
          <w:szCs w:val="20"/>
        </w:rPr>
        <w:t>penentuan</w:t>
      </w:r>
      <w:proofErr w:type="spellEnd"/>
      <w:r w:rsidRPr="00DB54D9">
        <w:rPr>
          <w:i/>
          <w:iCs/>
          <w:sz w:val="20"/>
          <w:szCs w:val="20"/>
        </w:rPr>
        <w:t xml:space="preserve"> </w:t>
      </w:r>
      <w:proofErr w:type="spellStart"/>
      <w:r w:rsidRPr="00DB54D9">
        <w:rPr>
          <w:i/>
          <w:iCs/>
          <w:sz w:val="20"/>
          <w:szCs w:val="20"/>
        </w:rPr>
        <w:t>lokasi</w:t>
      </w:r>
      <w:proofErr w:type="spellEnd"/>
      <w:r w:rsidRPr="00DB54D9">
        <w:rPr>
          <w:i/>
          <w:iCs/>
          <w:sz w:val="20"/>
          <w:szCs w:val="20"/>
        </w:rPr>
        <w:t xml:space="preserve"> </w:t>
      </w:r>
      <w:proofErr w:type="spellStart"/>
      <w:r w:rsidRPr="00DB54D9">
        <w:rPr>
          <w:i/>
          <w:iCs/>
          <w:sz w:val="20"/>
          <w:szCs w:val="20"/>
        </w:rPr>
        <w:t>proyek</w:t>
      </w:r>
      <w:proofErr w:type="spellEnd"/>
      <w:r w:rsidRPr="00DB54D9">
        <w:rPr>
          <w:i/>
          <w:iCs/>
          <w:sz w:val="20"/>
          <w:szCs w:val="20"/>
        </w:rPr>
        <w:t xml:space="preserve"> </w:t>
      </w:r>
      <w:proofErr w:type="spellStart"/>
      <w:r w:rsidRPr="00DB54D9">
        <w:rPr>
          <w:i/>
          <w:iCs/>
          <w:sz w:val="20"/>
          <w:szCs w:val="20"/>
        </w:rPr>
        <w:t>perumahan</w:t>
      </w:r>
      <w:proofErr w:type="spellEnd"/>
      <w:r w:rsidRPr="00DB54D9">
        <w:rPr>
          <w:i/>
          <w:iCs/>
          <w:sz w:val="20"/>
          <w:szCs w:val="20"/>
        </w:rPr>
        <w:t xml:space="preserve"> </w:t>
      </w:r>
      <w:proofErr w:type="spellStart"/>
      <w:r w:rsidRPr="00DB54D9">
        <w:rPr>
          <w:i/>
          <w:iCs/>
          <w:sz w:val="20"/>
          <w:szCs w:val="20"/>
        </w:rPr>
        <w:t>bersubsidi</w:t>
      </w:r>
      <w:proofErr w:type="spellEnd"/>
      <w:r w:rsidRPr="00DB54D9">
        <w:rPr>
          <w:i/>
          <w:iCs/>
          <w:sz w:val="20"/>
          <w:szCs w:val="20"/>
        </w:rPr>
        <w:t xml:space="preserve"> di CV. IKS. </w:t>
      </w:r>
      <w:proofErr w:type="spellStart"/>
      <w:r w:rsidRPr="00DB54D9">
        <w:rPr>
          <w:i/>
          <w:iCs/>
          <w:sz w:val="20"/>
          <w:szCs w:val="20"/>
        </w:rPr>
        <w:t>Metode</w:t>
      </w:r>
      <w:proofErr w:type="spellEnd"/>
      <w:r w:rsidRPr="00DB54D9">
        <w:rPr>
          <w:i/>
          <w:iCs/>
          <w:sz w:val="20"/>
          <w:szCs w:val="20"/>
        </w:rPr>
        <w:t xml:space="preserve"> uji </w:t>
      </w:r>
      <w:proofErr w:type="spellStart"/>
      <w:r w:rsidRPr="00DB54D9">
        <w:rPr>
          <w:i/>
          <w:iCs/>
          <w:sz w:val="20"/>
          <w:szCs w:val="20"/>
        </w:rPr>
        <w:t>sensitivitas</w:t>
      </w:r>
      <w:proofErr w:type="spellEnd"/>
      <w:r w:rsidRPr="00DB54D9">
        <w:rPr>
          <w:i/>
          <w:iCs/>
          <w:sz w:val="20"/>
          <w:szCs w:val="20"/>
        </w:rPr>
        <w:t xml:space="preserve"> </w:t>
      </w:r>
      <w:proofErr w:type="spellStart"/>
      <w:r w:rsidRPr="00DB54D9">
        <w:rPr>
          <w:i/>
          <w:iCs/>
          <w:sz w:val="20"/>
          <w:szCs w:val="20"/>
        </w:rPr>
        <w:t>dipilih</w:t>
      </w:r>
      <w:proofErr w:type="spellEnd"/>
      <w:r w:rsidRPr="00DB54D9">
        <w:rPr>
          <w:i/>
          <w:iCs/>
          <w:sz w:val="20"/>
          <w:szCs w:val="20"/>
        </w:rPr>
        <w:t xml:space="preserve"> </w:t>
      </w:r>
      <w:proofErr w:type="spellStart"/>
      <w:r w:rsidRPr="00DB54D9">
        <w:rPr>
          <w:i/>
          <w:iCs/>
          <w:sz w:val="20"/>
          <w:szCs w:val="20"/>
        </w:rPr>
        <w:t>karena</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w:t>
      </w:r>
      <w:proofErr w:type="spellStart"/>
      <w:r w:rsidRPr="00DB54D9">
        <w:rPr>
          <w:i/>
          <w:iCs/>
          <w:sz w:val="20"/>
          <w:szCs w:val="20"/>
        </w:rPr>
        <w:t>ini</w:t>
      </w:r>
      <w:proofErr w:type="spellEnd"/>
      <w:r w:rsidRPr="00DB54D9">
        <w:rPr>
          <w:i/>
          <w:iCs/>
          <w:sz w:val="20"/>
          <w:szCs w:val="20"/>
        </w:rPr>
        <w:t xml:space="preserve"> </w:t>
      </w:r>
      <w:proofErr w:type="spellStart"/>
      <w:r w:rsidRPr="00DB54D9">
        <w:rPr>
          <w:i/>
          <w:iCs/>
          <w:sz w:val="20"/>
          <w:szCs w:val="20"/>
        </w:rPr>
        <w:t>dapat</w:t>
      </w:r>
      <w:proofErr w:type="spellEnd"/>
      <w:r w:rsidRPr="00DB54D9">
        <w:rPr>
          <w:i/>
          <w:iCs/>
          <w:sz w:val="20"/>
          <w:szCs w:val="20"/>
        </w:rPr>
        <w:t xml:space="preserve"> </w:t>
      </w:r>
      <w:proofErr w:type="spellStart"/>
      <w:r w:rsidRPr="00DB54D9">
        <w:rPr>
          <w:i/>
          <w:iCs/>
          <w:sz w:val="20"/>
          <w:szCs w:val="20"/>
        </w:rPr>
        <w:t>mendeteksi</w:t>
      </w:r>
      <w:proofErr w:type="spellEnd"/>
      <w:r w:rsidRPr="00DB54D9">
        <w:rPr>
          <w:i/>
          <w:iCs/>
          <w:sz w:val="20"/>
          <w:szCs w:val="20"/>
        </w:rPr>
        <w:t xml:space="preserve"> </w:t>
      </w:r>
      <w:proofErr w:type="spellStart"/>
      <w:r w:rsidRPr="00DB54D9">
        <w:rPr>
          <w:i/>
          <w:iCs/>
          <w:sz w:val="20"/>
          <w:szCs w:val="20"/>
        </w:rPr>
        <w:t>setiap</w:t>
      </w:r>
      <w:proofErr w:type="spellEnd"/>
      <w:r w:rsidRPr="00DB54D9">
        <w:rPr>
          <w:i/>
          <w:iCs/>
          <w:sz w:val="20"/>
          <w:szCs w:val="20"/>
        </w:rPr>
        <w:t xml:space="preserve"> </w:t>
      </w:r>
      <w:proofErr w:type="spellStart"/>
      <w:r w:rsidRPr="00DB54D9">
        <w:rPr>
          <w:i/>
          <w:iCs/>
          <w:sz w:val="20"/>
          <w:szCs w:val="20"/>
        </w:rPr>
        <w:t>perubahan</w:t>
      </w:r>
      <w:proofErr w:type="spellEnd"/>
      <w:r w:rsidRPr="00DB54D9">
        <w:rPr>
          <w:i/>
          <w:iCs/>
          <w:sz w:val="20"/>
          <w:szCs w:val="20"/>
        </w:rPr>
        <w:t xml:space="preserve"> ranking pada </w:t>
      </w:r>
      <w:proofErr w:type="spellStart"/>
      <w:r w:rsidRPr="00DB54D9">
        <w:rPr>
          <w:i/>
          <w:iCs/>
          <w:sz w:val="20"/>
          <w:szCs w:val="20"/>
        </w:rPr>
        <w:t>setiap</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MADM. </w:t>
      </w:r>
      <w:proofErr w:type="spellStart"/>
      <w:r w:rsidRPr="00DB54D9">
        <w:rPr>
          <w:i/>
          <w:iCs/>
          <w:sz w:val="20"/>
          <w:szCs w:val="20"/>
        </w:rPr>
        <w:t>Semakin</w:t>
      </w:r>
      <w:proofErr w:type="spellEnd"/>
      <w:r w:rsidRPr="00DB54D9">
        <w:rPr>
          <w:i/>
          <w:iCs/>
          <w:sz w:val="20"/>
          <w:szCs w:val="20"/>
        </w:rPr>
        <w:t xml:space="preserve"> </w:t>
      </w:r>
      <w:proofErr w:type="spellStart"/>
      <w:r w:rsidRPr="00DB54D9">
        <w:rPr>
          <w:i/>
          <w:iCs/>
          <w:sz w:val="20"/>
          <w:szCs w:val="20"/>
        </w:rPr>
        <w:t>sensitif</w:t>
      </w:r>
      <w:proofErr w:type="spellEnd"/>
      <w:r w:rsidRPr="00DB54D9">
        <w:rPr>
          <w:i/>
          <w:iCs/>
          <w:sz w:val="20"/>
          <w:szCs w:val="20"/>
        </w:rPr>
        <w:t xml:space="preserve"> </w:t>
      </w:r>
      <w:proofErr w:type="spellStart"/>
      <w:r w:rsidRPr="00DB54D9">
        <w:rPr>
          <w:i/>
          <w:iCs/>
          <w:sz w:val="20"/>
          <w:szCs w:val="20"/>
        </w:rPr>
        <w:t>nilai</w:t>
      </w:r>
      <w:proofErr w:type="spellEnd"/>
      <w:r w:rsidRPr="00DB54D9">
        <w:rPr>
          <w:i/>
          <w:iCs/>
          <w:sz w:val="20"/>
          <w:szCs w:val="20"/>
        </w:rPr>
        <w:t xml:space="preserve"> yang </w:t>
      </w:r>
      <w:proofErr w:type="spellStart"/>
      <w:r w:rsidRPr="00DB54D9">
        <w:rPr>
          <w:i/>
          <w:iCs/>
          <w:sz w:val="20"/>
          <w:szCs w:val="20"/>
        </w:rPr>
        <w:t>diperoleh</w:t>
      </w:r>
      <w:proofErr w:type="spellEnd"/>
      <w:r w:rsidRPr="00DB54D9">
        <w:rPr>
          <w:i/>
          <w:iCs/>
          <w:sz w:val="20"/>
          <w:szCs w:val="20"/>
        </w:rPr>
        <w:t xml:space="preserve"> </w:t>
      </w:r>
      <w:proofErr w:type="spellStart"/>
      <w:r w:rsidRPr="00DB54D9">
        <w:rPr>
          <w:i/>
          <w:iCs/>
          <w:sz w:val="20"/>
          <w:szCs w:val="20"/>
        </w:rPr>
        <w:t>dari</w:t>
      </w:r>
      <w:proofErr w:type="spellEnd"/>
      <w:r w:rsidRPr="00DB54D9">
        <w:rPr>
          <w:i/>
          <w:iCs/>
          <w:sz w:val="20"/>
          <w:szCs w:val="20"/>
        </w:rPr>
        <w:t xml:space="preserve"> </w:t>
      </w:r>
      <w:proofErr w:type="spellStart"/>
      <w:r w:rsidRPr="00DB54D9">
        <w:rPr>
          <w:i/>
          <w:iCs/>
          <w:sz w:val="20"/>
          <w:szCs w:val="20"/>
        </w:rPr>
        <w:t>perubahan</w:t>
      </w:r>
      <w:proofErr w:type="spellEnd"/>
      <w:r w:rsidRPr="00DB54D9">
        <w:rPr>
          <w:i/>
          <w:iCs/>
          <w:sz w:val="20"/>
          <w:szCs w:val="20"/>
        </w:rPr>
        <w:t xml:space="preserve"> </w:t>
      </w:r>
      <w:proofErr w:type="spellStart"/>
      <w:r w:rsidRPr="00DB54D9">
        <w:rPr>
          <w:i/>
          <w:iCs/>
          <w:sz w:val="20"/>
          <w:szCs w:val="20"/>
        </w:rPr>
        <w:t>rangking</w:t>
      </w:r>
      <w:proofErr w:type="spellEnd"/>
      <w:r w:rsidRPr="00DB54D9">
        <w:rPr>
          <w:i/>
          <w:iCs/>
          <w:sz w:val="20"/>
          <w:szCs w:val="20"/>
        </w:rPr>
        <w:t xml:space="preserve"> </w:t>
      </w:r>
      <w:proofErr w:type="spellStart"/>
      <w:r w:rsidRPr="00DB54D9">
        <w:rPr>
          <w:i/>
          <w:iCs/>
          <w:sz w:val="20"/>
          <w:szCs w:val="20"/>
        </w:rPr>
        <w:t>menandakan</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MADM </w:t>
      </w:r>
      <w:proofErr w:type="spellStart"/>
      <w:r w:rsidRPr="00DB54D9">
        <w:rPr>
          <w:i/>
          <w:iCs/>
          <w:sz w:val="20"/>
          <w:szCs w:val="20"/>
        </w:rPr>
        <w:t>tersebut</w:t>
      </w:r>
      <w:proofErr w:type="spellEnd"/>
      <w:r w:rsidRPr="00DB54D9">
        <w:rPr>
          <w:i/>
          <w:iCs/>
          <w:sz w:val="20"/>
          <w:szCs w:val="20"/>
        </w:rPr>
        <w:t xml:space="preserve"> paling </w:t>
      </w:r>
      <w:proofErr w:type="spellStart"/>
      <w:r w:rsidRPr="00DB54D9">
        <w:rPr>
          <w:i/>
          <w:iCs/>
          <w:sz w:val="20"/>
          <w:szCs w:val="20"/>
        </w:rPr>
        <w:t>baik</w:t>
      </w:r>
      <w:proofErr w:type="spellEnd"/>
      <w:r w:rsidRPr="00DB54D9">
        <w:rPr>
          <w:i/>
          <w:iCs/>
          <w:sz w:val="20"/>
          <w:szCs w:val="20"/>
        </w:rPr>
        <w:t xml:space="preserve"> </w:t>
      </w:r>
      <w:proofErr w:type="spellStart"/>
      <w:r w:rsidRPr="00DB54D9">
        <w:rPr>
          <w:i/>
          <w:iCs/>
          <w:sz w:val="20"/>
          <w:szCs w:val="20"/>
        </w:rPr>
        <w:t>dalam</w:t>
      </w:r>
      <w:proofErr w:type="spellEnd"/>
      <w:r w:rsidRPr="00DB54D9">
        <w:rPr>
          <w:i/>
          <w:iCs/>
          <w:sz w:val="20"/>
          <w:szCs w:val="20"/>
        </w:rPr>
        <w:t xml:space="preserve"> </w:t>
      </w:r>
      <w:proofErr w:type="spellStart"/>
      <w:r w:rsidRPr="00DB54D9">
        <w:rPr>
          <w:i/>
          <w:iCs/>
          <w:sz w:val="20"/>
          <w:szCs w:val="20"/>
        </w:rPr>
        <w:t>menampilkan</w:t>
      </w:r>
      <w:proofErr w:type="spellEnd"/>
      <w:r w:rsidRPr="00DB54D9">
        <w:rPr>
          <w:i/>
          <w:iCs/>
          <w:sz w:val="20"/>
          <w:szCs w:val="20"/>
        </w:rPr>
        <w:t xml:space="preserve"> </w:t>
      </w:r>
      <w:proofErr w:type="spellStart"/>
      <w:r w:rsidRPr="00DB54D9">
        <w:rPr>
          <w:i/>
          <w:iCs/>
          <w:sz w:val="20"/>
          <w:szCs w:val="20"/>
        </w:rPr>
        <w:t>urutan</w:t>
      </w:r>
      <w:proofErr w:type="spellEnd"/>
      <w:r w:rsidRPr="00DB54D9">
        <w:rPr>
          <w:i/>
          <w:iCs/>
          <w:sz w:val="20"/>
          <w:szCs w:val="20"/>
        </w:rPr>
        <w:t xml:space="preserve"> </w:t>
      </w:r>
      <w:proofErr w:type="spellStart"/>
      <w:r w:rsidRPr="00DB54D9">
        <w:rPr>
          <w:i/>
          <w:iCs/>
          <w:sz w:val="20"/>
          <w:szCs w:val="20"/>
        </w:rPr>
        <w:t>alternatif</w:t>
      </w:r>
      <w:proofErr w:type="spellEnd"/>
      <w:r w:rsidRPr="00DB54D9">
        <w:rPr>
          <w:i/>
          <w:iCs/>
          <w:sz w:val="20"/>
          <w:szCs w:val="20"/>
        </w:rPr>
        <w:t xml:space="preserve"> </w:t>
      </w:r>
      <w:proofErr w:type="spellStart"/>
      <w:r w:rsidRPr="00DB54D9">
        <w:rPr>
          <w:i/>
          <w:iCs/>
          <w:sz w:val="20"/>
          <w:szCs w:val="20"/>
        </w:rPr>
        <w:t>ter</w:t>
      </w:r>
      <w:proofErr w:type="spellEnd"/>
      <w:r w:rsidRPr="00DB54D9">
        <w:rPr>
          <w:i/>
          <w:iCs/>
          <w:sz w:val="20"/>
          <w:szCs w:val="20"/>
        </w:rPr>
        <w:t xml:space="preserve">-ranking. </w:t>
      </w:r>
      <w:proofErr w:type="spellStart"/>
      <w:r w:rsidRPr="00DB54D9">
        <w:rPr>
          <w:i/>
          <w:iCs/>
          <w:sz w:val="20"/>
          <w:szCs w:val="20"/>
        </w:rPr>
        <w:t>Dengan</w:t>
      </w:r>
      <w:proofErr w:type="spellEnd"/>
      <w:r w:rsidRPr="00DB54D9">
        <w:rPr>
          <w:i/>
          <w:iCs/>
          <w:sz w:val="20"/>
          <w:szCs w:val="20"/>
        </w:rPr>
        <w:t xml:space="preserve"> </w:t>
      </w:r>
      <w:proofErr w:type="spellStart"/>
      <w:r w:rsidRPr="00DB54D9">
        <w:rPr>
          <w:i/>
          <w:iCs/>
          <w:sz w:val="20"/>
          <w:szCs w:val="20"/>
        </w:rPr>
        <w:t>melihat</w:t>
      </w:r>
      <w:proofErr w:type="spellEnd"/>
      <w:r w:rsidRPr="00DB54D9">
        <w:rPr>
          <w:i/>
          <w:iCs/>
          <w:sz w:val="20"/>
          <w:szCs w:val="20"/>
        </w:rPr>
        <w:t xml:space="preserve"> </w:t>
      </w:r>
      <w:proofErr w:type="spellStart"/>
      <w:r w:rsidRPr="00DB54D9">
        <w:rPr>
          <w:i/>
          <w:iCs/>
          <w:sz w:val="20"/>
          <w:szCs w:val="20"/>
        </w:rPr>
        <w:t>hasil</w:t>
      </w:r>
      <w:proofErr w:type="spellEnd"/>
      <w:r w:rsidRPr="00DB54D9">
        <w:rPr>
          <w:i/>
          <w:iCs/>
          <w:sz w:val="20"/>
          <w:szCs w:val="20"/>
        </w:rPr>
        <w:t xml:space="preserve"> uji </w:t>
      </w:r>
      <w:proofErr w:type="spellStart"/>
      <w:r w:rsidRPr="00DB54D9">
        <w:rPr>
          <w:i/>
          <w:iCs/>
          <w:sz w:val="20"/>
          <w:szCs w:val="20"/>
        </w:rPr>
        <w:t>sensitivitas</w:t>
      </w:r>
      <w:proofErr w:type="spellEnd"/>
      <w:r w:rsidRPr="00DB54D9">
        <w:rPr>
          <w:i/>
          <w:iCs/>
          <w:sz w:val="20"/>
          <w:szCs w:val="20"/>
        </w:rPr>
        <w:t xml:space="preserve"> yang </w:t>
      </w:r>
      <w:proofErr w:type="spellStart"/>
      <w:r w:rsidRPr="00DB54D9">
        <w:rPr>
          <w:i/>
          <w:iCs/>
          <w:sz w:val="20"/>
          <w:szCs w:val="20"/>
        </w:rPr>
        <w:t>menunjukkan</w:t>
      </w:r>
      <w:proofErr w:type="spellEnd"/>
      <w:r w:rsidRPr="00DB54D9">
        <w:rPr>
          <w:i/>
          <w:iCs/>
          <w:sz w:val="20"/>
          <w:szCs w:val="20"/>
        </w:rPr>
        <w:t xml:space="preserve"> </w:t>
      </w:r>
      <w:proofErr w:type="spellStart"/>
      <w:r w:rsidRPr="00DB54D9">
        <w:rPr>
          <w:i/>
          <w:iCs/>
          <w:sz w:val="20"/>
          <w:szCs w:val="20"/>
        </w:rPr>
        <w:t>bahwa</w:t>
      </w:r>
      <w:proofErr w:type="spellEnd"/>
      <w:r w:rsidRPr="00DB54D9">
        <w:rPr>
          <w:i/>
          <w:iCs/>
          <w:sz w:val="20"/>
          <w:szCs w:val="20"/>
        </w:rPr>
        <w:t xml:space="preserve"> </w:t>
      </w:r>
      <w:proofErr w:type="spellStart"/>
      <w:r w:rsidRPr="00DB54D9">
        <w:rPr>
          <w:i/>
          <w:iCs/>
          <w:sz w:val="20"/>
          <w:szCs w:val="20"/>
        </w:rPr>
        <w:t>nilai</w:t>
      </w:r>
      <w:proofErr w:type="spellEnd"/>
      <w:r w:rsidRPr="00DB54D9">
        <w:rPr>
          <w:i/>
          <w:iCs/>
          <w:sz w:val="20"/>
          <w:szCs w:val="20"/>
        </w:rPr>
        <w:t xml:space="preserve"> </w:t>
      </w:r>
      <w:proofErr w:type="spellStart"/>
      <w:r w:rsidRPr="00DB54D9">
        <w:rPr>
          <w:i/>
          <w:iCs/>
          <w:sz w:val="20"/>
          <w:szCs w:val="20"/>
        </w:rPr>
        <w:t>perubahan</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AHP-WP </w:t>
      </w:r>
      <w:proofErr w:type="spellStart"/>
      <w:r w:rsidRPr="00DB54D9">
        <w:rPr>
          <w:i/>
          <w:iCs/>
          <w:sz w:val="20"/>
          <w:szCs w:val="20"/>
        </w:rPr>
        <w:t>sebesar</w:t>
      </w:r>
      <w:proofErr w:type="spellEnd"/>
      <w:r w:rsidRPr="00DB54D9">
        <w:rPr>
          <w:i/>
          <w:iCs/>
          <w:sz w:val="20"/>
          <w:szCs w:val="20"/>
        </w:rPr>
        <w:t xml:space="preserve"> 3,178% dan </w:t>
      </w:r>
      <w:proofErr w:type="spellStart"/>
      <w:r w:rsidRPr="00DB54D9">
        <w:rPr>
          <w:i/>
          <w:iCs/>
          <w:sz w:val="20"/>
          <w:szCs w:val="20"/>
        </w:rPr>
        <w:t>nilai</w:t>
      </w:r>
      <w:proofErr w:type="spellEnd"/>
      <w:r w:rsidRPr="00DB54D9">
        <w:rPr>
          <w:i/>
          <w:iCs/>
          <w:sz w:val="20"/>
          <w:szCs w:val="20"/>
        </w:rPr>
        <w:t xml:space="preserve"> </w:t>
      </w:r>
      <w:proofErr w:type="spellStart"/>
      <w:r w:rsidRPr="00DB54D9">
        <w:rPr>
          <w:i/>
          <w:iCs/>
          <w:sz w:val="20"/>
          <w:szCs w:val="20"/>
        </w:rPr>
        <w:t>perubahan</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AHP-SAW </w:t>
      </w:r>
      <w:proofErr w:type="spellStart"/>
      <w:r w:rsidRPr="00DB54D9">
        <w:rPr>
          <w:i/>
          <w:iCs/>
          <w:sz w:val="20"/>
          <w:szCs w:val="20"/>
        </w:rPr>
        <w:t>sebesar</w:t>
      </w:r>
      <w:proofErr w:type="spellEnd"/>
      <w:r w:rsidRPr="00DB54D9">
        <w:rPr>
          <w:i/>
          <w:iCs/>
          <w:sz w:val="20"/>
          <w:szCs w:val="20"/>
        </w:rPr>
        <w:t xml:space="preserve"> -19,274%, </w:t>
      </w:r>
      <w:proofErr w:type="spellStart"/>
      <w:r w:rsidRPr="00DB54D9">
        <w:rPr>
          <w:i/>
          <w:iCs/>
          <w:sz w:val="20"/>
          <w:szCs w:val="20"/>
        </w:rPr>
        <w:t>disimpulkan</w:t>
      </w:r>
      <w:proofErr w:type="spellEnd"/>
      <w:r w:rsidRPr="00DB54D9">
        <w:rPr>
          <w:i/>
          <w:iCs/>
          <w:sz w:val="20"/>
          <w:szCs w:val="20"/>
        </w:rPr>
        <w:t xml:space="preserve"> </w:t>
      </w:r>
      <w:proofErr w:type="spellStart"/>
      <w:r w:rsidRPr="00DB54D9">
        <w:rPr>
          <w:i/>
          <w:iCs/>
          <w:sz w:val="20"/>
          <w:szCs w:val="20"/>
        </w:rPr>
        <w:t>bahwa</w:t>
      </w:r>
      <w:proofErr w:type="spellEnd"/>
      <w:r w:rsidRPr="00DB54D9">
        <w:rPr>
          <w:i/>
          <w:iCs/>
          <w:sz w:val="20"/>
          <w:szCs w:val="20"/>
        </w:rPr>
        <w:t xml:space="preserve"> </w:t>
      </w:r>
      <w:proofErr w:type="spellStart"/>
      <w:r w:rsidRPr="00DB54D9">
        <w:rPr>
          <w:i/>
          <w:iCs/>
          <w:sz w:val="20"/>
          <w:szCs w:val="20"/>
        </w:rPr>
        <w:t>metode</w:t>
      </w:r>
      <w:proofErr w:type="spellEnd"/>
      <w:r w:rsidRPr="00DB54D9">
        <w:rPr>
          <w:i/>
          <w:iCs/>
          <w:sz w:val="20"/>
          <w:szCs w:val="20"/>
        </w:rPr>
        <w:t xml:space="preserve"> AHP-WP </w:t>
      </w:r>
      <w:proofErr w:type="spellStart"/>
      <w:r w:rsidRPr="00DB54D9">
        <w:rPr>
          <w:i/>
          <w:iCs/>
          <w:sz w:val="20"/>
          <w:szCs w:val="20"/>
        </w:rPr>
        <w:t>dianggap</w:t>
      </w:r>
      <w:proofErr w:type="spellEnd"/>
      <w:r w:rsidRPr="00DB54D9">
        <w:rPr>
          <w:i/>
          <w:iCs/>
          <w:sz w:val="20"/>
          <w:szCs w:val="20"/>
        </w:rPr>
        <w:t xml:space="preserve"> paling </w:t>
      </w:r>
      <w:proofErr w:type="spellStart"/>
      <w:r w:rsidRPr="00DB54D9">
        <w:rPr>
          <w:i/>
          <w:iCs/>
          <w:sz w:val="20"/>
          <w:szCs w:val="20"/>
        </w:rPr>
        <w:t>relevan</w:t>
      </w:r>
      <w:proofErr w:type="spellEnd"/>
      <w:r w:rsidRPr="00DB54D9">
        <w:rPr>
          <w:i/>
          <w:iCs/>
          <w:sz w:val="20"/>
          <w:szCs w:val="20"/>
        </w:rPr>
        <w:t xml:space="preserve"> </w:t>
      </w:r>
      <w:proofErr w:type="spellStart"/>
      <w:r w:rsidRPr="00DB54D9">
        <w:rPr>
          <w:i/>
          <w:iCs/>
          <w:sz w:val="20"/>
          <w:szCs w:val="20"/>
        </w:rPr>
        <w:t>dalam</w:t>
      </w:r>
      <w:proofErr w:type="spellEnd"/>
      <w:r w:rsidRPr="00DB54D9">
        <w:rPr>
          <w:i/>
          <w:iCs/>
          <w:sz w:val="20"/>
          <w:szCs w:val="20"/>
        </w:rPr>
        <w:t xml:space="preserve"> </w:t>
      </w:r>
      <w:proofErr w:type="spellStart"/>
      <w:r w:rsidRPr="00DB54D9">
        <w:rPr>
          <w:i/>
          <w:iCs/>
          <w:sz w:val="20"/>
          <w:szCs w:val="20"/>
        </w:rPr>
        <w:t>menyelesaikan</w:t>
      </w:r>
      <w:proofErr w:type="spellEnd"/>
      <w:r w:rsidRPr="00DB54D9">
        <w:rPr>
          <w:i/>
          <w:iCs/>
          <w:sz w:val="20"/>
          <w:szCs w:val="20"/>
        </w:rPr>
        <w:t xml:space="preserve"> </w:t>
      </w:r>
      <w:proofErr w:type="spellStart"/>
      <w:r w:rsidRPr="00DB54D9">
        <w:rPr>
          <w:i/>
          <w:iCs/>
          <w:sz w:val="20"/>
          <w:szCs w:val="20"/>
        </w:rPr>
        <w:t>permasalahan</w:t>
      </w:r>
      <w:proofErr w:type="spellEnd"/>
      <w:r w:rsidRPr="00DB54D9">
        <w:rPr>
          <w:i/>
          <w:iCs/>
          <w:sz w:val="20"/>
          <w:szCs w:val="20"/>
        </w:rPr>
        <w:t xml:space="preserve"> </w:t>
      </w:r>
      <w:proofErr w:type="spellStart"/>
      <w:r w:rsidRPr="00DB54D9">
        <w:rPr>
          <w:i/>
          <w:iCs/>
          <w:sz w:val="20"/>
          <w:szCs w:val="20"/>
        </w:rPr>
        <w:t>dalam</w:t>
      </w:r>
      <w:proofErr w:type="spellEnd"/>
      <w:r w:rsidRPr="00DB54D9">
        <w:rPr>
          <w:i/>
          <w:iCs/>
          <w:sz w:val="20"/>
          <w:szCs w:val="20"/>
        </w:rPr>
        <w:t xml:space="preserve"> </w:t>
      </w:r>
      <w:proofErr w:type="spellStart"/>
      <w:r w:rsidRPr="00DB54D9">
        <w:rPr>
          <w:i/>
          <w:iCs/>
          <w:sz w:val="20"/>
          <w:szCs w:val="20"/>
        </w:rPr>
        <w:t>menentukan</w:t>
      </w:r>
      <w:proofErr w:type="spellEnd"/>
      <w:r w:rsidRPr="00DB54D9">
        <w:rPr>
          <w:i/>
          <w:iCs/>
          <w:sz w:val="20"/>
          <w:szCs w:val="20"/>
        </w:rPr>
        <w:t xml:space="preserve"> </w:t>
      </w:r>
      <w:proofErr w:type="spellStart"/>
      <w:r w:rsidRPr="00DB54D9">
        <w:rPr>
          <w:i/>
          <w:iCs/>
          <w:sz w:val="20"/>
          <w:szCs w:val="20"/>
        </w:rPr>
        <w:t>lokasi</w:t>
      </w:r>
      <w:proofErr w:type="spellEnd"/>
      <w:r w:rsidRPr="00DB54D9">
        <w:rPr>
          <w:i/>
          <w:iCs/>
          <w:sz w:val="20"/>
          <w:szCs w:val="20"/>
        </w:rPr>
        <w:t xml:space="preserve"> </w:t>
      </w:r>
      <w:proofErr w:type="spellStart"/>
      <w:r w:rsidRPr="00DB54D9">
        <w:rPr>
          <w:i/>
          <w:iCs/>
          <w:sz w:val="20"/>
          <w:szCs w:val="20"/>
        </w:rPr>
        <w:t>pembangunan</w:t>
      </w:r>
      <w:proofErr w:type="spellEnd"/>
      <w:r w:rsidRPr="00DB54D9">
        <w:rPr>
          <w:i/>
          <w:iCs/>
          <w:sz w:val="20"/>
          <w:szCs w:val="20"/>
        </w:rPr>
        <w:t xml:space="preserve"> </w:t>
      </w:r>
      <w:proofErr w:type="spellStart"/>
      <w:r w:rsidRPr="00DB54D9">
        <w:rPr>
          <w:i/>
          <w:iCs/>
          <w:sz w:val="20"/>
          <w:szCs w:val="20"/>
        </w:rPr>
        <w:t>perumahan</w:t>
      </w:r>
      <w:proofErr w:type="spellEnd"/>
      <w:r w:rsidRPr="00DB54D9">
        <w:rPr>
          <w:i/>
          <w:iCs/>
          <w:sz w:val="20"/>
          <w:szCs w:val="20"/>
        </w:rPr>
        <w:t xml:space="preserve"> di CV. IKS.</w:t>
      </w:r>
    </w:p>
    <w:p w14:paraId="612A458D" w14:textId="77777777" w:rsidR="0018346F" w:rsidRPr="0018346F" w:rsidRDefault="0018346F" w:rsidP="0018346F">
      <w:pPr>
        <w:spacing w:after="0" w:line="240" w:lineRule="auto"/>
        <w:ind w:firstLine="709"/>
        <w:jc w:val="both"/>
        <w:rPr>
          <w:i/>
          <w:sz w:val="20"/>
          <w:szCs w:val="20"/>
          <w:shd w:val="clear" w:color="auto" w:fill="FFFFFF"/>
        </w:rPr>
      </w:pPr>
      <w:r w:rsidRPr="0018346F">
        <w:rPr>
          <w:rStyle w:val="longtext"/>
          <w:i/>
          <w:sz w:val="20"/>
          <w:szCs w:val="20"/>
          <w:shd w:val="clear" w:color="auto" w:fill="FFFFFF"/>
        </w:rPr>
        <w:t xml:space="preserve"> </w:t>
      </w:r>
    </w:p>
    <w:p w14:paraId="2DBB0ED6" w14:textId="7EE3AEC1" w:rsidR="0018346F" w:rsidRPr="0018346F" w:rsidRDefault="0018346F" w:rsidP="0018346F">
      <w:pPr>
        <w:spacing w:after="0" w:line="240" w:lineRule="auto"/>
        <w:jc w:val="both"/>
        <w:rPr>
          <w:sz w:val="20"/>
          <w:szCs w:val="20"/>
        </w:rPr>
      </w:pPr>
      <w:r w:rsidRPr="0018346F">
        <w:rPr>
          <w:b/>
          <w:i/>
          <w:iCs/>
          <w:sz w:val="20"/>
          <w:szCs w:val="20"/>
        </w:rPr>
        <w:t xml:space="preserve">Kata </w:t>
      </w:r>
      <w:proofErr w:type="spellStart"/>
      <w:r w:rsidRPr="0018346F">
        <w:rPr>
          <w:b/>
          <w:i/>
          <w:iCs/>
          <w:sz w:val="20"/>
          <w:szCs w:val="20"/>
        </w:rPr>
        <w:t>kunci</w:t>
      </w:r>
      <w:proofErr w:type="spellEnd"/>
      <w:r w:rsidRPr="0018346F">
        <w:rPr>
          <w:b/>
          <w:sz w:val="20"/>
          <w:szCs w:val="20"/>
        </w:rPr>
        <w:t xml:space="preserve">: </w:t>
      </w:r>
      <w:r w:rsidR="00763044">
        <w:rPr>
          <w:i/>
          <w:iCs/>
          <w:sz w:val="20"/>
          <w:szCs w:val="20"/>
        </w:rPr>
        <w:t xml:space="preserve">uji </w:t>
      </w:r>
      <w:proofErr w:type="spellStart"/>
      <w:r w:rsidR="00763044">
        <w:rPr>
          <w:i/>
          <w:iCs/>
          <w:sz w:val="20"/>
          <w:szCs w:val="20"/>
        </w:rPr>
        <w:t>sensitivitas</w:t>
      </w:r>
      <w:proofErr w:type="spellEnd"/>
      <w:r w:rsidRPr="0018346F">
        <w:rPr>
          <w:i/>
          <w:iCs/>
          <w:sz w:val="20"/>
          <w:szCs w:val="20"/>
        </w:rPr>
        <w:t xml:space="preserve">, </w:t>
      </w:r>
      <w:r w:rsidR="00763044">
        <w:rPr>
          <w:i/>
          <w:iCs/>
          <w:sz w:val="20"/>
          <w:szCs w:val="20"/>
        </w:rPr>
        <w:t xml:space="preserve">MADM </w:t>
      </w:r>
      <w:proofErr w:type="spellStart"/>
      <w:r w:rsidR="00763044">
        <w:rPr>
          <w:i/>
          <w:iCs/>
          <w:sz w:val="20"/>
          <w:szCs w:val="20"/>
        </w:rPr>
        <w:t>metode</w:t>
      </w:r>
      <w:proofErr w:type="spellEnd"/>
      <w:r w:rsidR="00763044">
        <w:rPr>
          <w:i/>
          <w:iCs/>
          <w:sz w:val="20"/>
          <w:szCs w:val="20"/>
        </w:rPr>
        <w:t xml:space="preserve"> AHP-SAW, MADM </w:t>
      </w:r>
      <w:proofErr w:type="spellStart"/>
      <w:r w:rsidR="00763044">
        <w:rPr>
          <w:i/>
          <w:iCs/>
          <w:sz w:val="20"/>
          <w:szCs w:val="20"/>
        </w:rPr>
        <w:t>metode</w:t>
      </w:r>
      <w:proofErr w:type="spellEnd"/>
      <w:r w:rsidR="00763044">
        <w:rPr>
          <w:i/>
          <w:iCs/>
          <w:sz w:val="20"/>
          <w:szCs w:val="20"/>
        </w:rPr>
        <w:t xml:space="preserve"> AHP-WP, </w:t>
      </w:r>
      <w:proofErr w:type="spellStart"/>
      <w:r w:rsidR="00E32A59">
        <w:rPr>
          <w:i/>
          <w:iCs/>
          <w:sz w:val="20"/>
          <w:szCs w:val="20"/>
        </w:rPr>
        <w:t>penentuan</w:t>
      </w:r>
      <w:proofErr w:type="spellEnd"/>
      <w:r w:rsidR="00E32A59">
        <w:rPr>
          <w:i/>
          <w:iCs/>
          <w:sz w:val="20"/>
          <w:szCs w:val="20"/>
        </w:rPr>
        <w:t xml:space="preserve"> </w:t>
      </w:r>
      <w:proofErr w:type="spellStart"/>
      <w:r w:rsidR="00E32A59">
        <w:rPr>
          <w:i/>
          <w:iCs/>
          <w:sz w:val="20"/>
          <w:szCs w:val="20"/>
        </w:rPr>
        <w:t>lokasi</w:t>
      </w:r>
      <w:proofErr w:type="spellEnd"/>
      <w:r w:rsidR="00E32A59">
        <w:rPr>
          <w:i/>
          <w:iCs/>
          <w:sz w:val="20"/>
          <w:szCs w:val="20"/>
        </w:rPr>
        <w:t xml:space="preserve"> </w:t>
      </w:r>
      <w:proofErr w:type="spellStart"/>
      <w:r w:rsidR="00E32A59">
        <w:rPr>
          <w:i/>
          <w:iCs/>
          <w:sz w:val="20"/>
          <w:szCs w:val="20"/>
        </w:rPr>
        <w:t>perumahan</w:t>
      </w:r>
      <w:proofErr w:type="spellEnd"/>
    </w:p>
    <w:p w14:paraId="584C525B" w14:textId="61034510" w:rsidR="00C92AEC" w:rsidRDefault="00C92AEC" w:rsidP="00C92AEC">
      <w:pPr>
        <w:spacing w:after="0" w:line="240" w:lineRule="auto"/>
        <w:jc w:val="both"/>
        <w:rPr>
          <w:b/>
        </w:rPr>
      </w:pPr>
    </w:p>
    <w:p w14:paraId="557D5958" w14:textId="3B0E8600" w:rsidR="00DB54D9" w:rsidRDefault="00DB54D9" w:rsidP="00DB54D9">
      <w:pPr>
        <w:spacing w:after="0" w:line="240" w:lineRule="auto"/>
        <w:rPr>
          <w:b/>
          <w:szCs w:val="28"/>
        </w:rPr>
      </w:pPr>
      <w:r w:rsidRPr="00816103">
        <w:rPr>
          <w:b/>
          <w:szCs w:val="28"/>
        </w:rPr>
        <w:t xml:space="preserve">AHP-SAW and AHP-WP Sensitivity Test </w:t>
      </w:r>
      <w:r>
        <w:rPr>
          <w:b/>
          <w:szCs w:val="28"/>
        </w:rPr>
        <w:br/>
      </w:r>
      <w:r w:rsidRPr="00816103">
        <w:rPr>
          <w:b/>
          <w:szCs w:val="28"/>
        </w:rPr>
        <w:t xml:space="preserve">in DSS Design for Housing </w:t>
      </w:r>
      <w:r>
        <w:rPr>
          <w:b/>
          <w:szCs w:val="28"/>
        </w:rPr>
        <w:t>Location</w:t>
      </w:r>
      <w:r w:rsidRPr="00816103">
        <w:rPr>
          <w:b/>
          <w:szCs w:val="28"/>
        </w:rPr>
        <w:t xml:space="preserve"> Selection</w:t>
      </w:r>
    </w:p>
    <w:p w14:paraId="107294C3" w14:textId="3737855E" w:rsidR="00DB54D9" w:rsidRDefault="00DB54D9" w:rsidP="00C92AEC">
      <w:pPr>
        <w:spacing w:after="0" w:line="240" w:lineRule="auto"/>
        <w:jc w:val="both"/>
        <w:rPr>
          <w:b/>
          <w:szCs w:val="28"/>
        </w:rPr>
      </w:pPr>
    </w:p>
    <w:p w14:paraId="4C089C60" w14:textId="77777777" w:rsidR="00DB54D9" w:rsidRDefault="00DB54D9" w:rsidP="00DB54D9">
      <w:pPr>
        <w:spacing w:after="0" w:line="240" w:lineRule="auto"/>
        <w:ind w:firstLine="709"/>
        <w:jc w:val="both"/>
        <w:rPr>
          <w:i/>
          <w:sz w:val="20"/>
          <w:szCs w:val="20"/>
          <w:shd w:val="clear" w:color="auto" w:fill="FFFFFF"/>
        </w:rPr>
      </w:pPr>
      <w:r w:rsidRPr="00675B62">
        <w:rPr>
          <w:i/>
          <w:sz w:val="20"/>
          <w:szCs w:val="20"/>
          <w:shd w:val="clear" w:color="auto" w:fill="FFFFFF"/>
        </w:rPr>
        <w:t xml:space="preserve">The Decision Support System (DSS) is implemented by CV. IKS assists the director as a Decision Maker in determining the location of housing developments. In the case of determining the location of </w:t>
      </w:r>
      <w:r>
        <w:rPr>
          <w:i/>
          <w:sz w:val="20"/>
          <w:szCs w:val="20"/>
          <w:shd w:val="clear" w:color="auto" w:fill="FFFFFF"/>
        </w:rPr>
        <w:t xml:space="preserve">the </w:t>
      </w:r>
      <w:r w:rsidRPr="00675B62">
        <w:rPr>
          <w:i/>
          <w:sz w:val="20"/>
          <w:szCs w:val="20"/>
          <w:shd w:val="clear" w:color="auto" w:fill="FFFFFF"/>
        </w:rPr>
        <w:t>subsidized housing project</w:t>
      </w:r>
      <w:r>
        <w:rPr>
          <w:i/>
          <w:sz w:val="20"/>
          <w:szCs w:val="20"/>
          <w:shd w:val="clear" w:color="auto" w:fill="FFFFFF"/>
        </w:rPr>
        <w:t xml:space="preserve"> that was</w:t>
      </w:r>
      <w:r w:rsidRPr="00675B62">
        <w:rPr>
          <w:i/>
          <w:sz w:val="20"/>
          <w:szCs w:val="20"/>
          <w:shd w:val="clear" w:color="auto" w:fill="FFFFFF"/>
        </w:rPr>
        <w:t xml:space="preserve"> carried out in 2020, the DSS developed with two methods, namely DSS1 with the AHP – WP method and DSS2 with the AHP – SAW method, gives different outputs. The purpose of this paper is to conduct a sensitivity test to determine the MADM method most suitable for completing the </w:t>
      </w:r>
      <w:r>
        <w:rPr>
          <w:i/>
          <w:sz w:val="20"/>
          <w:szCs w:val="20"/>
          <w:shd w:val="clear" w:color="auto" w:fill="FFFFFF"/>
        </w:rPr>
        <w:t>locating</w:t>
      </w:r>
      <w:r w:rsidRPr="00675B62">
        <w:rPr>
          <w:i/>
          <w:sz w:val="20"/>
          <w:szCs w:val="20"/>
          <w:shd w:val="clear" w:color="auto" w:fill="FFFFFF"/>
        </w:rPr>
        <w:t xml:space="preserve"> determination of </w:t>
      </w:r>
      <w:r>
        <w:rPr>
          <w:i/>
          <w:sz w:val="20"/>
          <w:szCs w:val="20"/>
          <w:shd w:val="clear" w:color="auto" w:fill="FFFFFF"/>
        </w:rPr>
        <w:t>subsidized</w:t>
      </w:r>
      <w:r w:rsidRPr="00675B62">
        <w:rPr>
          <w:i/>
          <w:sz w:val="20"/>
          <w:szCs w:val="20"/>
          <w:shd w:val="clear" w:color="auto" w:fill="FFFFFF"/>
        </w:rPr>
        <w:t xml:space="preserve"> housing projects in CV. IKS. The sensitivity test method was chosen because this method can detect every ranking change in each MADM method. The more sensitive the value obtained from the change in ranking suggests the MADM method is the best in displaying the order of the ranked alternatives. </w:t>
      </w:r>
      <w:r w:rsidRPr="001E12C7">
        <w:rPr>
          <w:i/>
          <w:sz w:val="20"/>
          <w:szCs w:val="20"/>
          <w:shd w:val="clear" w:color="auto" w:fill="FFFFFF"/>
        </w:rPr>
        <w:t>It can be seen from the sensitivity test results that the change value of the AHP-WP method is 3.178%, and the change value of the AHP-SAW method is -19.274%</w:t>
      </w:r>
      <w:r>
        <w:rPr>
          <w:i/>
          <w:sz w:val="20"/>
          <w:szCs w:val="20"/>
          <w:shd w:val="clear" w:color="auto" w:fill="FFFFFF"/>
        </w:rPr>
        <w:t>.</w:t>
      </w:r>
      <w:r w:rsidRPr="00675B62">
        <w:rPr>
          <w:i/>
          <w:sz w:val="20"/>
          <w:szCs w:val="20"/>
          <w:shd w:val="clear" w:color="auto" w:fill="FFFFFF"/>
        </w:rPr>
        <w:t xml:space="preserve"> </w:t>
      </w:r>
      <w:r>
        <w:rPr>
          <w:i/>
          <w:sz w:val="20"/>
          <w:szCs w:val="20"/>
          <w:shd w:val="clear" w:color="auto" w:fill="FFFFFF"/>
        </w:rPr>
        <w:t>I</w:t>
      </w:r>
      <w:r w:rsidRPr="00675B62">
        <w:rPr>
          <w:i/>
          <w:sz w:val="20"/>
          <w:szCs w:val="20"/>
          <w:shd w:val="clear" w:color="auto" w:fill="FFFFFF"/>
        </w:rPr>
        <w:t xml:space="preserve">t concluded that the AHP-WP </w:t>
      </w:r>
      <w:r>
        <w:rPr>
          <w:i/>
          <w:sz w:val="20"/>
          <w:szCs w:val="20"/>
          <w:shd w:val="clear" w:color="auto" w:fill="FFFFFF"/>
        </w:rPr>
        <w:t>method</w:t>
      </w:r>
      <w:r w:rsidRPr="00675B62">
        <w:rPr>
          <w:i/>
          <w:sz w:val="20"/>
          <w:szCs w:val="20"/>
          <w:shd w:val="clear" w:color="auto" w:fill="FFFFFF"/>
        </w:rPr>
        <w:t xml:space="preserve"> was considered to be the most relevant in addressing the problem of determining the location of housing developments in the CV. IKS.</w:t>
      </w:r>
    </w:p>
    <w:p w14:paraId="0163E319" w14:textId="77777777" w:rsidR="00DB54D9" w:rsidRPr="0018346F" w:rsidRDefault="00DB54D9" w:rsidP="00DB54D9">
      <w:pPr>
        <w:spacing w:after="0" w:line="240" w:lineRule="auto"/>
        <w:ind w:firstLine="709"/>
        <w:jc w:val="both"/>
        <w:rPr>
          <w:i/>
          <w:sz w:val="20"/>
          <w:szCs w:val="20"/>
          <w:shd w:val="clear" w:color="auto" w:fill="FFFFFF"/>
        </w:rPr>
      </w:pPr>
    </w:p>
    <w:p w14:paraId="6804390B" w14:textId="700BEFD9" w:rsidR="00DB54D9" w:rsidRDefault="00DB54D9" w:rsidP="00DB54D9">
      <w:pPr>
        <w:spacing w:after="0" w:line="240" w:lineRule="auto"/>
        <w:jc w:val="both"/>
        <w:rPr>
          <w:b/>
          <w:szCs w:val="28"/>
        </w:rPr>
      </w:pPr>
      <w:r>
        <w:rPr>
          <w:b/>
          <w:i/>
          <w:iCs/>
          <w:sz w:val="20"/>
          <w:szCs w:val="20"/>
        </w:rPr>
        <w:t>Keywords</w:t>
      </w:r>
      <w:r w:rsidRPr="0018346F">
        <w:rPr>
          <w:b/>
          <w:sz w:val="20"/>
          <w:szCs w:val="20"/>
        </w:rPr>
        <w:t xml:space="preserve">: </w:t>
      </w:r>
      <w:r>
        <w:rPr>
          <w:i/>
          <w:iCs/>
          <w:sz w:val="20"/>
          <w:szCs w:val="20"/>
        </w:rPr>
        <w:t>sensitivity test</w:t>
      </w:r>
      <w:r w:rsidRPr="0018346F">
        <w:rPr>
          <w:i/>
          <w:iCs/>
          <w:sz w:val="20"/>
          <w:szCs w:val="20"/>
        </w:rPr>
        <w:t xml:space="preserve">, </w:t>
      </w:r>
      <w:r>
        <w:rPr>
          <w:i/>
          <w:iCs/>
          <w:sz w:val="20"/>
          <w:szCs w:val="20"/>
        </w:rPr>
        <w:t>MADM, AHP-SAW method, AHP-WP method, housing location determination</w:t>
      </w:r>
    </w:p>
    <w:p w14:paraId="1EB5AF30" w14:textId="77777777" w:rsidR="00DB54D9" w:rsidRDefault="00DB54D9" w:rsidP="00C92AEC">
      <w:pPr>
        <w:spacing w:after="0" w:line="240" w:lineRule="auto"/>
        <w:jc w:val="both"/>
        <w:rPr>
          <w:b/>
        </w:rPr>
      </w:pPr>
    </w:p>
    <w:p w14:paraId="23F898AF" w14:textId="01B3583A" w:rsidR="009903F6" w:rsidRPr="00BE65D1" w:rsidRDefault="00C92AEC" w:rsidP="00C92AEC">
      <w:pPr>
        <w:spacing w:line="240" w:lineRule="auto"/>
        <w:jc w:val="both"/>
        <w:rPr>
          <w:b/>
          <w:lang w:val="id-ID"/>
        </w:rPr>
      </w:pPr>
      <w:proofErr w:type="spellStart"/>
      <w:r>
        <w:rPr>
          <w:b/>
        </w:rPr>
        <w:t>Pendahuluan</w:t>
      </w:r>
      <w:proofErr w:type="spellEnd"/>
    </w:p>
    <w:p w14:paraId="1C3AA25F" w14:textId="0F27389B" w:rsidR="00E8763B" w:rsidRPr="00210CBA" w:rsidRDefault="00E8763B" w:rsidP="00E8763B">
      <w:pPr>
        <w:pStyle w:val="Paragraf"/>
        <w:ind w:firstLine="425"/>
      </w:pPr>
      <w:r w:rsidRPr="00210CBA">
        <w:t xml:space="preserve">CV. </w:t>
      </w:r>
      <w:proofErr w:type="spellStart"/>
      <w:r w:rsidRPr="00210CBA">
        <w:t>Iwan</w:t>
      </w:r>
      <w:proofErr w:type="spellEnd"/>
      <w:r w:rsidRPr="00210CBA">
        <w:t xml:space="preserve"> </w:t>
      </w:r>
      <w:proofErr w:type="spellStart"/>
      <w:r w:rsidRPr="00210CBA">
        <w:t>Karya</w:t>
      </w:r>
      <w:proofErr w:type="spellEnd"/>
      <w:r w:rsidRPr="00210CBA">
        <w:t xml:space="preserve"> </w:t>
      </w:r>
      <w:proofErr w:type="spellStart"/>
      <w:r w:rsidRPr="00210CBA">
        <w:t>Sakti</w:t>
      </w:r>
      <w:proofErr w:type="spellEnd"/>
      <w:r w:rsidRPr="00210CBA">
        <w:t xml:space="preserve"> (CV. IKS) </w:t>
      </w:r>
      <w:proofErr w:type="spellStart"/>
      <w:r w:rsidRPr="00210CBA">
        <w:t>sebagai</w:t>
      </w:r>
      <w:proofErr w:type="spellEnd"/>
      <w:r w:rsidRPr="00210CBA">
        <w:t xml:space="preserve"> mitra dan </w:t>
      </w:r>
      <w:proofErr w:type="spellStart"/>
      <w:r w:rsidRPr="00210CBA">
        <w:t>sekaligus</w:t>
      </w:r>
      <w:proofErr w:type="spellEnd"/>
      <w:r w:rsidRPr="00210CBA">
        <w:t xml:space="preserve"> </w:t>
      </w:r>
      <w:proofErr w:type="spellStart"/>
      <w:r w:rsidRPr="00210CBA">
        <w:t>objek</w:t>
      </w:r>
      <w:proofErr w:type="spellEnd"/>
      <w:r w:rsidRPr="00210CBA">
        <w:t xml:space="preserve"> </w:t>
      </w:r>
      <w:proofErr w:type="spellStart"/>
      <w:r w:rsidRPr="00210CBA">
        <w:t>dilaksanakannya</w:t>
      </w:r>
      <w:proofErr w:type="spellEnd"/>
      <w:r w:rsidRPr="00210CBA">
        <w:t xml:space="preserve"> </w:t>
      </w:r>
      <w:proofErr w:type="spellStart"/>
      <w:r w:rsidRPr="00210CBA">
        <w:t>penelitian</w:t>
      </w:r>
      <w:proofErr w:type="spellEnd"/>
      <w:r w:rsidRPr="00210CBA">
        <w:t xml:space="preserve"> </w:t>
      </w:r>
      <w:proofErr w:type="spellStart"/>
      <w:r w:rsidRPr="00210CBA">
        <w:t>ini</w:t>
      </w:r>
      <w:proofErr w:type="spellEnd"/>
      <w:r w:rsidRPr="00210CBA">
        <w:t xml:space="preserve"> </w:t>
      </w:r>
      <w:proofErr w:type="spellStart"/>
      <w:r w:rsidRPr="00210CBA">
        <w:t>adalah</w:t>
      </w:r>
      <w:proofErr w:type="spellEnd"/>
      <w:r w:rsidRPr="00210CBA">
        <w:t xml:space="preserve"> </w:t>
      </w:r>
      <w:proofErr w:type="spellStart"/>
      <w:r w:rsidRPr="00210CBA">
        <w:t>perusahaan</w:t>
      </w:r>
      <w:proofErr w:type="spellEnd"/>
      <w:r w:rsidRPr="00210CBA">
        <w:t xml:space="preserve"> </w:t>
      </w:r>
      <w:proofErr w:type="spellStart"/>
      <w:r w:rsidRPr="00210CBA">
        <w:t>pembangun</w:t>
      </w:r>
      <w:proofErr w:type="spellEnd"/>
      <w:r w:rsidRPr="00210CBA">
        <w:t xml:space="preserve"> </w:t>
      </w:r>
      <w:proofErr w:type="spellStart"/>
      <w:r w:rsidRPr="00210CBA">
        <w:t>perumahan</w:t>
      </w:r>
      <w:proofErr w:type="spellEnd"/>
      <w:r w:rsidRPr="00210CBA">
        <w:t xml:space="preserve"> </w:t>
      </w:r>
      <w:r w:rsidR="002A78D7">
        <w:t>(</w:t>
      </w:r>
      <w:proofErr w:type="spellStart"/>
      <w:r w:rsidR="002A78D7">
        <w:t>kontraktor</w:t>
      </w:r>
      <w:proofErr w:type="spellEnd"/>
      <w:r w:rsidR="002A78D7">
        <w:t xml:space="preserve">) </w:t>
      </w:r>
      <w:r w:rsidRPr="00210CBA">
        <w:t xml:space="preserve">yang </w:t>
      </w:r>
      <w:proofErr w:type="spellStart"/>
      <w:r w:rsidRPr="00210CBA">
        <w:t>berlokasi</w:t>
      </w:r>
      <w:proofErr w:type="spellEnd"/>
      <w:r w:rsidRPr="00210CBA">
        <w:t xml:space="preserve"> di </w:t>
      </w:r>
      <w:proofErr w:type="spellStart"/>
      <w:r w:rsidRPr="00210CBA">
        <w:lastRenderedPageBreak/>
        <w:t>Karanganyar</w:t>
      </w:r>
      <w:proofErr w:type="spellEnd"/>
      <w:r w:rsidRPr="00210CBA">
        <w:t xml:space="preserve">. </w:t>
      </w:r>
      <w:r w:rsidR="002A78D7">
        <w:t xml:space="preserve">CV. IKS </w:t>
      </w:r>
      <w:proofErr w:type="spellStart"/>
      <w:r w:rsidR="002A78D7">
        <w:t>sejak</w:t>
      </w:r>
      <w:proofErr w:type="spellEnd"/>
      <w:r w:rsidR="002A78D7">
        <w:t xml:space="preserve"> </w:t>
      </w:r>
      <w:proofErr w:type="spellStart"/>
      <w:r w:rsidR="002A78D7">
        <w:t>awal</w:t>
      </w:r>
      <w:proofErr w:type="spellEnd"/>
      <w:r w:rsidR="002A78D7">
        <w:t xml:space="preserve"> </w:t>
      </w:r>
      <w:proofErr w:type="spellStart"/>
      <w:r w:rsidR="002A78D7">
        <w:t>didirikan</w:t>
      </w:r>
      <w:proofErr w:type="spellEnd"/>
      <w:r w:rsidR="002A78D7">
        <w:t xml:space="preserve"> </w:t>
      </w:r>
      <w:proofErr w:type="spellStart"/>
      <w:r w:rsidR="002A78D7">
        <w:t>memfokuskan</w:t>
      </w:r>
      <w:proofErr w:type="spellEnd"/>
      <w:r w:rsidR="002A78D7">
        <w:t xml:space="preserve"> </w:t>
      </w:r>
      <w:proofErr w:type="spellStart"/>
      <w:r w:rsidR="002A78D7">
        <w:t>diri</w:t>
      </w:r>
      <w:proofErr w:type="spellEnd"/>
      <w:r w:rsidR="002A78D7">
        <w:t xml:space="preserve"> pada </w:t>
      </w:r>
      <w:proofErr w:type="spellStart"/>
      <w:r w:rsidR="002A78D7">
        <w:t>segmen</w:t>
      </w:r>
      <w:proofErr w:type="spellEnd"/>
      <w:r w:rsidR="002A78D7">
        <w:t xml:space="preserve"> </w:t>
      </w:r>
      <w:proofErr w:type="spellStart"/>
      <w:r w:rsidR="002A78D7">
        <w:t>rumah</w:t>
      </w:r>
      <w:proofErr w:type="spellEnd"/>
      <w:r w:rsidR="002A78D7">
        <w:t xml:space="preserve"> </w:t>
      </w:r>
      <w:proofErr w:type="spellStart"/>
      <w:r w:rsidR="002A78D7">
        <w:t>murah</w:t>
      </w:r>
      <w:proofErr w:type="spellEnd"/>
      <w:r w:rsidR="002A78D7">
        <w:t xml:space="preserve"> dan </w:t>
      </w:r>
      <w:proofErr w:type="spellStart"/>
      <w:r w:rsidR="002A78D7">
        <w:t>rumah</w:t>
      </w:r>
      <w:proofErr w:type="spellEnd"/>
      <w:r w:rsidR="002A78D7">
        <w:t xml:space="preserve"> </w:t>
      </w:r>
      <w:proofErr w:type="spellStart"/>
      <w:r w:rsidR="002A78D7">
        <w:t>bersubsidi</w:t>
      </w:r>
      <w:proofErr w:type="spellEnd"/>
      <w:r w:rsidR="002A78D7">
        <w:t xml:space="preserve"> dan </w:t>
      </w:r>
      <w:proofErr w:type="spellStart"/>
      <w:r w:rsidR="002A78D7">
        <w:t>telah</w:t>
      </w:r>
      <w:proofErr w:type="spellEnd"/>
      <w:r w:rsidR="002A78D7">
        <w:t xml:space="preserve"> </w:t>
      </w:r>
      <w:proofErr w:type="spellStart"/>
      <w:r w:rsidRPr="00210CBA">
        <w:t>membangun-jual</w:t>
      </w:r>
      <w:proofErr w:type="spellEnd"/>
      <w:r w:rsidRPr="00210CBA">
        <w:t xml:space="preserve"> 81 </w:t>
      </w:r>
      <w:proofErr w:type="spellStart"/>
      <w:r w:rsidRPr="00210CBA">
        <w:t>rumah</w:t>
      </w:r>
      <w:proofErr w:type="spellEnd"/>
      <w:r w:rsidRPr="00210CBA">
        <w:t xml:space="preserve"> di </w:t>
      </w:r>
      <w:proofErr w:type="spellStart"/>
      <w:r w:rsidRPr="00210CBA">
        <w:t>Kabupaten</w:t>
      </w:r>
      <w:proofErr w:type="spellEnd"/>
      <w:r w:rsidRPr="00210CBA">
        <w:t xml:space="preserve"> </w:t>
      </w:r>
      <w:proofErr w:type="spellStart"/>
      <w:r w:rsidRPr="00210CBA">
        <w:t>Karanganyar</w:t>
      </w:r>
      <w:proofErr w:type="spellEnd"/>
      <w:r w:rsidR="00C42837">
        <w:t xml:space="preserve">, </w:t>
      </w:r>
      <w:proofErr w:type="spellStart"/>
      <w:r w:rsidR="00C42837">
        <w:t>dengan</w:t>
      </w:r>
      <w:proofErr w:type="spellEnd"/>
      <w:r w:rsidR="00C42837">
        <w:t xml:space="preserve"> </w:t>
      </w:r>
      <w:proofErr w:type="spellStart"/>
      <w:r w:rsidR="00C42837">
        <w:t>perincian</w:t>
      </w:r>
      <w:proofErr w:type="spellEnd"/>
      <w:r w:rsidR="00C42837">
        <w:t xml:space="preserve"> pada </w:t>
      </w:r>
      <w:proofErr w:type="spellStart"/>
      <w:r w:rsidR="00C42837" w:rsidRPr="00C42837">
        <w:t>Tabel</w:t>
      </w:r>
      <w:proofErr w:type="spellEnd"/>
      <w:r w:rsidR="00C42837" w:rsidRPr="00C42837">
        <w:t xml:space="preserve"> 1</w:t>
      </w:r>
      <w:r w:rsidRPr="00210CBA">
        <w:t>.</w:t>
      </w:r>
    </w:p>
    <w:p w14:paraId="1073DDB2" w14:textId="75396BCF" w:rsidR="00E8763B" w:rsidRDefault="00E8763B" w:rsidP="00E8763B">
      <w:pPr>
        <w:pStyle w:val="Paragraf"/>
        <w:ind w:firstLine="0"/>
        <w:rPr>
          <w:sz w:val="20"/>
          <w:szCs w:val="20"/>
        </w:rPr>
      </w:pPr>
    </w:p>
    <w:p w14:paraId="36E9C861" w14:textId="6DAC9F13" w:rsidR="00C42837" w:rsidRDefault="00C42837" w:rsidP="00C42837">
      <w:pPr>
        <w:pStyle w:val="Paragraf"/>
        <w:ind w:firstLine="0"/>
        <w:jc w:val="center"/>
        <w:rPr>
          <w:sz w:val="20"/>
          <w:szCs w:val="20"/>
        </w:rPr>
      </w:pPr>
      <w:proofErr w:type="spellStart"/>
      <w:r w:rsidRPr="00C42837">
        <w:rPr>
          <w:b/>
          <w:bCs/>
          <w:sz w:val="20"/>
          <w:szCs w:val="20"/>
        </w:rPr>
        <w:t>Tabel</w:t>
      </w:r>
      <w:proofErr w:type="spellEnd"/>
      <w:r w:rsidRPr="00C42837">
        <w:rPr>
          <w:b/>
          <w:bCs/>
          <w:sz w:val="20"/>
          <w:szCs w:val="20"/>
        </w:rPr>
        <w:t xml:space="preserve"> 1</w:t>
      </w:r>
      <w:r>
        <w:rPr>
          <w:sz w:val="20"/>
          <w:szCs w:val="20"/>
        </w:rPr>
        <w:t xml:space="preserve">. </w:t>
      </w:r>
      <w:r w:rsidR="002A78D7">
        <w:rPr>
          <w:sz w:val="20"/>
          <w:szCs w:val="20"/>
        </w:rPr>
        <w:t xml:space="preserve">Data </w:t>
      </w:r>
      <w:proofErr w:type="spellStart"/>
      <w:r w:rsidR="002A78D7">
        <w:rPr>
          <w:sz w:val="20"/>
          <w:szCs w:val="20"/>
        </w:rPr>
        <w:t>pembangunan</w:t>
      </w:r>
      <w:proofErr w:type="spellEnd"/>
      <w:r w:rsidR="002A78D7">
        <w:rPr>
          <w:sz w:val="20"/>
          <w:szCs w:val="20"/>
        </w:rPr>
        <w:t xml:space="preserve"> </w:t>
      </w:r>
      <w:proofErr w:type="spellStart"/>
      <w:r w:rsidR="002A78D7">
        <w:rPr>
          <w:sz w:val="20"/>
          <w:szCs w:val="20"/>
        </w:rPr>
        <w:t>perumahan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04"/>
        <w:gridCol w:w="736"/>
        <w:gridCol w:w="1295"/>
        <w:gridCol w:w="1603"/>
      </w:tblGrid>
      <w:tr w:rsidR="00E8763B" w:rsidRPr="00A761D2" w14:paraId="08E87CA0" w14:textId="77777777" w:rsidTr="00C42837">
        <w:trPr>
          <w:jc w:val="center"/>
        </w:trPr>
        <w:tc>
          <w:tcPr>
            <w:tcW w:w="1404" w:type="dxa"/>
            <w:tcBorders>
              <w:bottom w:val="single" w:sz="4" w:space="0" w:color="auto"/>
            </w:tcBorders>
            <w:vAlign w:val="center"/>
          </w:tcPr>
          <w:p w14:paraId="480CBE92" w14:textId="77777777" w:rsidR="00E8763B" w:rsidRPr="00A761D2" w:rsidRDefault="00E8763B" w:rsidP="00E8763B">
            <w:pPr>
              <w:pStyle w:val="Paragraf"/>
              <w:ind w:firstLine="0"/>
              <w:jc w:val="center"/>
              <w:rPr>
                <w:sz w:val="18"/>
                <w:szCs w:val="18"/>
              </w:rPr>
            </w:pPr>
            <w:r>
              <w:rPr>
                <w:sz w:val="18"/>
                <w:szCs w:val="18"/>
              </w:rPr>
              <w:t xml:space="preserve">Wilayah </w:t>
            </w:r>
            <w:proofErr w:type="spellStart"/>
            <w:r>
              <w:rPr>
                <w:sz w:val="18"/>
                <w:szCs w:val="18"/>
              </w:rPr>
              <w:t>rumah</w:t>
            </w:r>
            <w:proofErr w:type="spellEnd"/>
            <w:r>
              <w:rPr>
                <w:sz w:val="18"/>
                <w:szCs w:val="18"/>
              </w:rPr>
              <w:t xml:space="preserve"> </w:t>
            </w:r>
            <w:proofErr w:type="spellStart"/>
            <w:r>
              <w:rPr>
                <w:sz w:val="18"/>
                <w:szCs w:val="18"/>
              </w:rPr>
              <w:t>dibangun</w:t>
            </w:r>
            <w:proofErr w:type="spellEnd"/>
          </w:p>
        </w:tc>
        <w:tc>
          <w:tcPr>
            <w:tcW w:w="736" w:type="dxa"/>
            <w:tcBorders>
              <w:bottom w:val="single" w:sz="4" w:space="0" w:color="auto"/>
            </w:tcBorders>
            <w:vAlign w:val="center"/>
          </w:tcPr>
          <w:p w14:paraId="2BF7B6C4" w14:textId="77777777" w:rsidR="00E8763B" w:rsidRPr="00A761D2" w:rsidRDefault="00E8763B" w:rsidP="00E8763B">
            <w:pPr>
              <w:pStyle w:val="Paragraf"/>
              <w:ind w:firstLine="0"/>
              <w:jc w:val="center"/>
              <w:rPr>
                <w:sz w:val="18"/>
                <w:szCs w:val="18"/>
              </w:rPr>
            </w:pPr>
            <w:proofErr w:type="spellStart"/>
            <w:r>
              <w:rPr>
                <w:sz w:val="18"/>
                <w:szCs w:val="18"/>
              </w:rPr>
              <w:t>Jumlah</w:t>
            </w:r>
            <w:proofErr w:type="spellEnd"/>
          </w:p>
        </w:tc>
        <w:tc>
          <w:tcPr>
            <w:tcW w:w="1295" w:type="dxa"/>
            <w:tcBorders>
              <w:bottom w:val="single" w:sz="4" w:space="0" w:color="auto"/>
            </w:tcBorders>
            <w:vAlign w:val="center"/>
          </w:tcPr>
          <w:p w14:paraId="592B3ADE" w14:textId="5D853C91" w:rsidR="00E8763B" w:rsidRPr="00A761D2" w:rsidRDefault="00E8763B" w:rsidP="00E8763B">
            <w:pPr>
              <w:pStyle w:val="Paragraf"/>
              <w:ind w:firstLine="0"/>
              <w:jc w:val="center"/>
              <w:rPr>
                <w:sz w:val="18"/>
                <w:szCs w:val="18"/>
              </w:rPr>
            </w:pPr>
            <w:proofErr w:type="spellStart"/>
            <w:r w:rsidRPr="001E194C">
              <w:rPr>
                <w:sz w:val="18"/>
                <w:szCs w:val="18"/>
              </w:rPr>
              <w:t>Kisaran</w:t>
            </w:r>
            <w:proofErr w:type="spellEnd"/>
            <w:r w:rsidRPr="001E194C">
              <w:rPr>
                <w:sz w:val="18"/>
                <w:szCs w:val="18"/>
              </w:rPr>
              <w:t xml:space="preserve"> </w:t>
            </w:r>
            <w:proofErr w:type="spellStart"/>
            <w:r w:rsidRPr="001E194C">
              <w:rPr>
                <w:sz w:val="18"/>
                <w:szCs w:val="18"/>
              </w:rPr>
              <w:t>harga</w:t>
            </w:r>
            <w:proofErr w:type="spellEnd"/>
            <w:r>
              <w:rPr>
                <w:sz w:val="18"/>
                <w:szCs w:val="18"/>
              </w:rPr>
              <w:t xml:space="preserve"> (juta Rp.)</w:t>
            </w:r>
          </w:p>
        </w:tc>
        <w:tc>
          <w:tcPr>
            <w:tcW w:w="1603" w:type="dxa"/>
            <w:tcBorders>
              <w:bottom w:val="single" w:sz="4" w:space="0" w:color="auto"/>
            </w:tcBorders>
            <w:vAlign w:val="center"/>
          </w:tcPr>
          <w:p w14:paraId="6A7E434B" w14:textId="76325A15" w:rsidR="00E8763B" w:rsidRPr="00A761D2" w:rsidRDefault="00E8763B" w:rsidP="00E8763B">
            <w:pPr>
              <w:pStyle w:val="Paragraf"/>
              <w:ind w:firstLine="0"/>
              <w:jc w:val="center"/>
              <w:rPr>
                <w:sz w:val="18"/>
                <w:szCs w:val="18"/>
              </w:rPr>
            </w:pPr>
            <w:r>
              <w:rPr>
                <w:sz w:val="18"/>
                <w:szCs w:val="18"/>
              </w:rPr>
              <w:t>Rat</w:t>
            </w:r>
            <w:r w:rsidR="00205B41">
              <w:rPr>
                <w:sz w:val="18"/>
                <w:szCs w:val="18"/>
              </w:rPr>
              <w:t>a</w:t>
            </w:r>
            <w:r w:rsidR="004A4A87">
              <w:rPr>
                <w:sz w:val="18"/>
                <w:szCs w:val="18"/>
              </w:rPr>
              <w:t xml:space="preserve">2 </w:t>
            </w:r>
            <w:r>
              <w:rPr>
                <w:sz w:val="18"/>
                <w:szCs w:val="18"/>
              </w:rPr>
              <w:t>m</w:t>
            </w:r>
            <w:r w:rsidRPr="001E194C">
              <w:rPr>
                <w:sz w:val="18"/>
                <w:szCs w:val="18"/>
              </w:rPr>
              <w:t xml:space="preserve">asa </w:t>
            </w:r>
            <w:proofErr w:type="spellStart"/>
            <w:r w:rsidRPr="001E194C">
              <w:rPr>
                <w:sz w:val="18"/>
                <w:szCs w:val="18"/>
              </w:rPr>
              <w:t>tunggu</w:t>
            </w:r>
            <w:proofErr w:type="spellEnd"/>
            <w:r w:rsidRPr="001E194C">
              <w:rPr>
                <w:sz w:val="18"/>
                <w:szCs w:val="18"/>
              </w:rPr>
              <w:t xml:space="preserve"> </w:t>
            </w:r>
            <w:proofErr w:type="spellStart"/>
            <w:r w:rsidRPr="001E194C">
              <w:rPr>
                <w:sz w:val="18"/>
                <w:szCs w:val="18"/>
              </w:rPr>
              <w:t>terjual</w:t>
            </w:r>
            <w:proofErr w:type="spellEnd"/>
            <w:r>
              <w:rPr>
                <w:sz w:val="18"/>
                <w:szCs w:val="18"/>
              </w:rPr>
              <w:t xml:space="preserve"> (</w:t>
            </w:r>
            <w:proofErr w:type="spellStart"/>
            <w:r>
              <w:rPr>
                <w:sz w:val="18"/>
                <w:szCs w:val="18"/>
              </w:rPr>
              <w:t>bulan</w:t>
            </w:r>
            <w:proofErr w:type="spellEnd"/>
            <w:r>
              <w:rPr>
                <w:sz w:val="18"/>
                <w:szCs w:val="18"/>
              </w:rPr>
              <w:t>)</w:t>
            </w:r>
          </w:p>
        </w:tc>
      </w:tr>
      <w:tr w:rsidR="00C42837" w:rsidRPr="00A761D2" w14:paraId="13D4BB39" w14:textId="77777777" w:rsidTr="00C42837">
        <w:trPr>
          <w:jc w:val="center"/>
        </w:trPr>
        <w:tc>
          <w:tcPr>
            <w:tcW w:w="1404" w:type="dxa"/>
            <w:vMerge w:val="restart"/>
            <w:tcBorders>
              <w:bottom w:val="nil"/>
            </w:tcBorders>
            <w:vAlign w:val="center"/>
          </w:tcPr>
          <w:p w14:paraId="5A01BA93" w14:textId="77777777" w:rsidR="00C42837" w:rsidRDefault="00C42837" w:rsidP="00C42837">
            <w:pPr>
              <w:pStyle w:val="Paragraf"/>
              <w:ind w:firstLine="0"/>
              <w:jc w:val="left"/>
              <w:rPr>
                <w:sz w:val="18"/>
                <w:szCs w:val="18"/>
              </w:rPr>
            </w:pPr>
            <w:proofErr w:type="spellStart"/>
            <w:r>
              <w:rPr>
                <w:sz w:val="18"/>
                <w:szCs w:val="18"/>
              </w:rPr>
              <w:t>Tasikmadu</w:t>
            </w:r>
            <w:proofErr w:type="spellEnd"/>
          </w:p>
        </w:tc>
        <w:tc>
          <w:tcPr>
            <w:tcW w:w="736" w:type="dxa"/>
            <w:tcBorders>
              <w:bottom w:val="nil"/>
            </w:tcBorders>
          </w:tcPr>
          <w:p w14:paraId="0F5F78F0" w14:textId="77777777" w:rsidR="00C42837" w:rsidRDefault="00C42837" w:rsidP="00210CBA">
            <w:pPr>
              <w:pStyle w:val="Paragraf"/>
              <w:ind w:firstLine="0"/>
              <w:jc w:val="center"/>
              <w:rPr>
                <w:sz w:val="18"/>
                <w:szCs w:val="18"/>
              </w:rPr>
            </w:pPr>
            <w:r>
              <w:rPr>
                <w:sz w:val="18"/>
                <w:szCs w:val="18"/>
              </w:rPr>
              <w:t>10</w:t>
            </w:r>
          </w:p>
        </w:tc>
        <w:tc>
          <w:tcPr>
            <w:tcW w:w="1295" w:type="dxa"/>
            <w:tcBorders>
              <w:bottom w:val="nil"/>
            </w:tcBorders>
          </w:tcPr>
          <w:p w14:paraId="5CAF595D" w14:textId="77777777" w:rsidR="00C42837" w:rsidRDefault="00C42837" w:rsidP="00C42837">
            <w:pPr>
              <w:pStyle w:val="Paragraf"/>
              <w:ind w:firstLine="0"/>
              <w:jc w:val="center"/>
              <w:rPr>
                <w:sz w:val="18"/>
                <w:szCs w:val="18"/>
              </w:rPr>
            </w:pPr>
            <w:r>
              <w:rPr>
                <w:sz w:val="18"/>
                <w:szCs w:val="18"/>
              </w:rPr>
              <w:t>100-175</w:t>
            </w:r>
          </w:p>
        </w:tc>
        <w:tc>
          <w:tcPr>
            <w:tcW w:w="1603" w:type="dxa"/>
            <w:tcBorders>
              <w:bottom w:val="nil"/>
            </w:tcBorders>
          </w:tcPr>
          <w:p w14:paraId="4E043E3E" w14:textId="501D1817" w:rsidR="00C42837" w:rsidRPr="001E194C" w:rsidRDefault="00C42837" w:rsidP="00210CBA">
            <w:pPr>
              <w:pStyle w:val="Paragraf"/>
              <w:ind w:firstLine="0"/>
              <w:jc w:val="center"/>
              <w:rPr>
                <w:sz w:val="18"/>
                <w:szCs w:val="18"/>
              </w:rPr>
            </w:pPr>
            <w:r>
              <w:rPr>
                <w:sz w:val="18"/>
                <w:szCs w:val="18"/>
              </w:rPr>
              <w:t>6</w:t>
            </w:r>
          </w:p>
        </w:tc>
      </w:tr>
      <w:tr w:rsidR="00C42837" w:rsidRPr="00A761D2" w14:paraId="7070C70C" w14:textId="77777777" w:rsidTr="00C42837">
        <w:trPr>
          <w:jc w:val="center"/>
        </w:trPr>
        <w:tc>
          <w:tcPr>
            <w:tcW w:w="1404" w:type="dxa"/>
            <w:vMerge/>
            <w:tcBorders>
              <w:top w:val="nil"/>
              <w:bottom w:val="nil"/>
            </w:tcBorders>
          </w:tcPr>
          <w:p w14:paraId="631F465B" w14:textId="77777777" w:rsidR="00C42837" w:rsidRDefault="00C42837" w:rsidP="004E1E54">
            <w:pPr>
              <w:pStyle w:val="Paragraf"/>
              <w:ind w:firstLine="0"/>
              <w:rPr>
                <w:sz w:val="18"/>
                <w:szCs w:val="18"/>
              </w:rPr>
            </w:pPr>
          </w:p>
        </w:tc>
        <w:tc>
          <w:tcPr>
            <w:tcW w:w="736" w:type="dxa"/>
            <w:tcBorders>
              <w:top w:val="nil"/>
              <w:bottom w:val="nil"/>
            </w:tcBorders>
          </w:tcPr>
          <w:p w14:paraId="41DB0A4B" w14:textId="77777777" w:rsidR="00C42837" w:rsidRDefault="00C42837" w:rsidP="00210CBA">
            <w:pPr>
              <w:pStyle w:val="Paragraf"/>
              <w:ind w:firstLine="0"/>
              <w:jc w:val="center"/>
              <w:rPr>
                <w:sz w:val="18"/>
                <w:szCs w:val="18"/>
              </w:rPr>
            </w:pPr>
            <w:r>
              <w:rPr>
                <w:sz w:val="18"/>
                <w:szCs w:val="18"/>
              </w:rPr>
              <w:t>8</w:t>
            </w:r>
          </w:p>
        </w:tc>
        <w:tc>
          <w:tcPr>
            <w:tcW w:w="1295" w:type="dxa"/>
            <w:tcBorders>
              <w:top w:val="nil"/>
              <w:bottom w:val="nil"/>
            </w:tcBorders>
          </w:tcPr>
          <w:p w14:paraId="0B26B50B" w14:textId="77777777" w:rsidR="00C42837" w:rsidRPr="001E194C" w:rsidRDefault="00C42837" w:rsidP="00C42837">
            <w:pPr>
              <w:pStyle w:val="Paragraf"/>
              <w:ind w:firstLine="0"/>
              <w:jc w:val="center"/>
              <w:rPr>
                <w:sz w:val="18"/>
                <w:szCs w:val="18"/>
              </w:rPr>
            </w:pPr>
            <w:r>
              <w:rPr>
                <w:sz w:val="18"/>
                <w:szCs w:val="18"/>
              </w:rPr>
              <w:t>175-250</w:t>
            </w:r>
          </w:p>
        </w:tc>
        <w:tc>
          <w:tcPr>
            <w:tcW w:w="1603" w:type="dxa"/>
            <w:tcBorders>
              <w:top w:val="nil"/>
              <w:bottom w:val="nil"/>
            </w:tcBorders>
          </w:tcPr>
          <w:p w14:paraId="66FC19A5" w14:textId="77777777" w:rsidR="00C42837" w:rsidRPr="001E194C" w:rsidRDefault="00C42837" w:rsidP="00210CBA">
            <w:pPr>
              <w:pStyle w:val="Paragraf"/>
              <w:ind w:firstLine="0"/>
              <w:jc w:val="center"/>
              <w:rPr>
                <w:sz w:val="18"/>
                <w:szCs w:val="18"/>
              </w:rPr>
            </w:pPr>
            <w:r>
              <w:rPr>
                <w:sz w:val="18"/>
                <w:szCs w:val="18"/>
              </w:rPr>
              <w:t>8</w:t>
            </w:r>
          </w:p>
        </w:tc>
      </w:tr>
      <w:tr w:rsidR="00C42837" w:rsidRPr="00A761D2" w14:paraId="79854CC4" w14:textId="77777777" w:rsidTr="00C42837">
        <w:trPr>
          <w:jc w:val="center"/>
        </w:trPr>
        <w:tc>
          <w:tcPr>
            <w:tcW w:w="1404" w:type="dxa"/>
            <w:vMerge w:val="restart"/>
            <w:tcBorders>
              <w:top w:val="nil"/>
              <w:bottom w:val="nil"/>
            </w:tcBorders>
            <w:vAlign w:val="center"/>
          </w:tcPr>
          <w:p w14:paraId="31911E15" w14:textId="77777777" w:rsidR="00C42837" w:rsidRDefault="00C42837" w:rsidP="00C42837">
            <w:pPr>
              <w:pStyle w:val="Paragraf"/>
              <w:ind w:firstLine="0"/>
              <w:jc w:val="left"/>
              <w:rPr>
                <w:sz w:val="18"/>
                <w:szCs w:val="18"/>
              </w:rPr>
            </w:pPr>
            <w:proofErr w:type="spellStart"/>
            <w:r>
              <w:rPr>
                <w:sz w:val="18"/>
                <w:szCs w:val="18"/>
              </w:rPr>
              <w:t>Karanganyar</w:t>
            </w:r>
            <w:proofErr w:type="spellEnd"/>
          </w:p>
        </w:tc>
        <w:tc>
          <w:tcPr>
            <w:tcW w:w="736" w:type="dxa"/>
            <w:tcBorders>
              <w:top w:val="nil"/>
              <w:bottom w:val="nil"/>
            </w:tcBorders>
          </w:tcPr>
          <w:p w14:paraId="273BD5E2" w14:textId="77777777" w:rsidR="00C42837" w:rsidRDefault="00C42837" w:rsidP="00210CBA">
            <w:pPr>
              <w:pStyle w:val="Paragraf"/>
              <w:ind w:firstLine="0"/>
              <w:jc w:val="center"/>
              <w:rPr>
                <w:sz w:val="18"/>
                <w:szCs w:val="18"/>
              </w:rPr>
            </w:pPr>
            <w:r>
              <w:rPr>
                <w:sz w:val="18"/>
                <w:szCs w:val="18"/>
              </w:rPr>
              <w:t>6</w:t>
            </w:r>
          </w:p>
        </w:tc>
        <w:tc>
          <w:tcPr>
            <w:tcW w:w="1295" w:type="dxa"/>
            <w:tcBorders>
              <w:top w:val="nil"/>
              <w:bottom w:val="nil"/>
            </w:tcBorders>
          </w:tcPr>
          <w:p w14:paraId="3D89192A" w14:textId="77777777" w:rsidR="00C42837" w:rsidRPr="001E194C" w:rsidRDefault="00C42837" w:rsidP="00C42837">
            <w:pPr>
              <w:pStyle w:val="Paragraf"/>
              <w:ind w:firstLine="0"/>
              <w:jc w:val="center"/>
              <w:rPr>
                <w:sz w:val="18"/>
                <w:szCs w:val="18"/>
              </w:rPr>
            </w:pPr>
            <w:r>
              <w:rPr>
                <w:sz w:val="18"/>
                <w:szCs w:val="18"/>
              </w:rPr>
              <w:t>100-175</w:t>
            </w:r>
          </w:p>
        </w:tc>
        <w:tc>
          <w:tcPr>
            <w:tcW w:w="1603" w:type="dxa"/>
            <w:tcBorders>
              <w:top w:val="nil"/>
              <w:bottom w:val="nil"/>
            </w:tcBorders>
          </w:tcPr>
          <w:p w14:paraId="4F9746D6" w14:textId="77777777" w:rsidR="00C42837" w:rsidRPr="001E194C" w:rsidRDefault="00C42837" w:rsidP="00210CBA">
            <w:pPr>
              <w:pStyle w:val="Paragraf"/>
              <w:ind w:firstLine="0"/>
              <w:jc w:val="center"/>
              <w:rPr>
                <w:sz w:val="18"/>
                <w:szCs w:val="18"/>
              </w:rPr>
            </w:pPr>
            <w:r>
              <w:rPr>
                <w:sz w:val="18"/>
                <w:szCs w:val="18"/>
              </w:rPr>
              <w:t>7</w:t>
            </w:r>
          </w:p>
        </w:tc>
      </w:tr>
      <w:tr w:rsidR="00C42837" w:rsidRPr="00A761D2" w14:paraId="2ADCEF26" w14:textId="77777777" w:rsidTr="00C42837">
        <w:trPr>
          <w:jc w:val="center"/>
        </w:trPr>
        <w:tc>
          <w:tcPr>
            <w:tcW w:w="1404" w:type="dxa"/>
            <w:vMerge/>
            <w:tcBorders>
              <w:top w:val="nil"/>
              <w:bottom w:val="nil"/>
            </w:tcBorders>
          </w:tcPr>
          <w:p w14:paraId="09DEF0EB" w14:textId="77777777" w:rsidR="00C42837" w:rsidRDefault="00C42837" w:rsidP="004E1E54">
            <w:pPr>
              <w:pStyle w:val="Paragraf"/>
              <w:ind w:firstLine="0"/>
              <w:rPr>
                <w:sz w:val="18"/>
                <w:szCs w:val="18"/>
              </w:rPr>
            </w:pPr>
          </w:p>
        </w:tc>
        <w:tc>
          <w:tcPr>
            <w:tcW w:w="736" w:type="dxa"/>
            <w:tcBorders>
              <w:top w:val="nil"/>
              <w:bottom w:val="nil"/>
            </w:tcBorders>
          </w:tcPr>
          <w:p w14:paraId="48CD28A2" w14:textId="77777777" w:rsidR="00C42837" w:rsidRDefault="00C42837" w:rsidP="00210CBA">
            <w:pPr>
              <w:pStyle w:val="Paragraf"/>
              <w:ind w:firstLine="0"/>
              <w:jc w:val="center"/>
              <w:rPr>
                <w:sz w:val="18"/>
                <w:szCs w:val="18"/>
              </w:rPr>
            </w:pPr>
            <w:r>
              <w:rPr>
                <w:sz w:val="18"/>
                <w:szCs w:val="18"/>
              </w:rPr>
              <w:t>5</w:t>
            </w:r>
          </w:p>
        </w:tc>
        <w:tc>
          <w:tcPr>
            <w:tcW w:w="1295" w:type="dxa"/>
            <w:tcBorders>
              <w:top w:val="nil"/>
              <w:bottom w:val="nil"/>
            </w:tcBorders>
          </w:tcPr>
          <w:p w14:paraId="019CB0B6" w14:textId="77777777" w:rsidR="00C42837" w:rsidRPr="001E194C" w:rsidRDefault="00C42837" w:rsidP="00C42837">
            <w:pPr>
              <w:pStyle w:val="Paragraf"/>
              <w:ind w:firstLine="0"/>
              <w:jc w:val="center"/>
              <w:rPr>
                <w:sz w:val="18"/>
                <w:szCs w:val="18"/>
              </w:rPr>
            </w:pPr>
            <w:r>
              <w:rPr>
                <w:sz w:val="18"/>
                <w:szCs w:val="18"/>
              </w:rPr>
              <w:t>175-250</w:t>
            </w:r>
          </w:p>
        </w:tc>
        <w:tc>
          <w:tcPr>
            <w:tcW w:w="1603" w:type="dxa"/>
            <w:tcBorders>
              <w:top w:val="nil"/>
              <w:bottom w:val="nil"/>
            </w:tcBorders>
          </w:tcPr>
          <w:p w14:paraId="7333F222" w14:textId="77777777" w:rsidR="00C42837" w:rsidRPr="001E194C" w:rsidRDefault="00C42837" w:rsidP="00210CBA">
            <w:pPr>
              <w:pStyle w:val="Paragraf"/>
              <w:ind w:firstLine="0"/>
              <w:jc w:val="center"/>
              <w:rPr>
                <w:sz w:val="18"/>
                <w:szCs w:val="18"/>
              </w:rPr>
            </w:pPr>
            <w:r>
              <w:rPr>
                <w:sz w:val="18"/>
                <w:szCs w:val="18"/>
              </w:rPr>
              <w:t>12</w:t>
            </w:r>
          </w:p>
        </w:tc>
      </w:tr>
      <w:tr w:rsidR="00C42837" w:rsidRPr="00A761D2" w14:paraId="61A77885" w14:textId="77777777" w:rsidTr="00C42837">
        <w:trPr>
          <w:jc w:val="center"/>
        </w:trPr>
        <w:tc>
          <w:tcPr>
            <w:tcW w:w="1404" w:type="dxa"/>
            <w:vMerge w:val="restart"/>
            <w:tcBorders>
              <w:top w:val="nil"/>
              <w:bottom w:val="nil"/>
            </w:tcBorders>
            <w:vAlign w:val="center"/>
          </w:tcPr>
          <w:p w14:paraId="78CF604A" w14:textId="77777777" w:rsidR="00C42837" w:rsidRDefault="00C42837" w:rsidP="00C42837">
            <w:pPr>
              <w:pStyle w:val="Paragraf"/>
              <w:ind w:firstLine="0"/>
              <w:jc w:val="left"/>
              <w:rPr>
                <w:sz w:val="18"/>
                <w:szCs w:val="18"/>
              </w:rPr>
            </w:pPr>
            <w:proofErr w:type="spellStart"/>
            <w:r>
              <w:rPr>
                <w:sz w:val="18"/>
                <w:szCs w:val="18"/>
              </w:rPr>
              <w:t>Karangpandan</w:t>
            </w:r>
            <w:proofErr w:type="spellEnd"/>
          </w:p>
        </w:tc>
        <w:tc>
          <w:tcPr>
            <w:tcW w:w="736" w:type="dxa"/>
            <w:tcBorders>
              <w:top w:val="nil"/>
              <w:bottom w:val="nil"/>
            </w:tcBorders>
          </w:tcPr>
          <w:p w14:paraId="46ADEEC5" w14:textId="77777777" w:rsidR="00C42837" w:rsidRDefault="00C42837" w:rsidP="00210CBA">
            <w:pPr>
              <w:pStyle w:val="Paragraf"/>
              <w:ind w:firstLine="0"/>
              <w:jc w:val="center"/>
              <w:rPr>
                <w:sz w:val="18"/>
                <w:szCs w:val="18"/>
              </w:rPr>
            </w:pPr>
            <w:r>
              <w:rPr>
                <w:sz w:val="18"/>
                <w:szCs w:val="18"/>
              </w:rPr>
              <w:t>10</w:t>
            </w:r>
          </w:p>
        </w:tc>
        <w:tc>
          <w:tcPr>
            <w:tcW w:w="1295" w:type="dxa"/>
            <w:tcBorders>
              <w:top w:val="nil"/>
              <w:bottom w:val="nil"/>
            </w:tcBorders>
          </w:tcPr>
          <w:p w14:paraId="19ADC706" w14:textId="77777777" w:rsidR="00C42837" w:rsidRPr="001E194C" w:rsidRDefault="00C42837" w:rsidP="00C42837">
            <w:pPr>
              <w:pStyle w:val="Paragraf"/>
              <w:ind w:firstLine="0"/>
              <w:jc w:val="center"/>
              <w:rPr>
                <w:sz w:val="18"/>
                <w:szCs w:val="18"/>
              </w:rPr>
            </w:pPr>
            <w:r w:rsidRPr="002A017F">
              <w:rPr>
                <w:sz w:val="18"/>
                <w:szCs w:val="18"/>
              </w:rPr>
              <w:t>100-175</w:t>
            </w:r>
          </w:p>
        </w:tc>
        <w:tc>
          <w:tcPr>
            <w:tcW w:w="1603" w:type="dxa"/>
            <w:tcBorders>
              <w:top w:val="nil"/>
              <w:bottom w:val="nil"/>
            </w:tcBorders>
          </w:tcPr>
          <w:p w14:paraId="3AB8E149" w14:textId="77777777" w:rsidR="00C42837" w:rsidRPr="001E194C" w:rsidRDefault="00C42837" w:rsidP="00210CBA">
            <w:pPr>
              <w:pStyle w:val="Paragraf"/>
              <w:ind w:firstLine="0"/>
              <w:jc w:val="center"/>
              <w:rPr>
                <w:sz w:val="18"/>
                <w:szCs w:val="18"/>
              </w:rPr>
            </w:pPr>
            <w:r>
              <w:rPr>
                <w:sz w:val="18"/>
                <w:szCs w:val="18"/>
              </w:rPr>
              <w:t>8</w:t>
            </w:r>
          </w:p>
        </w:tc>
      </w:tr>
      <w:tr w:rsidR="00C42837" w:rsidRPr="00A761D2" w14:paraId="18927FBF" w14:textId="77777777" w:rsidTr="00C42837">
        <w:trPr>
          <w:jc w:val="center"/>
        </w:trPr>
        <w:tc>
          <w:tcPr>
            <w:tcW w:w="1404" w:type="dxa"/>
            <w:vMerge/>
            <w:tcBorders>
              <w:top w:val="nil"/>
              <w:bottom w:val="nil"/>
            </w:tcBorders>
          </w:tcPr>
          <w:p w14:paraId="70C77FB3" w14:textId="77777777" w:rsidR="00C42837" w:rsidRDefault="00C42837" w:rsidP="004E1E54">
            <w:pPr>
              <w:pStyle w:val="Paragraf"/>
              <w:ind w:firstLine="0"/>
              <w:rPr>
                <w:sz w:val="18"/>
                <w:szCs w:val="18"/>
              </w:rPr>
            </w:pPr>
          </w:p>
        </w:tc>
        <w:tc>
          <w:tcPr>
            <w:tcW w:w="736" w:type="dxa"/>
            <w:tcBorders>
              <w:top w:val="nil"/>
              <w:bottom w:val="nil"/>
            </w:tcBorders>
          </w:tcPr>
          <w:p w14:paraId="307AD9C2" w14:textId="77777777" w:rsidR="00C42837" w:rsidRDefault="00C42837" w:rsidP="00210CBA">
            <w:pPr>
              <w:pStyle w:val="Paragraf"/>
              <w:ind w:firstLine="0"/>
              <w:jc w:val="center"/>
              <w:rPr>
                <w:sz w:val="18"/>
                <w:szCs w:val="18"/>
              </w:rPr>
            </w:pPr>
            <w:r>
              <w:rPr>
                <w:sz w:val="18"/>
                <w:szCs w:val="18"/>
              </w:rPr>
              <w:t>10</w:t>
            </w:r>
          </w:p>
        </w:tc>
        <w:tc>
          <w:tcPr>
            <w:tcW w:w="1295" w:type="dxa"/>
            <w:tcBorders>
              <w:top w:val="nil"/>
              <w:bottom w:val="nil"/>
            </w:tcBorders>
          </w:tcPr>
          <w:p w14:paraId="7400B852" w14:textId="77777777" w:rsidR="00C42837" w:rsidRPr="002A017F" w:rsidRDefault="00C42837" w:rsidP="00C42837">
            <w:pPr>
              <w:pStyle w:val="Paragraf"/>
              <w:ind w:firstLine="0"/>
              <w:jc w:val="center"/>
              <w:rPr>
                <w:sz w:val="18"/>
                <w:szCs w:val="18"/>
              </w:rPr>
            </w:pPr>
            <w:r>
              <w:rPr>
                <w:sz w:val="18"/>
                <w:szCs w:val="18"/>
              </w:rPr>
              <w:t>175-250</w:t>
            </w:r>
          </w:p>
        </w:tc>
        <w:tc>
          <w:tcPr>
            <w:tcW w:w="1603" w:type="dxa"/>
            <w:tcBorders>
              <w:top w:val="nil"/>
              <w:bottom w:val="nil"/>
            </w:tcBorders>
          </w:tcPr>
          <w:p w14:paraId="5AAC219E" w14:textId="77777777" w:rsidR="00C42837" w:rsidRPr="001E194C" w:rsidRDefault="00C42837" w:rsidP="00210CBA">
            <w:pPr>
              <w:pStyle w:val="Paragraf"/>
              <w:ind w:firstLine="0"/>
              <w:jc w:val="center"/>
              <w:rPr>
                <w:sz w:val="18"/>
                <w:szCs w:val="18"/>
              </w:rPr>
            </w:pPr>
            <w:r>
              <w:rPr>
                <w:sz w:val="18"/>
                <w:szCs w:val="18"/>
              </w:rPr>
              <w:t>10</w:t>
            </w:r>
          </w:p>
        </w:tc>
      </w:tr>
      <w:tr w:rsidR="00E8763B" w:rsidRPr="00A761D2" w14:paraId="1C9B7F18" w14:textId="77777777" w:rsidTr="00C42837">
        <w:trPr>
          <w:jc w:val="center"/>
        </w:trPr>
        <w:tc>
          <w:tcPr>
            <w:tcW w:w="1404" w:type="dxa"/>
            <w:tcBorders>
              <w:top w:val="nil"/>
              <w:bottom w:val="nil"/>
            </w:tcBorders>
          </w:tcPr>
          <w:p w14:paraId="473B7197" w14:textId="77777777" w:rsidR="00E8763B" w:rsidRDefault="00E8763B" w:rsidP="004E1E54">
            <w:pPr>
              <w:pStyle w:val="Paragraf"/>
              <w:ind w:firstLine="0"/>
              <w:rPr>
                <w:sz w:val="18"/>
                <w:szCs w:val="18"/>
              </w:rPr>
            </w:pPr>
            <w:proofErr w:type="spellStart"/>
            <w:r>
              <w:rPr>
                <w:sz w:val="18"/>
                <w:szCs w:val="18"/>
              </w:rPr>
              <w:t>Jumapolo</w:t>
            </w:r>
            <w:proofErr w:type="spellEnd"/>
          </w:p>
        </w:tc>
        <w:tc>
          <w:tcPr>
            <w:tcW w:w="736" w:type="dxa"/>
            <w:tcBorders>
              <w:top w:val="nil"/>
              <w:bottom w:val="nil"/>
            </w:tcBorders>
          </w:tcPr>
          <w:p w14:paraId="4E819854" w14:textId="77777777" w:rsidR="00E8763B" w:rsidRDefault="00E8763B" w:rsidP="00210CBA">
            <w:pPr>
              <w:pStyle w:val="Paragraf"/>
              <w:ind w:firstLine="0"/>
              <w:jc w:val="center"/>
              <w:rPr>
                <w:sz w:val="18"/>
                <w:szCs w:val="18"/>
              </w:rPr>
            </w:pPr>
            <w:r>
              <w:rPr>
                <w:sz w:val="18"/>
                <w:szCs w:val="18"/>
              </w:rPr>
              <w:t>10</w:t>
            </w:r>
          </w:p>
        </w:tc>
        <w:tc>
          <w:tcPr>
            <w:tcW w:w="1295" w:type="dxa"/>
            <w:tcBorders>
              <w:top w:val="nil"/>
              <w:bottom w:val="nil"/>
            </w:tcBorders>
          </w:tcPr>
          <w:p w14:paraId="5CBDACA0" w14:textId="77777777" w:rsidR="00E8763B" w:rsidRPr="001E194C" w:rsidRDefault="00E8763B" w:rsidP="00C42837">
            <w:pPr>
              <w:pStyle w:val="Paragraf"/>
              <w:ind w:firstLine="0"/>
              <w:jc w:val="center"/>
              <w:rPr>
                <w:sz w:val="18"/>
                <w:szCs w:val="18"/>
              </w:rPr>
            </w:pPr>
            <w:r>
              <w:rPr>
                <w:sz w:val="18"/>
                <w:szCs w:val="18"/>
              </w:rPr>
              <w:t>100-175</w:t>
            </w:r>
          </w:p>
        </w:tc>
        <w:tc>
          <w:tcPr>
            <w:tcW w:w="1603" w:type="dxa"/>
            <w:tcBorders>
              <w:top w:val="nil"/>
              <w:bottom w:val="nil"/>
            </w:tcBorders>
          </w:tcPr>
          <w:p w14:paraId="7394555B" w14:textId="77777777" w:rsidR="00E8763B" w:rsidRPr="001E194C" w:rsidRDefault="00E8763B" w:rsidP="00210CBA">
            <w:pPr>
              <w:pStyle w:val="Paragraf"/>
              <w:ind w:firstLine="0"/>
              <w:jc w:val="center"/>
              <w:rPr>
                <w:sz w:val="18"/>
                <w:szCs w:val="18"/>
              </w:rPr>
            </w:pPr>
            <w:r>
              <w:rPr>
                <w:sz w:val="18"/>
                <w:szCs w:val="18"/>
              </w:rPr>
              <w:t>7</w:t>
            </w:r>
          </w:p>
        </w:tc>
      </w:tr>
      <w:tr w:rsidR="00E8763B" w:rsidRPr="00A761D2" w14:paraId="00B2413B" w14:textId="77777777" w:rsidTr="00C42837">
        <w:trPr>
          <w:jc w:val="center"/>
        </w:trPr>
        <w:tc>
          <w:tcPr>
            <w:tcW w:w="1404" w:type="dxa"/>
            <w:tcBorders>
              <w:top w:val="nil"/>
              <w:bottom w:val="nil"/>
            </w:tcBorders>
          </w:tcPr>
          <w:p w14:paraId="14677917" w14:textId="77777777" w:rsidR="00E8763B" w:rsidRDefault="00E8763B" w:rsidP="004E1E54">
            <w:pPr>
              <w:pStyle w:val="Paragraf"/>
              <w:ind w:firstLine="0"/>
              <w:rPr>
                <w:sz w:val="18"/>
                <w:szCs w:val="18"/>
              </w:rPr>
            </w:pPr>
            <w:proofErr w:type="spellStart"/>
            <w:r>
              <w:rPr>
                <w:sz w:val="18"/>
                <w:szCs w:val="18"/>
              </w:rPr>
              <w:t>Jumantono</w:t>
            </w:r>
            <w:proofErr w:type="spellEnd"/>
          </w:p>
        </w:tc>
        <w:tc>
          <w:tcPr>
            <w:tcW w:w="736" w:type="dxa"/>
            <w:tcBorders>
              <w:top w:val="nil"/>
              <w:bottom w:val="nil"/>
            </w:tcBorders>
          </w:tcPr>
          <w:p w14:paraId="609D11C3" w14:textId="77777777" w:rsidR="00E8763B" w:rsidRDefault="00E8763B" w:rsidP="00210CBA">
            <w:pPr>
              <w:pStyle w:val="Paragraf"/>
              <w:ind w:firstLine="0"/>
              <w:jc w:val="center"/>
              <w:rPr>
                <w:sz w:val="18"/>
                <w:szCs w:val="18"/>
              </w:rPr>
            </w:pPr>
            <w:r>
              <w:rPr>
                <w:sz w:val="18"/>
                <w:szCs w:val="18"/>
              </w:rPr>
              <w:t>8</w:t>
            </w:r>
          </w:p>
        </w:tc>
        <w:tc>
          <w:tcPr>
            <w:tcW w:w="1295" w:type="dxa"/>
            <w:tcBorders>
              <w:top w:val="nil"/>
              <w:bottom w:val="nil"/>
            </w:tcBorders>
          </w:tcPr>
          <w:p w14:paraId="04BF5EB4" w14:textId="77777777" w:rsidR="00E8763B" w:rsidRPr="001E194C" w:rsidRDefault="00E8763B" w:rsidP="00C42837">
            <w:pPr>
              <w:pStyle w:val="Paragraf"/>
              <w:ind w:firstLine="0"/>
              <w:jc w:val="center"/>
              <w:rPr>
                <w:sz w:val="18"/>
                <w:szCs w:val="18"/>
              </w:rPr>
            </w:pPr>
            <w:r>
              <w:rPr>
                <w:sz w:val="18"/>
                <w:szCs w:val="18"/>
              </w:rPr>
              <w:t>100-175</w:t>
            </w:r>
          </w:p>
        </w:tc>
        <w:tc>
          <w:tcPr>
            <w:tcW w:w="1603" w:type="dxa"/>
            <w:tcBorders>
              <w:top w:val="nil"/>
              <w:bottom w:val="nil"/>
            </w:tcBorders>
          </w:tcPr>
          <w:p w14:paraId="3CA0D258" w14:textId="77777777" w:rsidR="00E8763B" w:rsidRPr="001E194C" w:rsidRDefault="00E8763B" w:rsidP="00210CBA">
            <w:pPr>
              <w:pStyle w:val="Paragraf"/>
              <w:ind w:firstLine="0"/>
              <w:jc w:val="center"/>
              <w:rPr>
                <w:sz w:val="18"/>
                <w:szCs w:val="18"/>
              </w:rPr>
            </w:pPr>
            <w:r>
              <w:rPr>
                <w:sz w:val="18"/>
                <w:szCs w:val="18"/>
              </w:rPr>
              <w:t>7</w:t>
            </w:r>
          </w:p>
        </w:tc>
      </w:tr>
      <w:tr w:rsidR="00E8763B" w:rsidRPr="00A761D2" w14:paraId="42B6081E" w14:textId="77777777" w:rsidTr="00C42837">
        <w:trPr>
          <w:jc w:val="center"/>
        </w:trPr>
        <w:tc>
          <w:tcPr>
            <w:tcW w:w="1404" w:type="dxa"/>
            <w:tcBorders>
              <w:top w:val="nil"/>
              <w:bottom w:val="nil"/>
            </w:tcBorders>
          </w:tcPr>
          <w:p w14:paraId="517D1DF1" w14:textId="77777777" w:rsidR="00E8763B" w:rsidRDefault="00E8763B" w:rsidP="004E1E54">
            <w:pPr>
              <w:pStyle w:val="Paragraf"/>
              <w:ind w:firstLine="0"/>
              <w:rPr>
                <w:sz w:val="18"/>
                <w:szCs w:val="18"/>
              </w:rPr>
            </w:pPr>
            <w:proofErr w:type="spellStart"/>
            <w:r>
              <w:rPr>
                <w:sz w:val="18"/>
                <w:szCs w:val="18"/>
              </w:rPr>
              <w:t>Jatipuro</w:t>
            </w:r>
            <w:proofErr w:type="spellEnd"/>
          </w:p>
        </w:tc>
        <w:tc>
          <w:tcPr>
            <w:tcW w:w="736" w:type="dxa"/>
            <w:tcBorders>
              <w:top w:val="nil"/>
              <w:bottom w:val="nil"/>
            </w:tcBorders>
          </w:tcPr>
          <w:p w14:paraId="47F29885" w14:textId="77777777" w:rsidR="00E8763B" w:rsidRDefault="00E8763B" w:rsidP="00210CBA">
            <w:pPr>
              <w:pStyle w:val="Paragraf"/>
              <w:ind w:firstLine="0"/>
              <w:jc w:val="center"/>
              <w:rPr>
                <w:sz w:val="18"/>
                <w:szCs w:val="18"/>
              </w:rPr>
            </w:pPr>
            <w:r>
              <w:rPr>
                <w:sz w:val="18"/>
                <w:szCs w:val="18"/>
              </w:rPr>
              <w:t>6</w:t>
            </w:r>
          </w:p>
        </w:tc>
        <w:tc>
          <w:tcPr>
            <w:tcW w:w="1295" w:type="dxa"/>
            <w:tcBorders>
              <w:top w:val="nil"/>
              <w:bottom w:val="nil"/>
            </w:tcBorders>
          </w:tcPr>
          <w:p w14:paraId="40D1EFD2" w14:textId="77777777" w:rsidR="00E8763B" w:rsidRPr="001E194C" w:rsidRDefault="00E8763B" w:rsidP="00C42837">
            <w:pPr>
              <w:pStyle w:val="Paragraf"/>
              <w:ind w:firstLine="0"/>
              <w:jc w:val="center"/>
              <w:rPr>
                <w:sz w:val="18"/>
                <w:szCs w:val="18"/>
              </w:rPr>
            </w:pPr>
            <w:r>
              <w:rPr>
                <w:sz w:val="18"/>
                <w:szCs w:val="18"/>
              </w:rPr>
              <w:t>100-175</w:t>
            </w:r>
          </w:p>
        </w:tc>
        <w:tc>
          <w:tcPr>
            <w:tcW w:w="1603" w:type="dxa"/>
            <w:tcBorders>
              <w:top w:val="nil"/>
              <w:bottom w:val="nil"/>
            </w:tcBorders>
          </w:tcPr>
          <w:p w14:paraId="50EA2C65" w14:textId="77777777" w:rsidR="00E8763B" w:rsidRPr="001E194C" w:rsidRDefault="00E8763B" w:rsidP="00210CBA">
            <w:pPr>
              <w:pStyle w:val="Paragraf"/>
              <w:ind w:firstLine="0"/>
              <w:jc w:val="center"/>
              <w:rPr>
                <w:sz w:val="18"/>
                <w:szCs w:val="18"/>
              </w:rPr>
            </w:pPr>
            <w:r>
              <w:rPr>
                <w:sz w:val="18"/>
                <w:szCs w:val="18"/>
              </w:rPr>
              <w:t>9</w:t>
            </w:r>
          </w:p>
        </w:tc>
      </w:tr>
      <w:tr w:rsidR="00E8763B" w:rsidRPr="00A761D2" w14:paraId="09DD4774" w14:textId="77777777" w:rsidTr="00C42837">
        <w:trPr>
          <w:jc w:val="center"/>
        </w:trPr>
        <w:tc>
          <w:tcPr>
            <w:tcW w:w="1404" w:type="dxa"/>
            <w:tcBorders>
              <w:top w:val="nil"/>
            </w:tcBorders>
          </w:tcPr>
          <w:p w14:paraId="5C62302D" w14:textId="77777777" w:rsidR="00E8763B" w:rsidRDefault="00E8763B" w:rsidP="004E1E54">
            <w:pPr>
              <w:pStyle w:val="Paragraf"/>
              <w:ind w:firstLine="0"/>
              <w:rPr>
                <w:sz w:val="18"/>
                <w:szCs w:val="18"/>
              </w:rPr>
            </w:pPr>
            <w:proofErr w:type="spellStart"/>
            <w:r>
              <w:rPr>
                <w:sz w:val="18"/>
                <w:szCs w:val="18"/>
              </w:rPr>
              <w:t>Jatiyoso</w:t>
            </w:r>
            <w:proofErr w:type="spellEnd"/>
          </w:p>
        </w:tc>
        <w:tc>
          <w:tcPr>
            <w:tcW w:w="736" w:type="dxa"/>
            <w:tcBorders>
              <w:top w:val="nil"/>
            </w:tcBorders>
          </w:tcPr>
          <w:p w14:paraId="3DDF20EA" w14:textId="77777777" w:rsidR="00E8763B" w:rsidRDefault="00E8763B" w:rsidP="00210CBA">
            <w:pPr>
              <w:pStyle w:val="Paragraf"/>
              <w:ind w:firstLine="0"/>
              <w:jc w:val="center"/>
              <w:rPr>
                <w:sz w:val="18"/>
                <w:szCs w:val="18"/>
              </w:rPr>
            </w:pPr>
            <w:r>
              <w:rPr>
                <w:sz w:val="18"/>
                <w:szCs w:val="18"/>
              </w:rPr>
              <w:t>8</w:t>
            </w:r>
          </w:p>
        </w:tc>
        <w:tc>
          <w:tcPr>
            <w:tcW w:w="1295" w:type="dxa"/>
            <w:tcBorders>
              <w:top w:val="nil"/>
            </w:tcBorders>
          </w:tcPr>
          <w:p w14:paraId="33FE806F" w14:textId="77777777" w:rsidR="00E8763B" w:rsidRPr="001E194C" w:rsidRDefault="00E8763B" w:rsidP="00C42837">
            <w:pPr>
              <w:pStyle w:val="Paragraf"/>
              <w:ind w:firstLine="0"/>
              <w:jc w:val="center"/>
              <w:rPr>
                <w:sz w:val="18"/>
                <w:szCs w:val="18"/>
              </w:rPr>
            </w:pPr>
            <w:r>
              <w:rPr>
                <w:sz w:val="18"/>
                <w:szCs w:val="18"/>
              </w:rPr>
              <w:t>100-175</w:t>
            </w:r>
          </w:p>
        </w:tc>
        <w:tc>
          <w:tcPr>
            <w:tcW w:w="1603" w:type="dxa"/>
            <w:tcBorders>
              <w:top w:val="nil"/>
            </w:tcBorders>
          </w:tcPr>
          <w:p w14:paraId="4591EA7B" w14:textId="77777777" w:rsidR="00E8763B" w:rsidRPr="001E194C" w:rsidRDefault="00E8763B" w:rsidP="00210CBA">
            <w:pPr>
              <w:pStyle w:val="Paragraf"/>
              <w:ind w:firstLine="0"/>
              <w:jc w:val="center"/>
              <w:rPr>
                <w:sz w:val="18"/>
                <w:szCs w:val="18"/>
              </w:rPr>
            </w:pPr>
            <w:r>
              <w:rPr>
                <w:sz w:val="18"/>
                <w:szCs w:val="18"/>
              </w:rPr>
              <w:t>9</w:t>
            </w:r>
          </w:p>
        </w:tc>
      </w:tr>
      <w:tr w:rsidR="00E8763B" w:rsidRPr="00A761D2" w14:paraId="16A7BAE7" w14:textId="77777777" w:rsidTr="00C42837">
        <w:trPr>
          <w:jc w:val="center"/>
        </w:trPr>
        <w:tc>
          <w:tcPr>
            <w:tcW w:w="1404" w:type="dxa"/>
          </w:tcPr>
          <w:p w14:paraId="090AEDA8" w14:textId="04F2A596" w:rsidR="00E8763B" w:rsidRDefault="00C42837" w:rsidP="004E1E54">
            <w:pPr>
              <w:pStyle w:val="Paragraf"/>
              <w:ind w:firstLine="0"/>
              <w:rPr>
                <w:sz w:val="18"/>
                <w:szCs w:val="18"/>
              </w:rPr>
            </w:pPr>
            <w:proofErr w:type="spellStart"/>
            <w:r>
              <w:rPr>
                <w:sz w:val="18"/>
                <w:szCs w:val="18"/>
              </w:rPr>
              <w:t>Jumlah</w:t>
            </w:r>
            <w:proofErr w:type="spellEnd"/>
          </w:p>
        </w:tc>
        <w:tc>
          <w:tcPr>
            <w:tcW w:w="736" w:type="dxa"/>
          </w:tcPr>
          <w:p w14:paraId="034C0892" w14:textId="77777777" w:rsidR="00E8763B" w:rsidRDefault="00E8763B" w:rsidP="00210CBA">
            <w:pPr>
              <w:pStyle w:val="Paragraf"/>
              <w:ind w:firstLine="0"/>
              <w:jc w:val="center"/>
              <w:rPr>
                <w:sz w:val="18"/>
                <w:szCs w:val="18"/>
              </w:rPr>
            </w:pPr>
            <w:r>
              <w:rPr>
                <w:sz w:val="18"/>
                <w:szCs w:val="18"/>
              </w:rPr>
              <w:fldChar w:fldCharType="begin"/>
            </w:r>
            <w:r>
              <w:rPr>
                <w:sz w:val="18"/>
                <w:szCs w:val="18"/>
              </w:rPr>
              <w:instrText xml:space="preserve"> =SUM(ABOVE) </w:instrText>
            </w:r>
            <w:r>
              <w:rPr>
                <w:sz w:val="18"/>
                <w:szCs w:val="18"/>
              </w:rPr>
              <w:fldChar w:fldCharType="separate"/>
            </w:r>
            <w:r>
              <w:rPr>
                <w:noProof/>
                <w:sz w:val="18"/>
                <w:szCs w:val="18"/>
              </w:rPr>
              <w:t>81</w:t>
            </w:r>
            <w:r>
              <w:rPr>
                <w:sz w:val="18"/>
                <w:szCs w:val="18"/>
              </w:rPr>
              <w:fldChar w:fldCharType="end"/>
            </w:r>
          </w:p>
        </w:tc>
        <w:tc>
          <w:tcPr>
            <w:tcW w:w="1295" w:type="dxa"/>
          </w:tcPr>
          <w:p w14:paraId="16F187E8" w14:textId="77777777" w:rsidR="00E8763B" w:rsidRDefault="00E8763B" w:rsidP="004E1E54">
            <w:pPr>
              <w:pStyle w:val="Paragraf"/>
              <w:ind w:firstLine="0"/>
              <w:rPr>
                <w:sz w:val="18"/>
                <w:szCs w:val="18"/>
              </w:rPr>
            </w:pPr>
          </w:p>
        </w:tc>
        <w:tc>
          <w:tcPr>
            <w:tcW w:w="1603" w:type="dxa"/>
          </w:tcPr>
          <w:p w14:paraId="4AF791F8" w14:textId="77777777" w:rsidR="00E8763B" w:rsidRPr="001E194C" w:rsidRDefault="00E8763B" w:rsidP="004E1E54">
            <w:pPr>
              <w:pStyle w:val="Paragraf"/>
              <w:ind w:firstLine="0"/>
              <w:rPr>
                <w:sz w:val="18"/>
                <w:szCs w:val="18"/>
              </w:rPr>
            </w:pPr>
          </w:p>
        </w:tc>
      </w:tr>
    </w:tbl>
    <w:p w14:paraId="3BB9E14C" w14:textId="77777777" w:rsidR="00E8763B" w:rsidRDefault="00E8763B" w:rsidP="00E8763B">
      <w:pPr>
        <w:pStyle w:val="Paragraf"/>
        <w:ind w:firstLine="0"/>
        <w:rPr>
          <w:sz w:val="20"/>
          <w:szCs w:val="20"/>
        </w:rPr>
      </w:pPr>
    </w:p>
    <w:p w14:paraId="20740CDC" w14:textId="77777777" w:rsidR="00E8763B" w:rsidRPr="00210CBA" w:rsidRDefault="00E8763B" w:rsidP="00E8763B">
      <w:pPr>
        <w:pStyle w:val="Paragraf"/>
        <w:ind w:firstLine="425"/>
      </w:pPr>
      <w:proofErr w:type="spellStart"/>
      <w:r w:rsidRPr="00210CBA">
        <w:t>Berdasarkan</w:t>
      </w:r>
      <w:proofErr w:type="spellEnd"/>
      <w:r w:rsidRPr="00210CBA">
        <w:t xml:space="preserve"> </w:t>
      </w:r>
      <w:proofErr w:type="spellStart"/>
      <w:r w:rsidRPr="00210CBA">
        <w:t>wawancara</w:t>
      </w:r>
      <w:proofErr w:type="spellEnd"/>
      <w:r w:rsidRPr="00210CBA">
        <w:t xml:space="preserve"> </w:t>
      </w:r>
      <w:proofErr w:type="spellStart"/>
      <w:r w:rsidRPr="00210CBA">
        <w:t>dengan</w:t>
      </w:r>
      <w:proofErr w:type="spellEnd"/>
      <w:r w:rsidRPr="00210CBA">
        <w:t xml:space="preserve"> </w:t>
      </w:r>
      <w:proofErr w:type="spellStart"/>
      <w:r w:rsidRPr="00210CBA">
        <w:t>manajemen</w:t>
      </w:r>
      <w:proofErr w:type="spellEnd"/>
      <w:r w:rsidRPr="00210CBA">
        <w:t xml:space="preserve"> CV. IKS </w:t>
      </w:r>
      <w:proofErr w:type="spellStart"/>
      <w:r w:rsidRPr="00210CBA">
        <w:t>diperoleh</w:t>
      </w:r>
      <w:proofErr w:type="spellEnd"/>
      <w:r w:rsidRPr="00210CBA">
        <w:t xml:space="preserve"> </w:t>
      </w:r>
      <w:proofErr w:type="spellStart"/>
      <w:r w:rsidRPr="00210CBA">
        <w:t>informasi</w:t>
      </w:r>
      <w:proofErr w:type="spellEnd"/>
      <w:r w:rsidRPr="00210CBA">
        <w:t xml:space="preserve">, </w:t>
      </w:r>
      <w:proofErr w:type="spellStart"/>
      <w:r w:rsidRPr="00210CBA">
        <w:t>bahwa</w:t>
      </w:r>
      <w:proofErr w:type="spellEnd"/>
      <w:r w:rsidRPr="00210CBA">
        <w:t xml:space="preserve"> </w:t>
      </w:r>
      <w:proofErr w:type="spellStart"/>
      <w:r w:rsidRPr="00210CBA">
        <w:t>dalam</w:t>
      </w:r>
      <w:proofErr w:type="spellEnd"/>
      <w:r w:rsidRPr="00210CBA">
        <w:t xml:space="preserve"> </w:t>
      </w:r>
      <w:proofErr w:type="spellStart"/>
      <w:r w:rsidRPr="00210CBA">
        <w:t>penentuan</w:t>
      </w:r>
      <w:proofErr w:type="spellEnd"/>
      <w:r w:rsidRPr="00210CBA">
        <w:t xml:space="preserve"> </w:t>
      </w:r>
      <w:proofErr w:type="spellStart"/>
      <w:r w:rsidRPr="00210CBA">
        <w:t>lokasi</w:t>
      </w:r>
      <w:proofErr w:type="spellEnd"/>
      <w:r w:rsidRPr="00210CBA">
        <w:t xml:space="preserve"> </w:t>
      </w:r>
      <w:proofErr w:type="spellStart"/>
      <w:r w:rsidRPr="00210CBA">
        <w:t>pembangunan</w:t>
      </w:r>
      <w:proofErr w:type="spellEnd"/>
      <w:r w:rsidRPr="00210CBA">
        <w:t xml:space="preserve"> </w:t>
      </w:r>
      <w:proofErr w:type="spellStart"/>
      <w:r w:rsidRPr="00210CBA">
        <w:t>perumahan</w:t>
      </w:r>
      <w:proofErr w:type="spellEnd"/>
      <w:r w:rsidRPr="00210CBA">
        <w:t xml:space="preserve">, </w:t>
      </w:r>
      <w:proofErr w:type="spellStart"/>
      <w:r w:rsidRPr="00210CBA">
        <w:t>direktur</w:t>
      </w:r>
      <w:proofErr w:type="spellEnd"/>
      <w:r w:rsidRPr="00210CBA">
        <w:t xml:space="preserve"> </w:t>
      </w:r>
      <w:proofErr w:type="spellStart"/>
      <w:r w:rsidRPr="00210CBA">
        <w:t>telah</w:t>
      </w:r>
      <w:proofErr w:type="spellEnd"/>
      <w:r w:rsidRPr="00210CBA">
        <w:t xml:space="preserve"> </w:t>
      </w:r>
      <w:proofErr w:type="spellStart"/>
      <w:r w:rsidRPr="00210CBA">
        <w:t>menetap</w:t>
      </w:r>
      <w:proofErr w:type="spellEnd"/>
      <w:r w:rsidRPr="00210CBA">
        <w:t xml:space="preserve"> 18 </w:t>
      </w:r>
      <w:proofErr w:type="spellStart"/>
      <w:r w:rsidRPr="00210CBA">
        <w:t>buah</w:t>
      </w:r>
      <w:proofErr w:type="spellEnd"/>
      <w:r w:rsidRPr="00210CBA">
        <w:t xml:space="preserve"> </w:t>
      </w:r>
      <w:proofErr w:type="spellStart"/>
      <w:r w:rsidRPr="00210CBA">
        <w:t>variabel</w:t>
      </w:r>
      <w:proofErr w:type="spellEnd"/>
      <w:r w:rsidRPr="00210CBA">
        <w:t xml:space="preserve"> </w:t>
      </w:r>
      <w:proofErr w:type="spellStart"/>
      <w:r w:rsidRPr="00210CBA">
        <w:t>untuk</w:t>
      </w:r>
      <w:proofErr w:type="spellEnd"/>
      <w:r w:rsidRPr="00210CBA">
        <w:t xml:space="preserve"> </w:t>
      </w:r>
      <w:proofErr w:type="spellStart"/>
      <w:r w:rsidRPr="00210CBA">
        <w:t>menilai</w:t>
      </w:r>
      <w:proofErr w:type="spellEnd"/>
      <w:r w:rsidRPr="00210CBA">
        <w:t xml:space="preserve"> </w:t>
      </w:r>
      <w:proofErr w:type="spellStart"/>
      <w:r w:rsidRPr="00210CBA">
        <w:t>kelayakan</w:t>
      </w:r>
      <w:proofErr w:type="spellEnd"/>
      <w:r w:rsidRPr="00210CBA">
        <w:t xml:space="preserve"> </w:t>
      </w:r>
      <w:proofErr w:type="spellStart"/>
      <w:r w:rsidRPr="00210CBA">
        <w:t>suatu</w:t>
      </w:r>
      <w:proofErr w:type="spellEnd"/>
      <w:r w:rsidRPr="00210CBA">
        <w:t xml:space="preserve"> </w:t>
      </w:r>
      <w:proofErr w:type="spellStart"/>
      <w:r w:rsidRPr="00210CBA">
        <w:t>lokasi</w:t>
      </w:r>
      <w:proofErr w:type="spellEnd"/>
      <w:r w:rsidRPr="00210CBA">
        <w:t xml:space="preserve">. Tim </w:t>
      </w:r>
      <w:proofErr w:type="spellStart"/>
      <w:r w:rsidRPr="00210CBA">
        <w:t>survei</w:t>
      </w:r>
      <w:proofErr w:type="spellEnd"/>
      <w:r w:rsidRPr="00210CBA">
        <w:t xml:space="preserve"> dan </w:t>
      </w:r>
      <w:proofErr w:type="spellStart"/>
      <w:r w:rsidRPr="00210CBA">
        <w:t>manajemen</w:t>
      </w:r>
      <w:proofErr w:type="spellEnd"/>
      <w:r w:rsidRPr="00210CBA">
        <w:t xml:space="preserve"> </w:t>
      </w:r>
      <w:proofErr w:type="spellStart"/>
      <w:r w:rsidRPr="00210CBA">
        <w:t>bertugas</w:t>
      </w:r>
      <w:proofErr w:type="spellEnd"/>
      <w:r w:rsidRPr="00210CBA">
        <w:t xml:space="preserve"> </w:t>
      </w:r>
      <w:proofErr w:type="spellStart"/>
      <w:r w:rsidRPr="00210CBA">
        <w:t>mencari</w:t>
      </w:r>
      <w:proofErr w:type="spellEnd"/>
      <w:r w:rsidRPr="00210CBA">
        <w:t xml:space="preserve"> </w:t>
      </w:r>
      <w:proofErr w:type="spellStart"/>
      <w:r w:rsidRPr="00210CBA">
        <w:t>lokasi</w:t>
      </w:r>
      <w:proofErr w:type="spellEnd"/>
      <w:r w:rsidRPr="00210CBA">
        <w:t xml:space="preserve"> yang </w:t>
      </w:r>
      <w:proofErr w:type="spellStart"/>
      <w:r w:rsidRPr="00210CBA">
        <w:t>memungkinkan</w:t>
      </w:r>
      <w:proofErr w:type="spellEnd"/>
      <w:r w:rsidRPr="00210CBA">
        <w:t xml:space="preserve"> dan </w:t>
      </w:r>
      <w:proofErr w:type="spellStart"/>
      <w:r w:rsidRPr="00210CBA">
        <w:t>menyiapkan</w:t>
      </w:r>
      <w:proofErr w:type="spellEnd"/>
      <w:r w:rsidRPr="00210CBA">
        <w:t xml:space="preserve"> </w:t>
      </w:r>
      <w:proofErr w:type="spellStart"/>
      <w:r w:rsidRPr="00210CBA">
        <w:t>serta</w:t>
      </w:r>
      <w:proofErr w:type="spellEnd"/>
      <w:r w:rsidRPr="00210CBA">
        <w:t xml:space="preserve"> </w:t>
      </w:r>
      <w:proofErr w:type="spellStart"/>
      <w:r w:rsidRPr="00210CBA">
        <w:t>menyajikan</w:t>
      </w:r>
      <w:proofErr w:type="spellEnd"/>
      <w:r w:rsidRPr="00210CBA">
        <w:t xml:space="preserve"> data, </w:t>
      </w:r>
      <w:proofErr w:type="spellStart"/>
      <w:r w:rsidRPr="00210CBA">
        <w:t>sedangkan</w:t>
      </w:r>
      <w:proofErr w:type="spellEnd"/>
      <w:r w:rsidRPr="00210CBA">
        <w:t xml:space="preserve"> </w:t>
      </w:r>
      <w:proofErr w:type="spellStart"/>
      <w:r w:rsidRPr="00210CBA">
        <w:t>keputusan</w:t>
      </w:r>
      <w:proofErr w:type="spellEnd"/>
      <w:r w:rsidRPr="00210CBA">
        <w:t xml:space="preserve"> </w:t>
      </w:r>
      <w:proofErr w:type="spellStart"/>
      <w:r w:rsidRPr="00210CBA">
        <w:t>ditetapkan</w:t>
      </w:r>
      <w:proofErr w:type="spellEnd"/>
      <w:r w:rsidRPr="00210CBA">
        <w:t xml:space="preserve"> </w:t>
      </w:r>
      <w:proofErr w:type="spellStart"/>
      <w:r w:rsidRPr="00210CBA">
        <w:t>oleh</w:t>
      </w:r>
      <w:proofErr w:type="spellEnd"/>
      <w:r w:rsidRPr="00210CBA">
        <w:t xml:space="preserve"> </w:t>
      </w:r>
      <w:proofErr w:type="spellStart"/>
      <w:r w:rsidRPr="00210CBA">
        <w:t>direktur</w:t>
      </w:r>
      <w:proofErr w:type="spellEnd"/>
      <w:r w:rsidRPr="00210CBA">
        <w:t xml:space="preserve"> </w:t>
      </w:r>
      <w:proofErr w:type="spellStart"/>
      <w:r w:rsidRPr="00210CBA">
        <w:t>selaku</w:t>
      </w:r>
      <w:proofErr w:type="spellEnd"/>
      <w:r w:rsidRPr="00210CBA">
        <w:t xml:space="preserve"> </w:t>
      </w:r>
      <w:proofErr w:type="spellStart"/>
      <w:r w:rsidRPr="00210CBA">
        <w:rPr>
          <w:i/>
          <w:iCs/>
        </w:rPr>
        <w:t>Decision</w:t>
      </w:r>
      <w:proofErr w:type="spellEnd"/>
      <w:r w:rsidRPr="00210CBA">
        <w:rPr>
          <w:i/>
          <w:iCs/>
        </w:rPr>
        <w:t xml:space="preserve"> </w:t>
      </w:r>
      <w:proofErr w:type="spellStart"/>
      <w:r w:rsidRPr="00210CBA">
        <w:rPr>
          <w:i/>
          <w:iCs/>
        </w:rPr>
        <w:t>Maker</w:t>
      </w:r>
      <w:proofErr w:type="spellEnd"/>
      <w:r w:rsidRPr="00210CBA">
        <w:t xml:space="preserve"> (DM). </w:t>
      </w:r>
      <w:proofErr w:type="spellStart"/>
      <w:r w:rsidRPr="00210CBA">
        <w:t>Adapun</w:t>
      </w:r>
      <w:proofErr w:type="spellEnd"/>
      <w:r w:rsidRPr="00210CBA">
        <w:t xml:space="preserve"> </w:t>
      </w:r>
      <w:proofErr w:type="spellStart"/>
      <w:r w:rsidRPr="00210CBA">
        <w:t>proses</w:t>
      </w:r>
      <w:proofErr w:type="spellEnd"/>
      <w:r w:rsidRPr="00210CBA">
        <w:t xml:space="preserve"> </w:t>
      </w:r>
      <w:proofErr w:type="spellStart"/>
      <w:r w:rsidRPr="00210CBA">
        <w:t>pertimbangan</w:t>
      </w:r>
      <w:proofErr w:type="spellEnd"/>
      <w:r w:rsidRPr="00210CBA">
        <w:t xml:space="preserve"> dan análisis </w:t>
      </w:r>
      <w:proofErr w:type="spellStart"/>
      <w:r w:rsidRPr="00210CBA">
        <w:t>dilakukan</w:t>
      </w:r>
      <w:proofErr w:type="spellEnd"/>
      <w:r w:rsidRPr="00210CBA">
        <w:t xml:space="preserve"> </w:t>
      </w:r>
      <w:proofErr w:type="spellStart"/>
      <w:r w:rsidRPr="00210CBA">
        <w:t>oleh</w:t>
      </w:r>
      <w:proofErr w:type="spellEnd"/>
      <w:r w:rsidRPr="00210CBA">
        <w:t xml:space="preserve"> </w:t>
      </w:r>
      <w:proofErr w:type="spellStart"/>
      <w:r w:rsidRPr="00210CBA">
        <w:t>direktur</w:t>
      </w:r>
      <w:proofErr w:type="spellEnd"/>
      <w:r w:rsidRPr="00210CBA">
        <w:t xml:space="preserve"> </w:t>
      </w:r>
      <w:proofErr w:type="spellStart"/>
      <w:r w:rsidRPr="00210CBA">
        <w:t>ketika</w:t>
      </w:r>
      <w:proofErr w:type="spellEnd"/>
      <w:r w:rsidRPr="00210CBA">
        <w:t xml:space="preserve"> </w:t>
      </w:r>
      <w:proofErr w:type="spellStart"/>
      <w:r w:rsidRPr="00210CBA">
        <w:t>akan</w:t>
      </w:r>
      <w:proofErr w:type="spellEnd"/>
      <w:r w:rsidRPr="00210CBA">
        <w:t xml:space="preserve"> </w:t>
      </w:r>
      <w:proofErr w:type="spellStart"/>
      <w:r w:rsidRPr="00210CBA">
        <w:t>menentukan</w:t>
      </w:r>
      <w:proofErr w:type="spellEnd"/>
      <w:r w:rsidRPr="00210CBA">
        <w:t xml:space="preserve"> </w:t>
      </w:r>
      <w:proofErr w:type="spellStart"/>
      <w:r w:rsidRPr="00210CBA">
        <w:t>keputusan</w:t>
      </w:r>
      <w:proofErr w:type="spellEnd"/>
      <w:r w:rsidRPr="00210CBA">
        <w:t xml:space="preserve"> </w:t>
      </w:r>
      <w:proofErr w:type="spellStart"/>
      <w:r w:rsidRPr="00210CBA">
        <w:t>adalah</w:t>
      </w:r>
      <w:proofErr w:type="spellEnd"/>
      <w:r w:rsidRPr="00210CBA">
        <w:t xml:space="preserve"> </w:t>
      </w:r>
      <w:proofErr w:type="spellStart"/>
      <w:r w:rsidRPr="00210CBA">
        <w:t>berdasarkan</w:t>
      </w:r>
      <w:proofErr w:type="spellEnd"/>
      <w:r w:rsidRPr="00210CBA">
        <w:t xml:space="preserve"> </w:t>
      </w:r>
      <w:proofErr w:type="spellStart"/>
      <w:r w:rsidRPr="00210CBA">
        <w:t>intuisi</w:t>
      </w:r>
      <w:proofErr w:type="spellEnd"/>
      <w:r w:rsidRPr="00210CBA">
        <w:t xml:space="preserve"> dan </w:t>
      </w:r>
      <w:proofErr w:type="spellStart"/>
      <w:r w:rsidRPr="00210CBA">
        <w:t>perhitungan</w:t>
      </w:r>
      <w:proofErr w:type="spellEnd"/>
      <w:r w:rsidRPr="00210CBA">
        <w:t xml:space="preserve"> </w:t>
      </w:r>
      <w:proofErr w:type="spellStart"/>
      <w:r w:rsidRPr="00210CBA">
        <w:t>pribadi</w:t>
      </w:r>
      <w:proofErr w:type="spellEnd"/>
      <w:r w:rsidRPr="00210CBA">
        <w:t xml:space="preserve">. </w:t>
      </w:r>
    </w:p>
    <w:p w14:paraId="2BE49587" w14:textId="00A82C88" w:rsidR="00E8763B" w:rsidRDefault="00E8763B" w:rsidP="002C3002">
      <w:pPr>
        <w:pStyle w:val="Paragraf"/>
        <w:ind w:firstLine="425"/>
      </w:pPr>
      <w:proofErr w:type="spellStart"/>
      <w:r w:rsidRPr="00210CBA">
        <w:t>Tahun</w:t>
      </w:r>
      <w:proofErr w:type="spellEnd"/>
      <w:r w:rsidRPr="00210CBA">
        <w:t xml:space="preserve"> 2020, CV. IKS </w:t>
      </w:r>
      <w:proofErr w:type="spellStart"/>
      <w:r w:rsidRPr="00210CBA">
        <w:t>mengimplementasikan</w:t>
      </w:r>
      <w:proofErr w:type="spellEnd"/>
      <w:r w:rsidRPr="00210CBA">
        <w:t xml:space="preserve"> </w:t>
      </w:r>
      <w:proofErr w:type="spellStart"/>
      <w:r w:rsidRPr="00210CBA">
        <w:t>dua</w:t>
      </w:r>
      <w:proofErr w:type="spellEnd"/>
      <w:r w:rsidRPr="00210CBA">
        <w:t xml:space="preserve"> </w:t>
      </w:r>
      <w:proofErr w:type="spellStart"/>
      <w:r w:rsidRPr="00210CBA">
        <w:t>buah</w:t>
      </w:r>
      <w:proofErr w:type="spellEnd"/>
      <w:r w:rsidRPr="00210CBA">
        <w:t xml:space="preserve"> </w:t>
      </w:r>
      <w:proofErr w:type="spellStart"/>
      <w:r w:rsidRPr="00210CBA">
        <w:rPr>
          <w:i/>
          <w:iCs/>
        </w:rPr>
        <w:t>Decision</w:t>
      </w:r>
      <w:proofErr w:type="spellEnd"/>
      <w:r w:rsidRPr="00210CBA">
        <w:rPr>
          <w:i/>
          <w:iCs/>
        </w:rPr>
        <w:t xml:space="preserve"> </w:t>
      </w:r>
      <w:proofErr w:type="spellStart"/>
      <w:r w:rsidRPr="00210CBA">
        <w:rPr>
          <w:i/>
          <w:iCs/>
        </w:rPr>
        <w:t>Support</w:t>
      </w:r>
      <w:proofErr w:type="spellEnd"/>
      <w:r w:rsidRPr="00210CBA">
        <w:rPr>
          <w:i/>
          <w:iCs/>
        </w:rPr>
        <w:t xml:space="preserve"> </w:t>
      </w:r>
      <w:proofErr w:type="spellStart"/>
      <w:r w:rsidRPr="00210CBA">
        <w:rPr>
          <w:i/>
          <w:iCs/>
        </w:rPr>
        <w:t>Systems</w:t>
      </w:r>
      <w:proofErr w:type="spellEnd"/>
      <w:r w:rsidRPr="00210CBA">
        <w:t xml:space="preserve"> (DSS) </w:t>
      </w:r>
      <w:proofErr w:type="spellStart"/>
      <w:r w:rsidRPr="00210CBA">
        <w:rPr>
          <w:i/>
          <w:iCs/>
        </w:rPr>
        <w:t>tools</w:t>
      </w:r>
      <w:proofErr w:type="spellEnd"/>
      <w:r w:rsidRPr="00210CBA">
        <w:rPr>
          <w:i/>
          <w:iCs/>
        </w:rPr>
        <w:t>,</w:t>
      </w:r>
      <w:r w:rsidRPr="00210CBA">
        <w:t xml:space="preserve"> </w:t>
      </w:r>
      <w:proofErr w:type="spellStart"/>
      <w:r w:rsidR="00210CBA">
        <w:t>sistem</w:t>
      </w:r>
      <w:proofErr w:type="spellEnd"/>
      <w:r w:rsidR="00210CBA">
        <w:t xml:space="preserve"> DSS </w:t>
      </w:r>
      <w:proofErr w:type="spellStart"/>
      <w:r w:rsidR="00210CBA">
        <w:t>pertama</w:t>
      </w:r>
      <w:proofErr w:type="spellEnd"/>
      <w:r w:rsidR="00210CBA">
        <w:t xml:space="preserve"> </w:t>
      </w:r>
      <w:proofErr w:type="spellStart"/>
      <w:r w:rsidR="00210CBA">
        <w:t>mengimplementasikan</w:t>
      </w:r>
      <w:proofErr w:type="spellEnd"/>
      <w:r w:rsidR="00210CBA">
        <w:t xml:space="preserve"> </w:t>
      </w:r>
      <w:proofErr w:type="spellStart"/>
      <w:r w:rsidRPr="00210CBA">
        <w:t>dengan</w:t>
      </w:r>
      <w:proofErr w:type="spellEnd"/>
      <w:r w:rsidRPr="00210CBA">
        <w:t xml:space="preserve"> </w:t>
      </w:r>
      <w:proofErr w:type="spellStart"/>
      <w:r w:rsidRPr="00210CBA">
        <w:t>metode</w:t>
      </w:r>
      <w:proofErr w:type="spellEnd"/>
      <w:r w:rsidRPr="00210CBA">
        <w:t xml:space="preserve"> AHP – WP dan</w:t>
      </w:r>
      <w:r w:rsidR="00210CBA">
        <w:t xml:space="preserve"> </w:t>
      </w:r>
      <w:proofErr w:type="spellStart"/>
      <w:r w:rsidR="00210CBA">
        <w:t>sistem</w:t>
      </w:r>
      <w:proofErr w:type="spellEnd"/>
      <w:r w:rsidR="00210CBA">
        <w:t xml:space="preserve"> </w:t>
      </w:r>
      <w:proofErr w:type="spellStart"/>
      <w:r w:rsidR="00210CBA">
        <w:t>kedua</w:t>
      </w:r>
      <w:proofErr w:type="spellEnd"/>
      <w:r w:rsidR="00210CBA">
        <w:t xml:space="preserve"> </w:t>
      </w:r>
      <w:proofErr w:type="spellStart"/>
      <w:r w:rsidRPr="00210CBA">
        <w:t>dengan</w:t>
      </w:r>
      <w:proofErr w:type="spellEnd"/>
      <w:r w:rsidRPr="00210CBA">
        <w:t xml:space="preserve"> </w:t>
      </w:r>
      <w:proofErr w:type="spellStart"/>
      <w:r w:rsidRPr="00210CBA">
        <w:t>metode</w:t>
      </w:r>
      <w:proofErr w:type="spellEnd"/>
      <w:r w:rsidRPr="00210CBA">
        <w:t xml:space="preserve"> AHP – SAW. </w:t>
      </w:r>
      <w:proofErr w:type="spellStart"/>
      <w:r w:rsidR="003D103A" w:rsidRPr="00005AF4">
        <w:rPr>
          <w:color w:val="000000" w:themeColor="text1"/>
        </w:rPr>
        <w:t>Berdasarkan</w:t>
      </w:r>
      <w:proofErr w:type="spellEnd"/>
      <w:r w:rsidR="003D103A" w:rsidRPr="00005AF4">
        <w:rPr>
          <w:color w:val="000000" w:themeColor="text1"/>
        </w:rPr>
        <w:t xml:space="preserve"> </w:t>
      </w:r>
      <w:proofErr w:type="spellStart"/>
      <w:r w:rsidR="003D103A" w:rsidRPr="00005AF4">
        <w:rPr>
          <w:color w:val="000000" w:themeColor="text1"/>
        </w:rPr>
        <w:t>referensi</w:t>
      </w:r>
      <w:proofErr w:type="spellEnd"/>
      <w:r w:rsidR="003D103A" w:rsidRPr="00005AF4">
        <w:rPr>
          <w:color w:val="000000" w:themeColor="text1"/>
        </w:rPr>
        <w:t xml:space="preserve"> </w:t>
      </w:r>
      <w:proofErr w:type="spellStart"/>
      <w:r w:rsidR="003D103A" w:rsidRPr="00005AF4">
        <w:rPr>
          <w:color w:val="000000" w:themeColor="text1"/>
        </w:rPr>
        <w:t>terdahulu</w:t>
      </w:r>
      <w:proofErr w:type="spellEnd"/>
      <w:r w:rsidR="00250821">
        <w:rPr>
          <w:color w:val="000000" w:themeColor="text1"/>
        </w:rPr>
        <w:t xml:space="preserve"> </w:t>
      </w:r>
      <w:r w:rsidR="00250821">
        <w:rPr>
          <w:color w:val="000000" w:themeColor="text1"/>
        </w:rPr>
        <w:fldChar w:fldCharType="begin"/>
      </w:r>
      <w:r w:rsidR="00A21E3C">
        <w:rPr>
          <w:color w:val="000000" w:themeColor="text1"/>
        </w:rPr>
        <w:instrText xml:space="preserve"> ADDIN ZOTERO_ITEM CSL_CITATION {"citationID":"aZGfTZRS","properties":{"formattedCitation":"(Fahmawati and Wijaya, 2015; Rais, 2016; Nugraha, Indriati and Cholissodin, 2017; Hamdhani, 2018; Utami, Ridwan and Amin, 2019)","plainCitation":"(Fahmawati and Wijaya, 2015; Rais, 2016; Nugraha, Indriati and Cholissodin, 2017; Hamdhani, 2018; Utami, Ridwan and Amin, 2019)","noteIndex":0},"citationItems":[{"id":15,"uris":["http://zotero.org/users/8926870/items/8KQVCRFJ"],"uri":["http://zotero.org/users/8926870/items/8KQVCRFJ"],"itemData":{"id":15,"type":"paper-conference","event":"Seminar Informatika Aplikasi Polinema (SIAP)","event-place":"Politeknik Negeri Malang","page":"220-224","publisher":"Politeknik Negeri Malang","publisher-place":"Politeknik Negeri Malang","title":"Sistem Informasi Geografis Penentuan Lokasi Lahan Kosong Untuk Pembangunan Perumahan Strategis Menggunakan Metode Analytical Hierarchy Process (AHP)","URL":"http://jurnalti.polinema.ac.id/index.php/SIAP/article/view/131","author":[{"family":"Fahmawati","given":"Rifa Kusuma"},{"family":"Wijaya","given":"Indra Dharma"}],"issued":{"date-parts":[["2015"]]}}},{"id":13,"uris":["http://zotero.org/users/8926870/items/7X2QYDGD"],"uri":["http://zotero.org/users/8926870/items/7X2QYDGD"],"itemData":{"id":13,"type":"thesis","event-place":"Malang","publisher":"Universitas Brawijaya","publisher-place":"Malang","title":"Rekomendasi Lokasi Pet Shop Di Kota Malang Menggunakan Metode Analytical Hierarchy Process (AHP) Simple Additive Weighting (SAW)","URL":"http://repository.ub.ac.id/11296/","author":[{"family":"Hamdhani","given":"Ghiffary Rizal"}],"issued":{"date-parts":[["2018"]]}}},{"id":14,"uris":["http://zotero.org/users/8926870/items/N3RIB7PE"],"uri":["http://zotero.org/users/8926870/items/N3RIB7PE"],"itemData":{"id":14,"type":"article-journal","container-title":"Jurnal Pengembangan Teknologi Informasi dan Ilmu Komputer","ISSN":"2548-964X","issue":"2","page":"848-856","title":"Implementasi Metode Analytic Hierarchy Process – Weighted Product Untuk Rekomendasi Hunian Ideal (Studi Kasus: Kota Malang)","URL":"https://j-ptiik.ub.ac.id/index.php/j-ptiik/article/view/980/","volume":"2","author":[{"family":"Nugraha","given":"Rizaldi Aditya"},{"family":"Indriati","given":"Indriati"},{"family":"Cholissodin","given":"Imam"}],"issued":{"date-parts":[["2017"]]}}},{"id":12,"uris":["http://zotero.org/users/8926870/items/MJNLLDRZ"],"uri":["http://zotero.org/users/8926870/items/MJNLLDRZ"],"itemData":{"id":12,"type":"article-journal","container-title":"Riau Journal Of Computer Science","DOI":"https://doi.org/10.30606/rjocs.v2i2.873","issue":"2","page":"59–72","title":"Sistem Pendukung Keputusan Untuk Pemilihan Lokasi Perumahan Menggunakan Analytical Hierarchy Process (AHP)","URL":"http://e-journal.upp.ac.id/index.php/RJOCS/article/view/873","volume":"2","author":[{"family":"Rais","given":"Mohammad Sandi"}],"issued":{"date-parts":[["2016"]]}}},{"id":9,"uris":["http://zotero.org/users/8926870/items/64GVY8VC"],"uri":["http://zotero.org/users/8926870/items/64GVY8VC"],"itemData":{"id":9,"type":"article-journal","container-title":"Jurnal Ilmiah Informatika","DOI":"https://doi.org/10.35316/jimi.v4i2.579","issue":"2","page":"95–102","title":"Penerapan Kombinasi AHP-WP Pada Sistem Pendukung Keputusan Pemilihan Lokasi Pembangunan Perumahan","URL":"https://journal.ibrahimy.ac.id/index.php/JIMI/article/view/579","volume":"4","author":[{"family":"Utami","given":"Rizka Putri"},{"family":"Ridwan","given":"Mujib"},{"family":"Amin","given":"Faris Mushlihul"}],"issued":{"date-parts":[["2019"]]}}}],"schema":"https://github.com/citation-style-language/schema/raw/master/csl-citation.json"} </w:instrText>
      </w:r>
      <w:r w:rsidR="00250821">
        <w:rPr>
          <w:color w:val="000000" w:themeColor="text1"/>
        </w:rPr>
        <w:fldChar w:fldCharType="separate"/>
      </w:r>
      <w:r w:rsidR="00A21E3C" w:rsidRPr="00A21E3C">
        <w:t>(</w:t>
      </w:r>
      <w:proofErr w:type="spellStart"/>
      <w:r w:rsidR="00A21E3C" w:rsidRPr="00A21E3C">
        <w:t>Fahmawati</w:t>
      </w:r>
      <w:proofErr w:type="spellEnd"/>
      <w:r w:rsidR="00A21E3C" w:rsidRPr="00A21E3C">
        <w:t xml:space="preserve"> and </w:t>
      </w:r>
      <w:proofErr w:type="spellStart"/>
      <w:r w:rsidR="00A21E3C" w:rsidRPr="00A21E3C">
        <w:t>Wijaya</w:t>
      </w:r>
      <w:proofErr w:type="spellEnd"/>
      <w:r w:rsidR="00A21E3C" w:rsidRPr="00A21E3C">
        <w:t xml:space="preserve">, 2015; Rais, 2016; </w:t>
      </w:r>
      <w:proofErr w:type="spellStart"/>
      <w:r w:rsidR="00A21E3C" w:rsidRPr="00A21E3C">
        <w:t>Nugraha</w:t>
      </w:r>
      <w:proofErr w:type="spellEnd"/>
      <w:r w:rsidR="00A21E3C" w:rsidRPr="00A21E3C">
        <w:t xml:space="preserve">, </w:t>
      </w:r>
      <w:proofErr w:type="spellStart"/>
      <w:r w:rsidR="00A21E3C" w:rsidRPr="00A21E3C">
        <w:t>Indriati</w:t>
      </w:r>
      <w:proofErr w:type="spellEnd"/>
      <w:r w:rsidR="00A21E3C" w:rsidRPr="00A21E3C">
        <w:t xml:space="preserve"> and </w:t>
      </w:r>
      <w:proofErr w:type="spellStart"/>
      <w:r w:rsidR="00A21E3C" w:rsidRPr="00A21E3C">
        <w:t>Cholissodin</w:t>
      </w:r>
      <w:proofErr w:type="spellEnd"/>
      <w:r w:rsidR="00A21E3C" w:rsidRPr="00A21E3C">
        <w:t xml:space="preserve">, 2017; </w:t>
      </w:r>
      <w:proofErr w:type="spellStart"/>
      <w:r w:rsidR="00A21E3C" w:rsidRPr="00A21E3C">
        <w:t>Hamdhani</w:t>
      </w:r>
      <w:proofErr w:type="spellEnd"/>
      <w:r w:rsidR="00A21E3C" w:rsidRPr="00A21E3C">
        <w:t xml:space="preserve">, 2018; </w:t>
      </w:r>
      <w:proofErr w:type="spellStart"/>
      <w:r w:rsidR="00A21E3C" w:rsidRPr="00A21E3C">
        <w:t>Utami</w:t>
      </w:r>
      <w:proofErr w:type="spellEnd"/>
      <w:r w:rsidR="00A21E3C" w:rsidRPr="00A21E3C">
        <w:t xml:space="preserve">, </w:t>
      </w:r>
      <w:proofErr w:type="spellStart"/>
      <w:r w:rsidR="00A21E3C" w:rsidRPr="00A21E3C">
        <w:t>Ridwan</w:t>
      </w:r>
      <w:proofErr w:type="spellEnd"/>
      <w:r w:rsidR="00A21E3C" w:rsidRPr="00A21E3C">
        <w:t xml:space="preserve"> and Amin, 2019)</w:t>
      </w:r>
      <w:r w:rsidR="00250821">
        <w:rPr>
          <w:color w:val="000000" w:themeColor="text1"/>
        </w:rPr>
        <w:fldChar w:fldCharType="end"/>
      </w:r>
      <w:r w:rsidR="003D103A" w:rsidRPr="00005AF4">
        <w:rPr>
          <w:color w:val="000000" w:themeColor="text1"/>
        </w:rPr>
        <w:t xml:space="preserve">, </w:t>
      </w:r>
      <w:proofErr w:type="spellStart"/>
      <w:r w:rsidR="003D103A" w:rsidRPr="00005AF4">
        <w:rPr>
          <w:color w:val="000000" w:themeColor="text1"/>
        </w:rPr>
        <w:t>metode</w:t>
      </w:r>
      <w:proofErr w:type="spellEnd"/>
      <w:r w:rsidR="003D103A" w:rsidRPr="00005AF4">
        <w:rPr>
          <w:color w:val="000000" w:themeColor="text1"/>
        </w:rPr>
        <w:t xml:space="preserve"> AHP </w:t>
      </w:r>
      <w:proofErr w:type="spellStart"/>
      <w:r w:rsidR="003D103A" w:rsidRPr="00005AF4">
        <w:rPr>
          <w:color w:val="000000" w:themeColor="text1"/>
        </w:rPr>
        <w:t>paling</w:t>
      </w:r>
      <w:proofErr w:type="spellEnd"/>
      <w:r w:rsidR="003D103A" w:rsidRPr="00005AF4">
        <w:rPr>
          <w:color w:val="000000" w:themeColor="text1"/>
        </w:rPr>
        <w:t xml:space="preserve"> </w:t>
      </w:r>
      <w:proofErr w:type="spellStart"/>
      <w:r w:rsidR="003D103A" w:rsidRPr="00005AF4">
        <w:rPr>
          <w:color w:val="000000" w:themeColor="text1"/>
        </w:rPr>
        <w:t>banyak</w:t>
      </w:r>
      <w:proofErr w:type="spellEnd"/>
      <w:r w:rsidR="003D103A" w:rsidRPr="00005AF4">
        <w:rPr>
          <w:color w:val="000000" w:themeColor="text1"/>
        </w:rPr>
        <w:t xml:space="preserve"> </w:t>
      </w:r>
      <w:proofErr w:type="spellStart"/>
      <w:r w:rsidR="003D103A" w:rsidRPr="00005AF4">
        <w:rPr>
          <w:color w:val="000000" w:themeColor="text1"/>
        </w:rPr>
        <w:t>digunakan</w:t>
      </w:r>
      <w:proofErr w:type="spellEnd"/>
      <w:r w:rsidR="003D103A" w:rsidRPr="00005AF4">
        <w:rPr>
          <w:color w:val="000000" w:themeColor="text1"/>
        </w:rPr>
        <w:t xml:space="preserve"> </w:t>
      </w:r>
      <w:proofErr w:type="spellStart"/>
      <w:r w:rsidR="003D103A" w:rsidRPr="00005AF4">
        <w:rPr>
          <w:color w:val="000000" w:themeColor="text1"/>
        </w:rPr>
        <w:t>untuk</w:t>
      </w:r>
      <w:proofErr w:type="spellEnd"/>
      <w:r w:rsidR="003D103A" w:rsidRPr="00005AF4">
        <w:rPr>
          <w:color w:val="000000" w:themeColor="text1"/>
        </w:rPr>
        <w:t xml:space="preserve"> </w:t>
      </w:r>
      <w:proofErr w:type="spellStart"/>
      <w:r w:rsidR="003D103A" w:rsidRPr="00005AF4">
        <w:rPr>
          <w:color w:val="000000" w:themeColor="text1"/>
        </w:rPr>
        <w:t>membangun</w:t>
      </w:r>
      <w:proofErr w:type="spellEnd"/>
      <w:r w:rsidR="003D103A" w:rsidRPr="00005AF4">
        <w:rPr>
          <w:color w:val="000000" w:themeColor="text1"/>
        </w:rPr>
        <w:t xml:space="preserve"> SPK </w:t>
      </w:r>
      <w:proofErr w:type="spellStart"/>
      <w:r w:rsidR="003D103A" w:rsidRPr="00005AF4">
        <w:rPr>
          <w:color w:val="000000" w:themeColor="text1"/>
        </w:rPr>
        <w:t>pemilihan</w:t>
      </w:r>
      <w:proofErr w:type="spellEnd"/>
      <w:r w:rsidR="003D103A" w:rsidRPr="00005AF4">
        <w:rPr>
          <w:color w:val="000000" w:themeColor="text1"/>
        </w:rPr>
        <w:t xml:space="preserve"> </w:t>
      </w:r>
      <w:proofErr w:type="spellStart"/>
      <w:r w:rsidR="003D103A" w:rsidRPr="00005AF4">
        <w:rPr>
          <w:color w:val="000000" w:themeColor="text1"/>
        </w:rPr>
        <w:t>lokasi</w:t>
      </w:r>
      <w:proofErr w:type="spellEnd"/>
      <w:r w:rsidR="003D103A" w:rsidRPr="00005AF4">
        <w:rPr>
          <w:color w:val="000000" w:themeColor="text1"/>
        </w:rPr>
        <w:t xml:space="preserve">. </w:t>
      </w:r>
      <w:proofErr w:type="spellStart"/>
      <w:r w:rsidR="003D103A" w:rsidRPr="00005AF4">
        <w:rPr>
          <w:color w:val="000000" w:themeColor="text1"/>
        </w:rPr>
        <w:t>Dengan</w:t>
      </w:r>
      <w:proofErr w:type="spellEnd"/>
      <w:r w:rsidR="003D103A" w:rsidRPr="00005AF4">
        <w:rPr>
          <w:color w:val="000000" w:themeColor="text1"/>
        </w:rPr>
        <w:t xml:space="preserve"> </w:t>
      </w:r>
      <w:proofErr w:type="spellStart"/>
      <w:r w:rsidR="003D103A" w:rsidRPr="00005AF4">
        <w:rPr>
          <w:color w:val="000000" w:themeColor="text1"/>
        </w:rPr>
        <w:t>demikian</w:t>
      </w:r>
      <w:proofErr w:type="spellEnd"/>
      <w:r w:rsidR="003D103A" w:rsidRPr="00005AF4">
        <w:rPr>
          <w:color w:val="000000" w:themeColor="text1"/>
        </w:rPr>
        <w:t xml:space="preserve">, </w:t>
      </w:r>
      <w:proofErr w:type="spellStart"/>
      <w:r w:rsidR="003D103A" w:rsidRPr="00005AF4">
        <w:rPr>
          <w:color w:val="000000" w:themeColor="text1"/>
        </w:rPr>
        <w:t>metode</w:t>
      </w:r>
      <w:proofErr w:type="spellEnd"/>
      <w:r w:rsidR="003D103A" w:rsidRPr="00005AF4">
        <w:rPr>
          <w:color w:val="000000" w:themeColor="text1"/>
        </w:rPr>
        <w:t xml:space="preserve"> AHP </w:t>
      </w:r>
      <w:proofErr w:type="spellStart"/>
      <w:r w:rsidR="003D103A" w:rsidRPr="00005AF4">
        <w:rPr>
          <w:color w:val="000000" w:themeColor="text1"/>
        </w:rPr>
        <w:t>cukup</w:t>
      </w:r>
      <w:proofErr w:type="spellEnd"/>
      <w:r w:rsidR="003D103A" w:rsidRPr="00005AF4">
        <w:rPr>
          <w:color w:val="000000" w:themeColor="text1"/>
        </w:rPr>
        <w:t xml:space="preserve"> </w:t>
      </w:r>
      <w:proofErr w:type="spellStart"/>
      <w:r w:rsidR="003D103A" w:rsidRPr="00005AF4">
        <w:rPr>
          <w:color w:val="000000" w:themeColor="text1"/>
        </w:rPr>
        <w:t>terpercaya</w:t>
      </w:r>
      <w:proofErr w:type="spellEnd"/>
      <w:r w:rsidR="003D103A" w:rsidRPr="00005AF4">
        <w:rPr>
          <w:color w:val="000000" w:themeColor="text1"/>
        </w:rPr>
        <w:t xml:space="preserve"> </w:t>
      </w:r>
      <w:proofErr w:type="spellStart"/>
      <w:r w:rsidR="003D103A" w:rsidRPr="00005AF4">
        <w:rPr>
          <w:color w:val="000000" w:themeColor="text1"/>
        </w:rPr>
        <w:t>untuk</w:t>
      </w:r>
      <w:proofErr w:type="spellEnd"/>
      <w:r w:rsidR="003D103A" w:rsidRPr="00005AF4">
        <w:rPr>
          <w:color w:val="000000" w:themeColor="text1"/>
        </w:rPr>
        <w:t xml:space="preserve"> </w:t>
      </w:r>
      <w:proofErr w:type="spellStart"/>
      <w:r w:rsidR="003D103A" w:rsidRPr="00005AF4">
        <w:rPr>
          <w:color w:val="000000" w:themeColor="text1"/>
        </w:rPr>
        <w:t>digunakan</w:t>
      </w:r>
      <w:proofErr w:type="spellEnd"/>
      <w:r w:rsidR="003D103A" w:rsidRPr="00005AF4">
        <w:rPr>
          <w:color w:val="000000" w:themeColor="text1"/>
        </w:rPr>
        <w:t xml:space="preserve"> </w:t>
      </w:r>
      <w:proofErr w:type="spellStart"/>
      <w:r w:rsidR="003D103A" w:rsidRPr="00005AF4">
        <w:rPr>
          <w:color w:val="000000" w:themeColor="text1"/>
        </w:rPr>
        <w:t>sebagai</w:t>
      </w:r>
      <w:proofErr w:type="spellEnd"/>
      <w:r w:rsidR="003D103A" w:rsidRPr="00005AF4">
        <w:rPr>
          <w:color w:val="000000" w:themeColor="text1"/>
        </w:rPr>
        <w:t xml:space="preserve"> </w:t>
      </w:r>
      <w:proofErr w:type="spellStart"/>
      <w:r w:rsidR="003D103A" w:rsidRPr="00005AF4">
        <w:rPr>
          <w:color w:val="000000" w:themeColor="text1"/>
        </w:rPr>
        <w:t>metode</w:t>
      </w:r>
      <w:proofErr w:type="spellEnd"/>
      <w:r w:rsidR="003D103A" w:rsidRPr="00005AF4">
        <w:rPr>
          <w:color w:val="000000" w:themeColor="text1"/>
        </w:rPr>
        <w:t xml:space="preserve"> </w:t>
      </w:r>
      <w:proofErr w:type="spellStart"/>
      <w:r w:rsidR="003D103A" w:rsidRPr="00005AF4">
        <w:rPr>
          <w:color w:val="000000" w:themeColor="text1"/>
        </w:rPr>
        <w:t>pemilihan</w:t>
      </w:r>
      <w:proofErr w:type="spellEnd"/>
      <w:r w:rsidR="003D103A" w:rsidRPr="00005AF4">
        <w:rPr>
          <w:color w:val="000000" w:themeColor="text1"/>
        </w:rPr>
        <w:t xml:space="preserve"> </w:t>
      </w:r>
      <w:proofErr w:type="spellStart"/>
      <w:r w:rsidR="003D103A" w:rsidRPr="00005AF4">
        <w:rPr>
          <w:color w:val="000000" w:themeColor="text1"/>
        </w:rPr>
        <w:t>lokasi</w:t>
      </w:r>
      <w:proofErr w:type="spellEnd"/>
      <w:r w:rsidR="003D103A" w:rsidRPr="00005AF4">
        <w:rPr>
          <w:color w:val="000000" w:themeColor="text1"/>
        </w:rPr>
        <w:t xml:space="preserve"> </w:t>
      </w:r>
      <w:proofErr w:type="spellStart"/>
      <w:r w:rsidR="003D103A" w:rsidRPr="00005AF4">
        <w:rPr>
          <w:color w:val="000000" w:themeColor="text1"/>
        </w:rPr>
        <w:t>pembangunan</w:t>
      </w:r>
      <w:proofErr w:type="spellEnd"/>
      <w:r w:rsidR="003D103A" w:rsidRPr="00005AF4">
        <w:rPr>
          <w:color w:val="000000" w:themeColor="text1"/>
        </w:rPr>
        <w:t xml:space="preserve"> </w:t>
      </w:r>
      <w:proofErr w:type="spellStart"/>
      <w:r w:rsidR="003D103A" w:rsidRPr="00005AF4">
        <w:rPr>
          <w:color w:val="000000" w:themeColor="text1"/>
        </w:rPr>
        <w:t>perumahan</w:t>
      </w:r>
      <w:proofErr w:type="spellEnd"/>
      <w:r w:rsidR="003D103A" w:rsidRPr="00005AF4">
        <w:rPr>
          <w:color w:val="000000" w:themeColor="text1"/>
        </w:rPr>
        <w:t xml:space="preserve"> pada PT. IKS. Pada </w:t>
      </w:r>
      <w:proofErr w:type="spellStart"/>
      <w:r w:rsidR="003D103A" w:rsidRPr="00005AF4">
        <w:rPr>
          <w:color w:val="000000" w:themeColor="text1"/>
        </w:rPr>
        <w:t>penelitian</w:t>
      </w:r>
      <w:proofErr w:type="spellEnd"/>
      <w:r w:rsidR="003D103A" w:rsidRPr="00005AF4">
        <w:rPr>
          <w:color w:val="000000" w:themeColor="text1"/>
        </w:rPr>
        <w:t xml:space="preserve"> </w:t>
      </w:r>
      <w:proofErr w:type="spellStart"/>
      <w:r w:rsidR="003D103A" w:rsidRPr="00005AF4">
        <w:rPr>
          <w:color w:val="000000" w:themeColor="text1"/>
        </w:rPr>
        <w:t>ini</w:t>
      </w:r>
      <w:proofErr w:type="spellEnd"/>
      <w:r w:rsidR="003D103A" w:rsidRPr="00005AF4">
        <w:rPr>
          <w:color w:val="000000" w:themeColor="text1"/>
        </w:rPr>
        <w:t xml:space="preserve"> </w:t>
      </w:r>
      <w:proofErr w:type="spellStart"/>
      <w:r w:rsidR="003D103A" w:rsidRPr="00005AF4">
        <w:rPr>
          <w:color w:val="000000" w:themeColor="text1"/>
        </w:rPr>
        <w:t>metode</w:t>
      </w:r>
      <w:proofErr w:type="spellEnd"/>
      <w:r w:rsidR="003D103A" w:rsidRPr="00005AF4">
        <w:rPr>
          <w:color w:val="000000" w:themeColor="text1"/>
        </w:rPr>
        <w:t xml:space="preserve"> AHP </w:t>
      </w:r>
      <w:proofErr w:type="spellStart"/>
      <w:r w:rsidR="003D103A" w:rsidRPr="00005AF4">
        <w:rPr>
          <w:color w:val="000000" w:themeColor="text1"/>
        </w:rPr>
        <w:t>diintegrasikan</w:t>
      </w:r>
      <w:proofErr w:type="spellEnd"/>
      <w:r w:rsidR="003D103A" w:rsidRPr="00005AF4">
        <w:rPr>
          <w:color w:val="000000" w:themeColor="text1"/>
        </w:rPr>
        <w:t xml:space="preserve"> </w:t>
      </w:r>
      <w:proofErr w:type="spellStart"/>
      <w:r w:rsidR="003D103A" w:rsidRPr="00005AF4">
        <w:rPr>
          <w:color w:val="000000" w:themeColor="text1"/>
        </w:rPr>
        <w:t>dengan</w:t>
      </w:r>
      <w:proofErr w:type="spellEnd"/>
      <w:r w:rsidR="003D103A" w:rsidRPr="00005AF4">
        <w:rPr>
          <w:color w:val="000000" w:themeColor="text1"/>
        </w:rPr>
        <w:t xml:space="preserve"> </w:t>
      </w:r>
      <w:proofErr w:type="spellStart"/>
      <w:r w:rsidR="003D103A" w:rsidRPr="00005AF4">
        <w:rPr>
          <w:color w:val="000000" w:themeColor="text1"/>
        </w:rPr>
        <w:t>metode</w:t>
      </w:r>
      <w:proofErr w:type="spellEnd"/>
      <w:r w:rsidR="003D103A" w:rsidRPr="00005AF4">
        <w:rPr>
          <w:color w:val="000000" w:themeColor="text1"/>
        </w:rPr>
        <w:t xml:space="preserve"> SAW dan </w:t>
      </w:r>
      <w:proofErr w:type="spellStart"/>
      <w:r w:rsidR="003D103A" w:rsidRPr="00005AF4">
        <w:rPr>
          <w:color w:val="000000" w:themeColor="text1"/>
        </w:rPr>
        <w:t>metode</w:t>
      </w:r>
      <w:proofErr w:type="spellEnd"/>
      <w:r w:rsidR="003D103A" w:rsidRPr="00005AF4">
        <w:rPr>
          <w:color w:val="000000" w:themeColor="text1"/>
        </w:rPr>
        <w:t xml:space="preserve"> WP. </w:t>
      </w:r>
      <w:proofErr w:type="spellStart"/>
      <w:r w:rsidR="003D103A" w:rsidRPr="00005AF4">
        <w:rPr>
          <w:color w:val="000000" w:themeColor="text1"/>
        </w:rPr>
        <w:t>Metode</w:t>
      </w:r>
      <w:proofErr w:type="spellEnd"/>
      <w:r w:rsidR="003D103A" w:rsidRPr="00005AF4">
        <w:rPr>
          <w:color w:val="000000" w:themeColor="text1"/>
        </w:rPr>
        <w:t xml:space="preserve"> SAW </w:t>
      </w:r>
      <w:proofErr w:type="spellStart"/>
      <w:r w:rsidR="003D103A" w:rsidRPr="00005AF4">
        <w:rPr>
          <w:color w:val="000000" w:themeColor="text1"/>
        </w:rPr>
        <w:t>memiliki</w:t>
      </w:r>
      <w:proofErr w:type="spellEnd"/>
      <w:r w:rsidR="003D103A" w:rsidRPr="00005AF4">
        <w:rPr>
          <w:color w:val="000000" w:themeColor="text1"/>
        </w:rPr>
        <w:t xml:space="preserve"> </w:t>
      </w:r>
      <w:proofErr w:type="spellStart"/>
      <w:r w:rsidR="003D103A" w:rsidRPr="00005AF4">
        <w:rPr>
          <w:color w:val="000000" w:themeColor="text1"/>
        </w:rPr>
        <w:t>kelebihan</w:t>
      </w:r>
      <w:proofErr w:type="spellEnd"/>
      <w:r w:rsidR="003D103A" w:rsidRPr="00005AF4">
        <w:rPr>
          <w:color w:val="000000" w:themeColor="text1"/>
        </w:rPr>
        <w:t xml:space="preserve"> </w:t>
      </w:r>
      <w:proofErr w:type="spellStart"/>
      <w:r w:rsidR="003D103A" w:rsidRPr="00005AF4">
        <w:rPr>
          <w:color w:val="000000" w:themeColor="text1"/>
        </w:rPr>
        <w:t>dalam</w:t>
      </w:r>
      <w:proofErr w:type="spellEnd"/>
      <w:r w:rsidR="003D103A" w:rsidRPr="00005AF4">
        <w:rPr>
          <w:color w:val="000000" w:themeColor="text1"/>
        </w:rPr>
        <w:t xml:space="preserve"> </w:t>
      </w:r>
      <w:proofErr w:type="spellStart"/>
      <w:r w:rsidR="003D103A" w:rsidRPr="00005AF4">
        <w:rPr>
          <w:color w:val="000000" w:themeColor="text1"/>
        </w:rPr>
        <w:t>menyeleksi</w:t>
      </w:r>
      <w:proofErr w:type="spellEnd"/>
      <w:r w:rsidR="003D103A" w:rsidRPr="00005AF4">
        <w:rPr>
          <w:color w:val="000000" w:themeColor="text1"/>
        </w:rPr>
        <w:t xml:space="preserve"> </w:t>
      </w:r>
      <w:proofErr w:type="spellStart"/>
      <w:r w:rsidR="003D103A" w:rsidRPr="00005AF4">
        <w:rPr>
          <w:color w:val="000000" w:themeColor="text1"/>
        </w:rPr>
        <w:t>alternatif</w:t>
      </w:r>
      <w:proofErr w:type="spellEnd"/>
      <w:r w:rsidR="003D103A" w:rsidRPr="00005AF4">
        <w:rPr>
          <w:color w:val="000000" w:themeColor="text1"/>
        </w:rPr>
        <w:t xml:space="preserve"> </w:t>
      </w:r>
      <w:proofErr w:type="spellStart"/>
      <w:r w:rsidR="003D103A" w:rsidRPr="00005AF4">
        <w:rPr>
          <w:color w:val="000000" w:themeColor="text1"/>
        </w:rPr>
        <w:t>terbaik</w:t>
      </w:r>
      <w:proofErr w:type="spellEnd"/>
      <w:r w:rsidR="003D103A" w:rsidRPr="00005AF4">
        <w:rPr>
          <w:color w:val="000000" w:themeColor="text1"/>
        </w:rPr>
        <w:t xml:space="preserve"> </w:t>
      </w:r>
      <w:proofErr w:type="spellStart"/>
      <w:r w:rsidR="003D103A" w:rsidRPr="00005AF4">
        <w:rPr>
          <w:color w:val="000000" w:themeColor="text1"/>
        </w:rPr>
        <w:t>berdasarkan</w:t>
      </w:r>
      <w:proofErr w:type="spellEnd"/>
      <w:r w:rsidR="003D103A" w:rsidRPr="00005AF4">
        <w:rPr>
          <w:color w:val="000000" w:themeColor="text1"/>
        </w:rPr>
        <w:t xml:space="preserve"> </w:t>
      </w:r>
      <w:proofErr w:type="spellStart"/>
      <w:r w:rsidR="003D103A" w:rsidRPr="00005AF4">
        <w:rPr>
          <w:color w:val="000000" w:themeColor="text1"/>
        </w:rPr>
        <w:t>nilai</w:t>
      </w:r>
      <w:proofErr w:type="spellEnd"/>
      <w:r w:rsidR="003D103A" w:rsidRPr="00005AF4">
        <w:rPr>
          <w:color w:val="000000" w:themeColor="text1"/>
        </w:rPr>
        <w:t xml:space="preserve"> </w:t>
      </w:r>
      <w:proofErr w:type="spellStart"/>
      <w:r w:rsidR="003D103A" w:rsidRPr="00005AF4">
        <w:rPr>
          <w:color w:val="000000" w:themeColor="text1"/>
        </w:rPr>
        <w:t>kriteria</w:t>
      </w:r>
      <w:proofErr w:type="spellEnd"/>
      <w:r w:rsidR="003D103A" w:rsidRPr="00005AF4">
        <w:rPr>
          <w:color w:val="000000" w:themeColor="text1"/>
        </w:rPr>
        <w:t xml:space="preserve"> dan </w:t>
      </w:r>
      <w:proofErr w:type="spellStart"/>
      <w:r w:rsidR="003D103A" w:rsidRPr="00005AF4">
        <w:rPr>
          <w:color w:val="000000" w:themeColor="text1"/>
        </w:rPr>
        <w:t>bobot</w:t>
      </w:r>
      <w:proofErr w:type="spellEnd"/>
      <w:r w:rsidR="003D103A" w:rsidRPr="00005AF4">
        <w:rPr>
          <w:color w:val="000000" w:themeColor="text1"/>
        </w:rPr>
        <w:t xml:space="preserve"> </w:t>
      </w:r>
      <w:proofErr w:type="spellStart"/>
      <w:r w:rsidR="003D103A" w:rsidRPr="00005AF4">
        <w:rPr>
          <w:color w:val="000000" w:themeColor="text1"/>
        </w:rPr>
        <w:t>preferensi</w:t>
      </w:r>
      <w:proofErr w:type="spellEnd"/>
      <w:r w:rsidR="003D103A" w:rsidRPr="00005AF4">
        <w:rPr>
          <w:color w:val="000000" w:themeColor="text1"/>
        </w:rPr>
        <w:t xml:space="preserve"> yang </w:t>
      </w:r>
      <w:proofErr w:type="spellStart"/>
      <w:r w:rsidR="003D103A" w:rsidRPr="00005AF4">
        <w:rPr>
          <w:color w:val="000000" w:themeColor="text1"/>
        </w:rPr>
        <w:t>sudah</w:t>
      </w:r>
      <w:proofErr w:type="spellEnd"/>
      <w:r w:rsidR="003D103A" w:rsidRPr="00005AF4">
        <w:rPr>
          <w:color w:val="000000" w:themeColor="text1"/>
        </w:rPr>
        <w:t xml:space="preserve"> </w:t>
      </w:r>
      <w:proofErr w:type="spellStart"/>
      <w:r w:rsidR="003D103A" w:rsidRPr="00005AF4">
        <w:rPr>
          <w:color w:val="000000" w:themeColor="text1"/>
        </w:rPr>
        <w:t>ditentukan</w:t>
      </w:r>
      <w:proofErr w:type="spellEnd"/>
      <w:r w:rsidR="008C4400">
        <w:rPr>
          <w:color w:val="000000" w:themeColor="text1"/>
        </w:rPr>
        <w:t xml:space="preserve"> </w:t>
      </w:r>
      <w:r w:rsidR="008C4400">
        <w:rPr>
          <w:color w:val="000000" w:themeColor="text1"/>
        </w:rPr>
        <w:fldChar w:fldCharType="begin"/>
      </w:r>
      <w:r w:rsidR="00D50D3F">
        <w:rPr>
          <w:color w:val="000000" w:themeColor="text1"/>
        </w:rPr>
        <w:instrText xml:space="preserve"> ADDIN ZOTERO_ITEM CSL_CITATION {"citationID":"DMb7dlUg","properties":{"formattedCitation":"(Gata and Fajarita, 2019)","plainCitation":"(Gata and Fajarita, 2019)","noteIndex":0},"citationItems":[{"id":10,"uris":["http://zotero.org/users/8926870/items/VN5VF3FN"],"uri":["http://zotero.org/users/8926870/items/VN5VF3FN"],"itemData":{"id":10,"type":"article-journal","container-title":"Jurnal Teknik Elektro, Teknologi Informasi dan Komputer (ELTIKOM)","DOI":"https://doi.org/10.31961/eltikom.v2i2.116","issue":"2","page":"45–53","title":"Sistem Penunjang Keputusan Pemilihan Juara Umum Siswa Setiap Kejuruan Menggunakan Metode Analytical Hierachy Process Dan Simple Additive Weighting","URL":"https://eltikom.poliban.ac.id/index.php/eltikom/article/view/116","volume":"3","author":[{"family":"Gata","given":"Grace"},{"family":"Fajarita","given":"Lusi"}],"issued":{"date-parts":[["2019"]]}}}],"schema":"https://github.com/citation-style-language/schema/raw/master/csl-citation.json"} </w:instrText>
      </w:r>
      <w:r w:rsidR="008C4400">
        <w:rPr>
          <w:color w:val="000000" w:themeColor="text1"/>
        </w:rPr>
        <w:fldChar w:fldCharType="separate"/>
      </w:r>
      <w:r w:rsidR="00A21E3C" w:rsidRPr="00A21E3C">
        <w:t xml:space="preserve">(Gata and </w:t>
      </w:r>
      <w:proofErr w:type="spellStart"/>
      <w:r w:rsidR="00A21E3C" w:rsidRPr="00A21E3C">
        <w:t>Fajarita</w:t>
      </w:r>
      <w:proofErr w:type="spellEnd"/>
      <w:r w:rsidR="00A21E3C" w:rsidRPr="00A21E3C">
        <w:t>, 2019)</w:t>
      </w:r>
      <w:r w:rsidR="008C4400">
        <w:rPr>
          <w:color w:val="000000" w:themeColor="text1"/>
        </w:rPr>
        <w:fldChar w:fldCharType="end"/>
      </w:r>
      <w:r w:rsidR="003D103A" w:rsidRPr="00005AF4">
        <w:rPr>
          <w:color w:val="000000" w:themeColor="text1"/>
        </w:rPr>
        <w:t xml:space="preserve">. </w:t>
      </w:r>
      <w:proofErr w:type="spellStart"/>
      <w:r w:rsidR="003D103A" w:rsidRPr="00005AF4">
        <w:rPr>
          <w:color w:val="000000" w:themeColor="text1"/>
        </w:rPr>
        <w:t>Metode</w:t>
      </w:r>
      <w:proofErr w:type="spellEnd"/>
      <w:r w:rsidR="003D103A" w:rsidRPr="00005AF4">
        <w:rPr>
          <w:color w:val="000000" w:themeColor="text1"/>
        </w:rPr>
        <w:t xml:space="preserve"> WP </w:t>
      </w:r>
      <w:proofErr w:type="spellStart"/>
      <w:r w:rsidR="003D103A" w:rsidRPr="00005AF4">
        <w:rPr>
          <w:color w:val="000000" w:themeColor="text1"/>
        </w:rPr>
        <w:t>memiliki</w:t>
      </w:r>
      <w:proofErr w:type="spellEnd"/>
      <w:r w:rsidR="003D103A" w:rsidRPr="00005AF4">
        <w:rPr>
          <w:color w:val="000000" w:themeColor="text1"/>
        </w:rPr>
        <w:t xml:space="preserve"> </w:t>
      </w:r>
      <w:proofErr w:type="spellStart"/>
      <w:r w:rsidR="003D103A" w:rsidRPr="00005AF4">
        <w:rPr>
          <w:color w:val="000000" w:themeColor="text1"/>
        </w:rPr>
        <w:t>kelebihan</w:t>
      </w:r>
      <w:proofErr w:type="spellEnd"/>
      <w:r w:rsidR="003D103A" w:rsidRPr="00005AF4">
        <w:rPr>
          <w:color w:val="000000" w:themeColor="text1"/>
        </w:rPr>
        <w:t xml:space="preserve"> </w:t>
      </w:r>
      <w:proofErr w:type="spellStart"/>
      <w:r w:rsidR="003D103A" w:rsidRPr="00005AF4">
        <w:rPr>
          <w:color w:val="000000" w:themeColor="text1"/>
        </w:rPr>
        <w:t>yaitu</w:t>
      </w:r>
      <w:proofErr w:type="spellEnd"/>
      <w:r w:rsidR="003D103A" w:rsidRPr="00005AF4">
        <w:rPr>
          <w:color w:val="000000" w:themeColor="text1"/>
        </w:rPr>
        <w:t xml:space="preserve"> </w:t>
      </w:r>
      <w:proofErr w:type="spellStart"/>
      <w:r w:rsidR="003D103A" w:rsidRPr="00005AF4">
        <w:rPr>
          <w:color w:val="000000" w:themeColor="text1"/>
        </w:rPr>
        <w:t>mempertimbangkan</w:t>
      </w:r>
      <w:proofErr w:type="spellEnd"/>
      <w:r w:rsidR="003D103A" w:rsidRPr="00005AF4">
        <w:rPr>
          <w:color w:val="000000" w:themeColor="text1"/>
        </w:rPr>
        <w:t xml:space="preserve"> </w:t>
      </w:r>
      <w:proofErr w:type="spellStart"/>
      <w:r w:rsidR="003D103A" w:rsidRPr="00005AF4">
        <w:rPr>
          <w:color w:val="000000" w:themeColor="text1"/>
        </w:rPr>
        <w:t>variabel</w:t>
      </w:r>
      <w:proofErr w:type="spellEnd"/>
      <w:r w:rsidR="003D103A" w:rsidRPr="00005AF4">
        <w:rPr>
          <w:color w:val="000000" w:themeColor="text1"/>
        </w:rPr>
        <w:t xml:space="preserve"> </w:t>
      </w:r>
      <w:proofErr w:type="spellStart"/>
      <w:r w:rsidR="003D103A" w:rsidRPr="00005AF4">
        <w:rPr>
          <w:color w:val="000000" w:themeColor="text1"/>
        </w:rPr>
        <w:t>Cost</w:t>
      </w:r>
      <w:proofErr w:type="spellEnd"/>
      <w:r w:rsidR="003D103A" w:rsidRPr="00005AF4">
        <w:rPr>
          <w:color w:val="000000" w:themeColor="text1"/>
        </w:rPr>
        <w:t xml:space="preserve"> dan Benefit </w:t>
      </w:r>
      <w:proofErr w:type="spellStart"/>
      <w:r w:rsidR="003D103A" w:rsidRPr="00005AF4">
        <w:rPr>
          <w:color w:val="000000" w:themeColor="text1"/>
        </w:rPr>
        <w:t>dalam</w:t>
      </w:r>
      <w:proofErr w:type="spellEnd"/>
      <w:r w:rsidR="003D103A" w:rsidRPr="00005AF4">
        <w:rPr>
          <w:color w:val="000000" w:themeColor="text1"/>
        </w:rPr>
        <w:t xml:space="preserve"> </w:t>
      </w:r>
      <w:proofErr w:type="spellStart"/>
      <w:r w:rsidR="003D103A" w:rsidRPr="00005AF4">
        <w:rPr>
          <w:color w:val="000000" w:themeColor="text1"/>
        </w:rPr>
        <w:t>proses</w:t>
      </w:r>
      <w:proofErr w:type="spellEnd"/>
      <w:r w:rsidR="003D103A" w:rsidRPr="00005AF4">
        <w:rPr>
          <w:color w:val="000000" w:themeColor="text1"/>
        </w:rPr>
        <w:t xml:space="preserve"> </w:t>
      </w:r>
      <w:proofErr w:type="spellStart"/>
      <w:r w:rsidR="003D103A" w:rsidRPr="00005AF4">
        <w:rPr>
          <w:color w:val="000000" w:themeColor="text1"/>
        </w:rPr>
        <w:t>analisanya</w:t>
      </w:r>
      <w:proofErr w:type="spellEnd"/>
      <w:r w:rsidR="003D103A" w:rsidRPr="00005AF4">
        <w:rPr>
          <w:color w:val="000000" w:themeColor="text1"/>
        </w:rPr>
        <w:t xml:space="preserve">. </w:t>
      </w:r>
      <w:proofErr w:type="spellStart"/>
      <w:r w:rsidR="003D103A" w:rsidRPr="00005AF4">
        <w:rPr>
          <w:color w:val="000000" w:themeColor="text1"/>
        </w:rPr>
        <w:t>Oleh</w:t>
      </w:r>
      <w:proofErr w:type="spellEnd"/>
      <w:r w:rsidR="003D103A" w:rsidRPr="00005AF4">
        <w:rPr>
          <w:color w:val="000000" w:themeColor="text1"/>
        </w:rPr>
        <w:t xml:space="preserve"> </w:t>
      </w:r>
      <w:proofErr w:type="spellStart"/>
      <w:r w:rsidR="003D103A" w:rsidRPr="00005AF4">
        <w:rPr>
          <w:color w:val="000000" w:themeColor="text1"/>
        </w:rPr>
        <w:t>karena</w:t>
      </w:r>
      <w:proofErr w:type="spellEnd"/>
      <w:r w:rsidR="003D103A" w:rsidRPr="00005AF4">
        <w:rPr>
          <w:color w:val="000000" w:themeColor="text1"/>
        </w:rPr>
        <w:t xml:space="preserve"> </w:t>
      </w:r>
      <w:proofErr w:type="spellStart"/>
      <w:r w:rsidR="003D103A" w:rsidRPr="00005AF4">
        <w:rPr>
          <w:color w:val="000000" w:themeColor="text1"/>
        </w:rPr>
        <w:t>itu</w:t>
      </w:r>
      <w:proofErr w:type="spellEnd"/>
      <w:r w:rsidR="003D103A" w:rsidRPr="00005AF4">
        <w:rPr>
          <w:color w:val="000000" w:themeColor="text1"/>
        </w:rPr>
        <w:t xml:space="preserve">, </w:t>
      </w:r>
      <w:proofErr w:type="spellStart"/>
      <w:r w:rsidR="003D103A" w:rsidRPr="00005AF4">
        <w:rPr>
          <w:color w:val="000000" w:themeColor="text1"/>
        </w:rPr>
        <w:t>sudah</w:t>
      </w:r>
      <w:proofErr w:type="spellEnd"/>
      <w:r w:rsidR="003D103A" w:rsidRPr="00005AF4">
        <w:rPr>
          <w:color w:val="000000" w:themeColor="text1"/>
        </w:rPr>
        <w:t xml:space="preserve"> </w:t>
      </w:r>
      <w:proofErr w:type="spellStart"/>
      <w:r w:rsidR="003D103A" w:rsidRPr="00005AF4">
        <w:rPr>
          <w:color w:val="000000" w:themeColor="text1"/>
        </w:rPr>
        <w:t>tepat</w:t>
      </w:r>
      <w:proofErr w:type="spellEnd"/>
      <w:r w:rsidR="003D103A" w:rsidRPr="00005AF4">
        <w:rPr>
          <w:color w:val="000000" w:themeColor="text1"/>
        </w:rPr>
        <w:t xml:space="preserve"> CV. IKS </w:t>
      </w:r>
      <w:proofErr w:type="spellStart"/>
      <w:r w:rsidR="003D103A" w:rsidRPr="00005AF4">
        <w:rPr>
          <w:color w:val="000000" w:themeColor="text1"/>
        </w:rPr>
        <w:t>mengimplementasikan</w:t>
      </w:r>
      <w:proofErr w:type="spellEnd"/>
      <w:r w:rsidR="003D103A" w:rsidRPr="00005AF4">
        <w:rPr>
          <w:color w:val="000000" w:themeColor="text1"/>
        </w:rPr>
        <w:t xml:space="preserve"> </w:t>
      </w:r>
      <w:proofErr w:type="spellStart"/>
      <w:r w:rsidR="003D103A" w:rsidRPr="00005AF4">
        <w:rPr>
          <w:color w:val="000000" w:themeColor="text1"/>
        </w:rPr>
        <w:t>sistem</w:t>
      </w:r>
      <w:proofErr w:type="spellEnd"/>
      <w:r w:rsidR="003D103A" w:rsidRPr="00005AF4">
        <w:rPr>
          <w:color w:val="000000" w:themeColor="text1"/>
        </w:rPr>
        <w:t xml:space="preserve"> DSS </w:t>
      </w:r>
      <w:proofErr w:type="spellStart"/>
      <w:r w:rsidR="003D103A" w:rsidRPr="00005AF4">
        <w:rPr>
          <w:color w:val="000000" w:themeColor="text1"/>
        </w:rPr>
        <w:t>ini</w:t>
      </w:r>
      <w:proofErr w:type="spellEnd"/>
      <w:r w:rsidR="003D103A" w:rsidRPr="00005AF4">
        <w:rPr>
          <w:color w:val="000000" w:themeColor="text1"/>
        </w:rPr>
        <w:t xml:space="preserve"> </w:t>
      </w:r>
      <w:proofErr w:type="spellStart"/>
      <w:r w:rsidR="003D103A" w:rsidRPr="00005AF4">
        <w:rPr>
          <w:color w:val="000000" w:themeColor="text1"/>
        </w:rPr>
        <w:t>untuk</w:t>
      </w:r>
      <w:proofErr w:type="spellEnd"/>
      <w:r w:rsidR="003D103A" w:rsidRPr="00005AF4">
        <w:rPr>
          <w:color w:val="000000" w:themeColor="text1"/>
        </w:rPr>
        <w:t xml:space="preserve"> </w:t>
      </w:r>
      <w:proofErr w:type="spellStart"/>
      <w:r w:rsidR="003D103A" w:rsidRPr="00005AF4">
        <w:rPr>
          <w:color w:val="000000" w:themeColor="text1"/>
        </w:rPr>
        <w:t>membantu</w:t>
      </w:r>
      <w:proofErr w:type="spellEnd"/>
      <w:r w:rsidR="003D103A">
        <w:rPr>
          <w:color w:val="FF0000"/>
        </w:rPr>
        <w:t xml:space="preserve"> </w:t>
      </w:r>
      <w:proofErr w:type="spellStart"/>
      <w:r w:rsidR="003D103A" w:rsidRPr="00210CBA">
        <w:t>memberikan</w:t>
      </w:r>
      <w:proofErr w:type="spellEnd"/>
      <w:r w:rsidR="003D103A" w:rsidRPr="00210CBA">
        <w:t xml:space="preserve"> </w:t>
      </w:r>
      <w:proofErr w:type="spellStart"/>
      <w:r w:rsidR="003D103A" w:rsidRPr="00210CBA">
        <w:t>dukungan</w:t>
      </w:r>
      <w:proofErr w:type="spellEnd"/>
      <w:r w:rsidR="003D103A" w:rsidRPr="00210CBA">
        <w:t xml:space="preserve"> </w:t>
      </w:r>
      <w:proofErr w:type="spellStart"/>
      <w:r w:rsidR="003D103A" w:rsidRPr="00210CBA">
        <w:t>bagi</w:t>
      </w:r>
      <w:proofErr w:type="spellEnd"/>
      <w:r w:rsidR="003D103A" w:rsidRPr="00210CBA">
        <w:t xml:space="preserve"> </w:t>
      </w:r>
      <w:proofErr w:type="spellStart"/>
      <w:r w:rsidR="003D103A" w:rsidRPr="00210CBA">
        <w:t>direktur</w:t>
      </w:r>
      <w:proofErr w:type="spellEnd"/>
      <w:r w:rsidR="003D103A" w:rsidRPr="00210CBA">
        <w:t xml:space="preserve"> </w:t>
      </w:r>
      <w:proofErr w:type="spellStart"/>
      <w:r w:rsidR="003D103A" w:rsidRPr="00210CBA">
        <w:t>dalam</w:t>
      </w:r>
      <w:proofErr w:type="spellEnd"/>
      <w:r w:rsidR="003D103A" w:rsidRPr="00210CBA">
        <w:t xml:space="preserve"> </w:t>
      </w:r>
      <w:proofErr w:type="spellStart"/>
      <w:r w:rsidR="003D103A" w:rsidRPr="00210CBA">
        <w:t>melakukan</w:t>
      </w:r>
      <w:proofErr w:type="spellEnd"/>
      <w:r w:rsidR="003D103A" w:rsidRPr="00210CBA">
        <w:t xml:space="preserve"> análisis dan </w:t>
      </w:r>
      <w:proofErr w:type="spellStart"/>
      <w:r w:rsidR="003D103A" w:rsidRPr="00210CBA">
        <w:t>menetapkan</w:t>
      </w:r>
      <w:proofErr w:type="spellEnd"/>
      <w:r w:rsidR="003D103A" w:rsidRPr="00210CBA">
        <w:t xml:space="preserve"> </w:t>
      </w:r>
      <w:proofErr w:type="spellStart"/>
      <w:r w:rsidR="003D103A" w:rsidRPr="00210CBA">
        <w:t>keputusan</w:t>
      </w:r>
      <w:proofErr w:type="spellEnd"/>
      <w:r w:rsidR="003D103A" w:rsidRPr="00210CBA">
        <w:t xml:space="preserve"> </w:t>
      </w:r>
      <w:proofErr w:type="spellStart"/>
      <w:r w:rsidR="003D103A" w:rsidRPr="00210CBA">
        <w:t>dengan</w:t>
      </w:r>
      <w:proofErr w:type="spellEnd"/>
      <w:r w:rsidR="003D103A" w:rsidRPr="00210CBA">
        <w:t xml:space="preserve"> </w:t>
      </w:r>
      <w:proofErr w:type="spellStart"/>
      <w:r w:rsidR="003D103A" w:rsidRPr="00210CBA">
        <w:t>lebih</w:t>
      </w:r>
      <w:proofErr w:type="spellEnd"/>
      <w:r w:rsidR="003D103A">
        <w:t xml:space="preserve"> </w:t>
      </w:r>
      <w:proofErr w:type="spellStart"/>
      <w:r w:rsidR="003D103A">
        <w:t>tersistematis</w:t>
      </w:r>
      <w:proofErr w:type="spellEnd"/>
      <w:r w:rsidR="003D103A">
        <w:t xml:space="preserve"> </w:t>
      </w:r>
      <w:proofErr w:type="spellStart"/>
      <w:r w:rsidR="003D103A">
        <w:t>dengan</w:t>
      </w:r>
      <w:proofErr w:type="spellEnd"/>
      <w:r w:rsidR="003D103A">
        <w:t xml:space="preserve"> </w:t>
      </w:r>
      <w:proofErr w:type="spellStart"/>
      <w:r w:rsidR="003D103A">
        <w:t>menghilangkan</w:t>
      </w:r>
      <w:proofErr w:type="spellEnd"/>
      <w:r w:rsidR="003D103A">
        <w:t xml:space="preserve"> </w:t>
      </w:r>
      <w:proofErr w:type="spellStart"/>
      <w:r w:rsidR="003D103A">
        <w:t>unsur</w:t>
      </w:r>
      <w:proofErr w:type="spellEnd"/>
      <w:r w:rsidR="003D103A">
        <w:t xml:space="preserve"> </w:t>
      </w:r>
      <w:proofErr w:type="spellStart"/>
      <w:r w:rsidR="003D103A">
        <w:t>intuisi</w:t>
      </w:r>
      <w:proofErr w:type="spellEnd"/>
      <w:r w:rsidR="003D103A">
        <w:t xml:space="preserve"> dan </w:t>
      </w:r>
      <w:proofErr w:type="spellStart"/>
      <w:r w:rsidR="003D103A">
        <w:t>kepentingan</w:t>
      </w:r>
      <w:proofErr w:type="spellEnd"/>
      <w:r w:rsidR="003D103A">
        <w:t xml:space="preserve"> </w:t>
      </w:r>
      <w:proofErr w:type="spellStart"/>
      <w:r w:rsidR="003D103A">
        <w:t>pribadi</w:t>
      </w:r>
      <w:proofErr w:type="spellEnd"/>
      <w:r w:rsidR="003D103A">
        <w:t xml:space="preserve"> </w:t>
      </w:r>
      <w:r w:rsidR="003D103A">
        <w:fldChar w:fldCharType="begin"/>
      </w:r>
      <w:r w:rsidR="003D103A">
        <w:instrText xml:space="preserve"> ADDIN ZOTERO_ITEM CSL_CITATION {"citationID":"OfEBBCBr","properties":{"formattedCitation":"(Fartindyyah and Subiyanto, 2014)","plainCitation":"(Fartindyyah and Subiyanto, 2014)","noteIndex":0},"citationItems":[{"id":5,"uris":["http://zotero.org/users/8926870/items/E6AXYSYG"],"uri":["http://zotero.org/users/8926870/items/E6AXYSYG"],"itemData":{"id":5,"type":"article-journal","container-title":"Jurnal Kependidikan","DOI":"http://dx.doi.org/10.21831/jk.v44i2.5224","issue":"2","title":"Sistem Pendukung Keputusan Peminatan SMA menggunakan Metode Weighted Product (WP)","URL":"https://journal.uny.ac.id/index.php/jk/article/view/5224","volume":"44","author":[{"family":"Fartindyyah","given":"Nurul"},{"family":"Subiyanto","given":"Subiyanto"}],"issued":{"date-parts":[["2014"]]}}}],"schema":"https://github.com/citation-style-language/schema/raw/master/csl-citation.json"} </w:instrText>
      </w:r>
      <w:r w:rsidR="003D103A">
        <w:fldChar w:fldCharType="separate"/>
      </w:r>
      <w:r w:rsidR="00A21E3C" w:rsidRPr="00A21E3C">
        <w:t>(</w:t>
      </w:r>
      <w:proofErr w:type="spellStart"/>
      <w:r w:rsidR="00A21E3C" w:rsidRPr="00A21E3C">
        <w:t>Fartindyyah</w:t>
      </w:r>
      <w:proofErr w:type="spellEnd"/>
      <w:r w:rsidR="00A21E3C" w:rsidRPr="00A21E3C">
        <w:t xml:space="preserve"> and </w:t>
      </w:r>
      <w:proofErr w:type="spellStart"/>
      <w:r w:rsidR="00A21E3C" w:rsidRPr="00A21E3C">
        <w:t>Subiyanto</w:t>
      </w:r>
      <w:proofErr w:type="spellEnd"/>
      <w:r w:rsidR="00A21E3C" w:rsidRPr="00A21E3C">
        <w:t>, 2014)</w:t>
      </w:r>
      <w:r w:rsidR="003D103A">
        <w:fldChar w:fldCharType="end"/>
      </w:r>
      <w:r w:rsidR="003D103A">
        <w:t>.</w:t>
      </w:r>
    </w:p>
    <w:p w14:paraId="36C43EC1" w14:textId="5F8441BD" w:rsidR="006652D3" w:rsidRDefault="00803B01" w:rsidP="00E8763B">
      <w:pPr>
        <w:spacing w:after="0" w:line="240" w:lineRule="auto"/>
        <w:ind w:firstLine="426"/>
        <w:contextualSpacing/>
        <w:jc w:val="both"/>
        <w:rPr>
          <w:sz w:val="22"/>
          <w:szCs w:val="22"/>
        </w:rPr>
      </w:pPr>
      <w:proofErr w:type="spellStart"/>
      <w:r>
        <w:rPr>
          <w:sz w:val="22"/>
          <w:szCs w:val="22"/>
        </w:rPr>
        <w:t>Permasalahan</w:t>
      </w:r>
      <w:proofErr w:type="spellEnd"/>
      <w:r>
        <w:rPr>
          <w:sz w:val="22"/>
          <w:szCs w:val="22"/>
        </w:rPr>
        <w:t xml:space="preserve"> </w:t>
      </w:r>
      <w:proofErr w:type="spellStart"/>
      <w:r>
        <w:rPr>
          <w:sz w:val="22"/>
          <w:szCs w:val="22"/>
        </w:rPr>
        <w:t>terjadi</w:t>
      </w:r>
      <w:proofErr w:type="spellEnd"/>
      <w:r>
        <w:rPr>
          <w:sz w:val="22"/>
          <w:szCs w:val="22"/>
        </w:rPr>
        <w:t xml:space="preserve"> </w:t>
      </w:r>
      <w:proofErr w:type="spellStart"/>
      <w:r>
        <w:rPr>
          <w:sz w:val="22"/>
          <w:szCs w:val="22"/>
        </w:rPr>
        <w:t>ketika</w:t>
      </w:r>
      <w:proofErr w:type="spellEnd"/>
      <w:r>
        <w:rPr>
          <w:sz w:val="22"/>
          <w:szCs w:val="22"/>
        </w:rPr>
        <w:t xml:space="preserve"> </w:t>
      </w:r>
      <w:proofErr w:type="spellStart"/>
      <w:r>
        <w:rPr>
          <w:sz w:val="22"/>
          <w:szCs w:val="22"/>
        </w:rPr>
        <w:t>kedua</w:t>
      </w:r>
      <w:proofErr w:type="spellEnd"/>
      <w:r>
        <w:rPr>
          <w:sz w:val="22"/>
          <w:szCs w:val="22"/>
        </w:rPr>
        <w:t xml:space="preserve"> system DSS </w:t>
      </w:r>
      <w:proofErr w:type="spellStart"/>
      <w:r>
        <w:rPr>
          <w:sz w:val="22"/>
          <w:szCs w:val="22"/>
        </w:rPr>
        <w:t>diterapkan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membantu</w:t>
      </w:r>
      <w:proofErr w:type="spellEnd"/>
      <w:r>
        <w:rPr>
          <w:sz w:val="22"/>
          <w:szCs w:val="22"/>
        </w:rPr>
        <w:t xml:space="preserve"> DM CV. IKS </w:t>
      </w:r>
      <w:proofErr w:type="spellStart"/>
      <w:r>
        <w:rPr>
          <w:sz w:val="22"/>
          <w:szCs w:val="22"/>
        </w:rPr>
        <w:t>dalam</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keputusan</w:t>
      </w:r>
      <w:proofErr w:type="spellEnd"/>
      <w:r>
        <w:rPr>
          <w:sz w:val="22"/>
          <w:szCs w:val="22"/>
        </w:rPr>
        <w:t xml:space="preserve"> </w:t>
      </w:r>
      <w:proofErr w:type="spellStart"/>
      <w:r>
        <w:rPr>
          <w:sz w:val="22"/>
          <w:szCs w:val="22"/>
        </w:rPr>
        <w:t>penentuan</w:t>
      </w:r>
      <w:proofErr w:type="spellEnd"/>
      <w:r>
        <w:rPr>
          <w:sz w:val="22"/>
          <w:szCs w:val="22"/>
        </w:rPr>
        <w:t xml:space="preserve"> </w:t>
      </w:r>
      <w:proofErr w:type="spellStart"/>
      <w:r>
        <w:rPr>
          <w:sz w:val="22"/>
          <w:szCs w:val="22"/>
        </w:rPr>
        <w:t>lokasi</w:t>
      </w:r>
      <w:proofErr w:type="spellEnd"/>
      <w:r>
        <w:rPr>
          <w:sz w:val="22"/>
          <w:szCs w:val="22"/>
        </w:rPr>
        <w:t xml:space="preserve"> </w:t>
      </w:r>
      <w:proofErr w:type="spellStart"/>
      <w:r>
        <w:rPr>
          <w:sz w:val="22"/>
          <w:szCs w:val="22"/>
        </w:rPr>
        <w:t>proyek</w:t>
      </w:r>
      <w:proofErr w:type="spellEnd"/>
      <w:r>
        <w:rPr>
          <w:sz w:val="22"/>
          <w:szCs w:val="22"/>
        </w:rPr>
        <w:t xml:space="preserve"> </w:t>
      </w:r>
      <w:proofErr w:type="spellStart"/>
      <w:r>
        <w:rPr>
          <w:sz w:val="22"/>
          <w:szCs w:val="22"/>
        </w:rPr>
        <w:t>perumahan</w:t>
      </w:r>
      <w:proofErr w:type="spellEnd"/>
      <w:r>
        <w:rPr>
          <w:sz w:val="22"/>
          <w:szCs w:val="22"/>
        </w:rPr>
        <w:t xml:space="preserve"> </w:t>
      </w:r>
      <w:proofErr w:type="spellStart"/>
      <w:r>
        <w:rPr>
          <w:sz w:val="22"/>
          <w:szCs w:val="22"/>
        </w:rPr>
        <w:t>bersubsidi</w:t>
      </w:r>
      <w:proofErr w:type="spellEnd"/>
      <w:r>
        <w:rPr>
          <w:sz w:val="22"/>
          <w:szCs w:val="22"/>
        </w:rPr>
        <w:t xml:space="preserve"> yang </w:t>
      </w:r>
      <w:proofErr w:type="spellStart"/>
      <w:r>
        <w:rPr>
          <w:sz w:val="22"/>
          <w:szCs w:val="22"/>
        </w:rPr>
        <w:t>dilakukan</w:t>
      </w:r>
      <w:proofErr w:type="spellEnd"/>
      <w:r>
        <w:rPr>
          <w:sz w:val="22"/>
          <w:szCs w:val="22"/>
        </w:rPr>
        <w:t xml:space="preserve"> pada </w:t>
      </w:r>
      <w:proofErr w:type="spellStart"/>
      <w:r>
        <w:rPr>
          <w:sz w:val="22"/>
          <w:szCs w:val="22"/>
        </w:rPr>
        <w:t>tahun</w:t>
      </w:r>
      <w:proofErr w:type="spellEnd"/>
      <w:r>
        <w:rPr>
          <w:sz w:val="22"/>
          <w:szCs w:val="22"/>
        </w:rPr>
        <w:t xml:space="preserve"> 2020. </w:t>
      </w:r>
      <w:r w:rsidR="000110D6">
        <w:rPr>
          <w:sz w:val="22"/>
          <w:szCs w:val="22"/>
        </w:rPr>
        <w:t xml:space="preserve">Pada </w:t>
      </w:r>
      <w:proofErr w:type="spellStart"/>
      <w:r w:rsidR="000110D6">
        <w:rPr>
          <w:sz w:val="22"/>
          <w:szCs w:val="22"/>
        </w:rPr>
        <w:t>proyek</w:t>
      </w:r>
      <w:proofErr w:type="spellEnd"/>
      <w:r w:rsidR="000110D6">
        <w:rPr>
          <w:sz w:val="22"/>
          <w:szCs w:val="22"/>
        </w:rPr>
        <w:t xml:space="preserve"> </w:t>
      </w:r>
      <w:proofErr w:type="spellStart"/>
      <w:r w:rsidR="000110D6">
        <w:rPr>
          <w:sz w:val="22"/>
          <w:szCs w:val="22"/>
        </w:rPr>
        <w:t>tersebut</w:t>
      </w:r>
      <w:proofErr w:type="spellEnd"/>
      <w:r w:rsidR="000110D6">
        <w:rPr>
          <w:sz w:val="22"/>
          <w:szCs w:val="22"/>
        </w:rPr>
        <w:t xml:space="preserve">, system DSS </w:t>
      </w:r>
      <w:proofErr w:type="spellStart"/>
      <w:r w:rsidR="000110D6">
        <w:rPr>
          <w:sz w:val="22"/>
          <w:szCs w:val="22"/>
        </w:rPr>
        <w:t>harus</w:t>
      </w:r>
      <w:proofErr w:type="spellEnd"/>
      <w:r w:rsidR="000110D6">
        <w:rPr>
          <w:sz w:val="22"/>
          <w:szCs w:val="22"/>
        </w:rPr>
        <w:t xml:space="preserve"> </w:t>
      </w:r>
      <w:proofErr w:type="spellStart"/>
      <w:r w:rsidR="000110D6">
        <w:rPr>
          <w:sz w:val="22"/>
          <w:szCs w:val="22"/>
        </w:rPr>
        <w:t>mengurutkan</w:t>
      </w:r>
      <w:proofErr w:type="spellEnd"/>
      <w:r w:rsidR="000110D6">
        <w:rPr>
          <w:sz w:val="22"/>
          <w:szCs w:val="22"/>
        </w:rPr>
        <w:t xml:space="preserve"> </w:t>
      </w:r>
      <w:proofErr w:type="spellStart"/>
      <w:r w:rsidR="000110D6">
        <w:rPr>
          <w:sz w:val="22"/>
          <w:szCs w:val="22"/>
        </w:rPr>
        <w:t>solusi</w:t>
      </w:r>
      <w:proofErr w:type="spellEnd"/>
      <w:r w:rsidR="000110D6">
        <w:rPr>
          <w:sz w:val="22"/>
          <w:szCs w:val="22"/>
        </w:rPr>
        <w:t xml:space="preserve"> </w:t>
      </w:r>
      <w:proofErr w:type="spellStart"/>
      <w:r w:rsidR="000110D6">
        <w:rPr>
          <w:sz w:val="22"/>
          <w:szCs w:val="22"/>
        </w:rPr>
        <w:t>keputusan</w:t>
      </w:r>
      <w:proofErr w:type="spellEnd"/>
      <w:r w:rsidR="000110D6">
        <w:rPr>
          <w:sz w:val="22"/>
          <w:szCs w:val="22"/>
        </w:rPr>
        <w:t xml:space="preserve"> pada 7 </w:t>
      </w:r>
      <w:proofErr w:type="spellStart"/>
      <w:r w:rsidR="000110D6">
        <w:rPr>
          <w:sz w:val="22"/>
          <w:szCs w:val="22"/>
        </w:rPr>
        <w:t>alternatif</w:t>
      </w:r>
      <w:proofErr w:type="spellEnd"/>
      <w:r w:rsidR="000110D6">
        <w:rPr>
          <w:sz w:val="22"/>
          <w:szCs w:val="22"/>
        </w:rPr>
        <w:t xml:space="preserve"> yang </w:t>
      </w:r>
      <w:proofErr w:type="spellStart"/>
      <w:r w:rsidR="000110D6">
        <w:rPr>
          <w:sz w:val="22"/>
          <w:szCs w:val="22"/>
        </w:rPr>
        <w:t>dinilai</w:t>
      </w:r>
      <w:proofErr w:type="spellEnd"/>
      <w:r w:rsidR="000110D6">
        <w:rPr>
          <w:sz w:val="22"/>
          <w:szCs w:val="22"/>
        </w:rPr>
        <w:t xml:space="preserve"> </w:t>
      </w:r>
      <w:proofErr w:type="spellStart"/>
      <w:r w:rsidR="000110D6">
        <w:rPr>
          <w:sz w:val="22"/>
          <w:szCs w:val="22"/>
        </w:rPr>
        <w:t>berdasarkan</w:t>
      </w:r>
      <w:proofErr w:type="spellEnd"/>
      <w:r w:rsidR="000110D6">
        <w:rPr>
          <w:sz w:val="22"/>
          <w:szCs w:val="22"/>
        </w:rPr>
        <w:t xml:space="preserve"> 16 sub </w:t>
      </w:r>
      <w:proofErr w:type="spellStart"/>
      <w:r w:rsidR="000110D6">
        <w:rPr>
          <w:sz w:val="22"/>
          <w:szCs w:val="22"/>
        </w:rPr>
        <w:t>kriteria</w:t>
      </w:r>
      <w:proofErr w:type="spellEnd"/>
      <w:r w:rsidR="000110D6">
        <w:rPr>
          <w:sz w:val="22"/>
          <w:szCs w:val="22"/>
        </w:rPr>
        <w:t xml:space="preserve">. </w:t>
      </w:r>
      <w:proofErr w:type="spellStart"/>
      <w:r w:rsidR="004A4A87" w:rsidRPr="004A4A87">
        <w:rPr>
          <w:sz w:val="22"/>
          <w:szCs w:val="22"/>
        </w:rPr>
        <w:t>Urutan</w:t>
      </w:r>
      <w:proofErr w:type="spellEnd"/>
      <w:r w:rsidR="004A4A87" w:rsidRPr="004A4A87">
        <w:rPr>
          <w:sz w:val="22"/>
          <w:szCs w:val="22"/>
        </w:rPr>
        <w:t xml:space="preserve"> </w:t>
      </w:r>
      <w:proofErr w:type="spellStart"/>
      <w:r w:rsidR="004A4A87">
        <w:rPr>
          <w:sz w:val="22"/>
          <w:szCs w:val="22"/>
        </w:rPr>
        <w:t>solusi</w:t>
      </w:r>
      <w:proofErr w:type="spellEnd"/>
      <w:r w:rsidR="004A4A87">
        <w:rPr>
          <w:sz w:val="22"/>
          <w:szCs w:val="22"/>
        </w:rPr>
        <w:t xml:space="preserve"> </w:t>
      </w:r>
      <w:proofErr w:type="spellStart"/>
      <w:r w:rsidR="004A4A87">
        <w:rPr>
          <w:sz w:val="22"/>
          <w:szCs w:val="22"/>
        </w:rPr>
        <w:t>keputusan</w:t>
      </w:r>
      <w:proofErr w:type="spellEnd"/>
      <w:r w:rsidR="004A4A87">
        <w:rPr>
          <w:sz w:val="22"/>
          <w:szCs w:val="22"/>
        </w:rPr>
        <w:t xml:space="preserve"> yang </w:t>
      </w:r>
      <w:proofErr w:type="spellStart"/>
      <w:r w:rsidR="004A4A87">
        <w:rPr>
          <w:sz w:val="22"/>
          <w:szCs w:val="22"/>
        </w:rPr>
        <w:t>dihasilkan</w:t>
      </w:r>
      <w:proofErr w:type="spellEnd"/>
      <w:r w:rsidR="004A4A87">
        <w:rPr>
          <w:sz w:val="22"/>
          <w:szCs w:val="22"/>
        </w:rPr>
        <w:t xml:space="preserve"> system DSS</w:t>
      </w:r>
      <w:r w:rsidR="004A4A87" w:rsidRPr="004A4A87">
        <w:rPr>
          <w:sz w:val="22"/>
          <w:szCs w:val="22"/>
        </w:rPr>
        <w:t xml:space="preserve"> </w:t>
      </w:r>
      <w:proofErr w:type="spellStart"/>
      <w:r w:rsidR="006652D3">
        <w:rPr>
          <w:sz w:val="22"/>
          <w:szCs w:val="22"/>
        </w:rPr>
        <w:t>seperti</w:t>
      </w:r>
      <w:proofErr w:type="spellEnd"/>
      <w:r w:rsidR="006652D3">
        <w:rPr>
          <w:sz w:val="22"/>
          <w:szCs w:val="22"/>
        </w:rPr>
        <w:t xml:space="preserve"> </w:t>
      </w:r>
      <w:proofErr w:type="spellStart"/>
      <w:r w:rsidR="006652D3">
        <w:rPr>
          <w:sz w:val="22"/>
          <w:szCs w:val="22"/>
        </w:rPr>
        <w:t>ditampilkan</w:t>
      </w:r>
      <w:proofErr w:type="spellEnd"/>
      <w:r w:rsidR="006652D3">
        <w:rPr>
          <w:sz w:val="22"/>
          <w:szCs w:val="22"/>
        </w:rPr>
        <w:t xml:space="preserve"> pada </w:t>
      </w:r>
      <w:proofErr w:type="spellStart"/>
      <w:r w:rsidR="00711962">
        <w:rPr>
          <w:sz w:val="22"/>
          <w:szCs w:val="22"/>
        </w:rPr>
        <w:t>T</w:t>
      </w:r>
      <w:r w:rsidR="006652D3">
        <w:rPr>
          <w:sz w:val="22"/>
          <w:szCs w:val="22"/>
        </w:rPr>
        <w:t>abel</w:t>
      </w:r>
      <w:proofErr w:type="spellEnd"/>
      <w:r w:rsidR="00161ACA">
        <w:rPr>
          <w:sz w:val="22"/>
          <w:szCs w:val="22"/>
        </w:rPr>
        <w:t xml:space="preserve"> </w:t>
      </w:r>
      <w:r w:rsidR="00711962">
        <w:rPr>
          <w:sz w:val="22"/>
          <w:szCs w:val="22"/>
        </w:rPr>
        <w:t>2</w:t>
      </w:r>
      <w:r w:rsidR="00161ACA">
        <w:rPr>
          <w:sz w:val="22"/>
          <w:szCs w:val="22"/>
        </w:rPr>
        <w:t>.</w:t>
      </w:r>
    </w:p>
    <w:p w14:paraId="02EFA4DE" w14:textId="3F685EDD" w:rsidR="00E74CDA" w:rsidRDefault="00E74CDA" w:rsidP="002734E0">
      <w:pPr>
        <w:spacing w:after="0" w:line="240" w:lineRule="auto"/>
        <w:contextualSpacing/>
        <w:jc w:val="both"/>
        <w:rPr>
          <w:sz w:val="22"/>
          <w:szCs w:val="22"/>
        </w:rPr>
      </w:pPr>
    </w:p>
    <w:p w14:paraId="220C264B" w14:textId="5AB69785" w:rsidR="002734E0" w:rsidRDefault="002734E0" w:rsidP="002734E0">
      <w:pPr>
        <w:spacing w:after="0" w:line="240" w:lineRule="auto"/>
        <w:contextualSpacing/>
        <w:rPr>
          <w:sz w:val="22"/>
          <w:szCs w:val="22"/>
        </w:rPr>
      </w:pPr>
      <w:proofErr w:type="spellStart"/>
      <w:r w:rsidRPr="002734E0">
        <w:rPr>
          <w:sz w:val="22"/>
          <w:szCs w:val="22"/>
        </w:rPr>
        <w:lastRenderedPageBreak/>
        <w:t>Tabel</w:t>
      </w:r>
      <w:proofErr w:type="spellEnd"/>
      <w:r w:rsidRPr="002734E0">
        <w:rPr>
          <w:sz w:val="22"/>
          <w:szCs w:val="22"/>
        </w:rPr>
        <w:t xml:space="preserve"> </w:t>
      </w:r>
      <w:r w:rsidR="00711962">
        <w:rPr>
          <w:sz w:val="22"/>
          <w:szCs w:val="22"/>
        </w:rPr>
        <w:t>2</w:t>
      </w:r>
      <w:r w:rsidRPr="002734E0">
        <w:rPr>
          <w:sz w:val="22"/>
          <w:szCs w:val="22"/>
        </w:rPr>
        <w:t xml:space="preserve"> Hasil Keputus</w:t>
      </w:r>
      <w:r w:rsidR="00DE193D">
        <w:rPr>
          <w:sz w:val="22"/>
          <w:szCs w:val="22"/>
        </w:rPr>
        <w:t>a</w:t>
      </w:r>
      <w:r w:rsidRPr="002734E0">
        <w:rPr>
          <w:sz w:val="22"/>
          <w:szCs w:val="22"/>
        </w:rPr>
        <w:t>n AHP-WP dan AHP-SAW</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08"/>
        <w:gridCol w:w="2250"/>
        <w:gridCol w:w="2070"/>
      </w:tblGrid>
      <w:tr w:rsidR="006652D3" w:rsidRPr="00DE193D" w14:paraId="2940DCE1" w14:textId="77777777" w:rsidTr="00711962">
        <w:trPr>
          <w:tblHeader/>
          <w:jc w:val="center"/>
        </w:trPr>
        <w:tc>
          <w:tcPr>
            <w:tcW w:w="1908" w:type="dxa"/>
            <w:vMerge w:val="restart"/>
            <w:vAlign w:val="center"/>
          </w:tcPr>
          <w:p w14:paraId="75C62C92" w14:textId="00D9C631" w:rsidR="006652D3" w:rsidRPr="00DE193D" w:rsidRDefault="006652D3" w:rsidP="0030240A">
            <w:pPr>
              <w:spacing w:after="0"/>
              <w:contextualSpacing/>
              <w:rPr>
                <w:sz w:val="18"/>
                <w:szCs w:val="18"/>
              </w:rPr>
            </w:pPr>
            <w:proofErr w:type="spellStart"/>
            <w:r w:rsidRPr="00DE193D">
              <w:rPr>
                <w:sz w:val="18"/>
                <w:szCs w:val="18"/>
              </w:rPr>
              <w:t>Alternatif</w:t>
            </w:r>
            <w:proofErr w:type="spellEnd"/>
          </w:p>
        </w:tc>
        <w:tc>
          <w:tcPr>
            <w:tcW w:w="4320" w:type="dxa"/>
            <w:gridSpan w:val="2"/>
          </w:tcPr>
          <w:p w14:paraId="3B14D51F" w14:textId="36D7AA87" w:rsidR="006652D3" w:rsidRPr="00DE193D" w:rsidRDefault="006652D3" w:rsidP="0030240A">
            <w:pPr>
              <w:spacing w:after="0"/>
              <w:contextualSpacing/>
              <w:rPr>
                <w:sz w:val="18"/>
                <w:szCs w:val="18"/>
              </w:rPr>
            </w:pPr>
            <w:r w:rsidRPr="00DE193D">
              <w:rPr>
                <w:sz w:val="18"/>
                <w:szCs w:val="18"/>
              </w:rPr>
              <w:t xml:space="preserve">DSS </w:t>
            </w:r>
            <w:proofErr w:type="spellStart"/>
            <w:r w:rsidRPr="00DE193D">
              <w:rPr>
                <w:sz w:val="18"/>
                <w:szCs w:val="18"/>
              </w:rPr>
              <w:t>Metode</w:t>
            </w:r>
            <w:proofErr w:type="spellEnd"/>
          </w:p>
        </w:tc>
      </w:tr>
      <w:tr w:rsidR="006652D3" w:rsidRPr="00DE193D" w14:paraId="4BB18D0F" w14:textId="77777777" w:rsidTr="00711962">
        <w:trPr>
          <w:tblHeader/>
          <w:jc w:val="center"/>
        </w:trPr>
        <w:tc>
          <w:tcPr>
            <w:tcW w:w="1908" w:type="dxa"/>
            <w:vMerge/>
            <w:tcBorders>
              <w:bottom w:val="single" w:sz="4" w:space="0" w:color="auto"/>
            </w:tcBorders>
          </w:tcPr>
          <w:p w14:paraId="38667CAE" w14:textId="77777777" w:rsidR="006652D3" w:rsidRPr="00DE193D" w:rsidRDefault="006652D3" w:rsidP="006652D3">
            <w:pPr>
              <w:spacing w:after="0"/>
              <w:contextualSpacing/>
              <w:jc w:val="both"/>
              <w:rPr>
                <w:sz w:val="18"/>
                <w:szCs w:val="18"/>
              </w:rPr>
            </w:pPr>
          </w:p>
        </w:tc>
        <w:tc>
          <w:tcPr>
            <w:tcW w:w="2250" w:type="dxa"/>
            <w:tcBorders>
              <w:bottom w:val="single" w:sz="4" w:space="0" w:color="auto"/>
            </w:tcBorders>
          </w:tcPr>
          <w:p w14:paraId="4EC9E9FD" w14:textId="2CB22091" w:rsidR="006652D3" w:rsidRPr="00DE193D" w:rsidRDefault="006A40B2" w:rsidP="0030240A">
            <w:pPr>
              <w:spacing w:after="0"/>
              <w:contextualSpacing/>
              <w:rPr>
                <w:sz w:val="18"/>
                <w:szCs w:val="18"/>
              </w:rPr>
            </w:pPr>
            <w:r w:rsidRPr="00DE193D">
              <w:rPr>
                <w:sz w:val="18"/>
                <w:szCs w:val="18"/>
              </w:rPr>
              <w:t xml:space="preserve">Ranking </w:t>
            </w:r>
            <w:r w:rsidR="006652D3" w:rsidRPr="00DE193D">
              <w:rPr>
                <w:sz w:val="18"/>
                <w:szCs w:val="18"/>
              </w:rPr>
              <w:t>AHP-SAW</w:t>
            </w:r>
            <w:r w:rsidRPr="00DE193D">
              <w:rPr>
                <w:sz w:val="18"/>
                <w:szCs w:val="18"/>
              </w:rPr>
              <w:t xml:space="preserve"> (Nilai </w:t>
            </w:r>
            <w:proofErr w:type="spellStart"/>
            <w:r w:rsidRPr="00DE193D">
              <w:rPr>
                <w:sz w:val="18"/>
                <w:szCs w:val="18"/>
              </w:rPr>
              <w:t>Preferensi</w:t>
            </w:r>
            <w:proofErr w:type="spellEnd"/>
            <w:r w:rsidRPr="00DE193D">
              <w:rPr>
                <w:sz w:val="18"/>
                <w:szCs w:val="18"/>
              </w:rPr>
              <w:t>)</w:t>
            </w:r>
          </w:p>
        </w:tc>
        <w:tc>
          <w:tcPr>
            <w:tcW w:w="2070" w:type="dxa"/>
            <w:tcBorders>
              <w:bottom w:val="single" w:sz="4" w:space="0" w:color="auto"/>
            </w:tcBorders>
          </w:tcPr>
          <w:p w14:paraId="33227364" w14:textId="30A7FA41" w:rsidR="006652D3" w:rsidRPr="00DE193D" w:rsidRDefault="006A40B2" w:rsidP="0030240A">
            <w:pPr>
              <w:spacing w:after="0"/>
              <w:contextualSpacing/>
              <w:rPr>
                <w:sz w:val="18"/>
                <w:szCs w:val="18"/>
              </w:rPr>
            </w:pPr>
            <w:r w:rsidRPr="00DE193D">
              <w:rPr>
                <w:sz w:val="18"/>
                <w:szCs w:val="18"/>
              </w:rPr>
              <w:t xml:space="preserve">Ranking </w:t>
            </w:r>
            <w:r w:rsidR="006652D3" w:rsidRPr="00DE193D">
              <w:rPr>
                <w:sz w:val="18"/>
                <w:szCs w:val="18"/>
              </w:rPr>
              <w:t>AHP-WP</w:t>
            </w:r>
            <w:r w:rsidRPr="00DE193D">
              <w:rPr>
                <w:sz w:val="18"/>
                <w:szCs w:val="18"/>
              </w:rPr>
              <w:t xml:space="preserve"> (Nilai </w:t>
            </w:r>
            <w:proofErr w:type="spellStart"/>
            <w:r w:rsidRPr="00DE193D">
              <w:rPr>
                <w:sz w:val="18"/>
                <w:szCs w:val="18"/>
              </w:rPr>
              <w:t>Preferensi</w:t>
            </w:r>
            <w:proofErr w:type="spellEnd"/>
            <w:r w:rsidRPr="00DE193D">
              <w:rPr>
                <w:sz w:val="18"/>
                <w:szCs w:val="18"/>
              </w:rPr>
              <w:t>)</w:t>
            </w:r>
          </w:p>
        </w:tc>
      </w:tr>
      <w:tr w:rsidR="006652D3" w:rsidRPr="00DE193D" w14:paraId="1462CB37" w14:textId="77777777" w:rsidTr="00711962">
        <w:trPr>
          <w:jc w:val="center"/>
        </w:trPr>
        <w:tc>
          <w:tcPr>
            <w:tcW w:w="1908" w:type="dxa"/>
            <w:tcBorders>
              <w:bottom w:val="nil"/>
            </w:tcBorders>
          </w:tcPr>
          <w:p w14:paraId="757D4818" w14:textId="490224F3" w:rsidR="006652D3" w:rsidRPr="00DE193D" w:rsidRDefault="006652D3" w:rsidP="006652D3">
            <w:pPr>
              <w:spacing w:after="0"/>
              <w:contextualSpacing/>
              <w:jc w:val="both"/>
              <w:rPr>
                <w:sz w:val="18"/>
                <w:szCs w:val="18"/>
              </w:rPr>
            </w:pPr>
            <w:r w:rsidRPr="00DE193D">
              <w:rPr>
                <w:sz w:val="18"/>
                <w:szCs w:val="18"/>
              </w:rPr>
              <w:t>A1 (</w:t>
            </w:r>
            <w:proofErr w:type="spellStart"/>
            <w:r w:rsidRPr="00DE193D">
              <w:rPr>
                <w:sz w:val="18"/>
                <w:szCs w:val="18"/>
              </w:rPr>
              <w:t>Popongan</w:t>
            </w:r>
            <w:proofErr w:type="spellEnd"/>
            <w:r w:rsidRPr="00DE193D">
              <w:rPr>
                <w:sz w:val="18"/>
                <w:szCs w:val="18"/>
              </w:rPr>
              <w:t>)</w:t>
            </w:r>
          </w:p>
        </w:tc>
        <w:tc>
          <w:tcPr>
            <w:tcW w:w="2250" w:type="dxa"/>
            <w:tcBorders>
              <w:bottom w:val="nil"/>
            </w:tcBorders>
          </w:tcPr>
          <w:p w14:paraId="6243C424" w14:textId="6CD04F96" w:rsidR="006652D3" w:rsidRPr="00DE193D" w:rsidRDefault="006652D3" w:rsidP="0030240A">
            <w:pPr>
              <w:spacing w:after="0"/>
              <w:contextualSpacing/>
              <w:rPr>
                <w:sz w:val="18"/>
                <w:szCs w:val="18"/>
              </w:rPr>
            </w:pPr>
            <w:r w:rsidRPr="00DE193D">
              <w:rPr>
                <w:sz w:val="18"/>
                <w:szCs w:val="18"/>
              </w:rPr>
              <w:t>3</w:t>
            </w:r>
            <w:r w:rsidR="006A40B2" w:rsidRPr="00DE193D">
              <w:rPr>
                <w:sz w:val="18"/>
                <w:szCs w:val="18"/>
              </w:rPr>
              <w:t xml:space="preserve"> (0.175)</w:t>
            </w:r>
          </w:p>
        </w:tc>
        <w:tc>
          <w:tcPr>
            <w:tcW w:w="2070" w:type="dxa"/>
            <w:tcBorders>
              <w:bottom w:val="nil"/>
            </w:tcBorders>
          </w:tcPr>
          <w:p w14:paraId="5CC889FE" w14:textId="0BAF995E" w:rsidR="006652D3" w:rsidRPr="00DE193D" w:rsidRDefault="006652D3" w:rsidP="0030240A">
            <w:pPr>
              <w:spacing w:after="0"/>
              <w:contextualSpacing/>
              <w:rPr>
                <w:sz w:val="18"/>
                <w:szCs w:val="18"/>
              </w:rPr>
            </w:pPr>
            <w:r w:rsidRPr="00DE193D">
              <w:rPr>
                <w:sz w:val="18"/>
                <w:szCs w:val="18"/>
              </w:rPr>
              <w:t>2</w:t>
            </w:r>
            <w:r w:rsidR="002734E0" w:rsidRPr="00DE193D">
              <w:rPr>
                <w:sz w:val="18"/>
                <w:szCs w:val="18"/>
              </w:rPr>
              <w:t xml:space="preserve"> (0.348)</w:t>
            </w:r>
          </w:p>
        </w:tc>
      </w:tr>
      <w:tr w:rsidR="006652D3" w:rsidRPr="00DE193D" w14:paraId="33D4DB4F" w14:textId="77777777" w:rsidTr="00711962">
        <w:trPr>
          <w:jc w:val="center"/>
        </w:trPr>
        <w:tc>
          <w:tcPr>
            <w:tcW w:w="1908" w:type="dxa"/>
            <w:tcBorders>
              <w:top w:val="nil"/>
              <w:bottom w:val="nil"/>
            </w:tcBorders>
          </w:tcPr>
          <w:p w14:paraId="533A1A45" w14:textId="61AE9494" w:rsidR="006652D3" w:rsidRPr="00DE193D" w:rsidRDefault="006652D3" w:rsidP="006652D3">
            <w:pPr>
              <w:spacing w:after="0"/>
              <w:contextualSpacing/>
              <w:jc w:val="both"/>
              <w:rPr>
                <w:sz w:val="18"/>
                <w:szCs w:val="18"/>
              </w:rPr>
            </w:pPr>
            <w:r w:rsidRPr="00DE193D">
              <w:rPr>
                <w:sz w:val="18"/>
                <w:szCs w:val="18"/>
              </w:rPr>
              <w:t>A2 (</w:t>
            </w:r>
            <w:proofErr w:type="spellStart"/>
            <w:r w:rsidRPr="00DE193D">
              <w:rPr>
                <w:sz w:val="18"/>
                <w:szCs w:val="18"/>
              </w:rPr>
              <w:t>Jatipuro</w:t>
            </w:r>
            <w:proofErr w:type="spellEnd"/>
            <w:r w:rsidRPr="00DE193D">
              <w:rPr>
                <w:sz w:val="18"/>
                <w:szCs w:val="18"/>
              </w:rPr>
              <w:t>)</w:t>
            </w:r>
          </w:p>
        </w:tc>
        <w:tc>
          <w:tcPr>
            <w:tcW w:w="2250" w:type="dxa"/>
            <w:tcBorders>
              <w:top w:val="nil"/>
              <w:bottom w:val="nil"/>
            </w:tcBorders>
          </w:tcPr>
          <w:p w14:paraId="770E9BDC" w14:textId="78799491" w:rsidR="006652D3" w:rsidRPr="00DE193D" w:rsidRDefault="006652D3" w:rsidP="0030240A">
            <w:pPr>
              <w:spacing w:after="0"/>
              <w:contextualSpacing/>
              <w:rPr>
                <w:sz w:val="18"/>
                <w:szCs w:val="18"/>
              </w:rPr>
            </w:pPr>
            <w:r w:rsidRPr="00DE193D">
              <w:rPr>
                <w:sz w:val="18"/>
                <w:szCs w:val="18"/>
              </w:rPr>
              <w:t>1</w:t>
            </w:r>
            <w:r w:rsidR="002734E0" w:rsidRPr="00DE193D">
              <w:rPr>
                <w:sz w:val="18"/>
                <w:szCs w:val="18"/>
              </w:rPr>
              <w:t xml:space="preserve"> (0.109)</w:t>
            </w:r>
          </w:p>
        </w:tc>
        <w:tc>
          <w:tcPr>
            <w:tcW w:w="2070" w:type="dxa"/>
            <w:tcBorders>
              <w:top w:val="nil"/>
              <w:bottom w:val="nil"/>
            </w:tcBorders>
          </w:tcPr>
          <w:p w14:paraId="067E3C1D" w14:textId="2CA1AF50" w:rsidR="006652D3" w:rsidRPr="00DE193D" w:rsidRDefault="006652D3" w:rsidP="0030240A">
            <w:pPr>
              <w:spacing w:after="0"/>
              <w:contextualSpacing/>
              <w:rPr>
                <w:sz w:val="18"/>
                <w:szCs w:val="18"/>
              </w:rPr>
            </w:pPr>
            <w:r w:rsidRPr="00DE193D">
              <w:rPr>
                <w:sz w:val="18"/>
                <w:szCs w:val="18"/>
              </w:rPr>
              <w:t>6</w:t>
            </w:r>
            <w:r w:rsidR="002734E0" w:rsidRPr="00DE193D">
              <w:rPr>
                <w:sz w:val="18"/>
                <w:szCs w:val="18"/>
              </w:rPr>
              <w:t xml:space="preserve"> (0.379)</w:t>
            </w:r>
          </w:p>
        </w:tc>
      </w:tr>
      <w:tr w:rsidR="006652D3" w:rsidRPr="00DE193D" w14:paraId="3CFB5568" w14:textId="77777777" w:rsidTr="00711962">
        <w:trPr>
          <w:jc w:val="center"/>
        </w:trPr>
        <w:tc>
          <w:tcPr>
            <w:tcW w:w="1908" w:type="dxa"/>
            <w:tcBorders>
              <w:top w:val="nil"/>
              <w:bottom w:val="nil"/>
            </w:tcBorders>
          </w:tcPr>
          <w:p w14:paraId="2C4096C6" w14:textId="72E3F10B" w:rsidR="006652D3" w:rsidRPr="00DE193D" w:rsidRDefault="006652D3" w:rsidP="006652D3">
            <w:pPr>
              <w:spacing w:after="0"/>
              <w:contextualSpacing/>
              <w:jc w:val="both"/>
              <w:rPr>
                <w:sz w:val="18"/>
                <w:szCs w:val="18"/>
              </w:rPr>
            </w:pPr>
            <w:r w:rsidRPr="00DE193D">
              <w:rPr>
                <w:sz w:val="18"/>
                <w:szCs w:val="18"/>
              </w:rPr>
              <w:t>A3 (</w:t>
            </w:r>
            <w:proofErr w:type="spellStart"/>
            <w:r w:rsidRPr="00DE193D">
              <w:rPr>
                <w:sz w:val="18"/>
                <w:szCs w:val="18"/>
              </w:rPr>
              <w:t>Tasikmadu</w:t>
            </w:r>
            <w:proofErr w:type="spellEnd"/>
            <w:r w:rsidRPr="00DE193D">
              <w:rPr>
                <w:sz w:val="18"/>
                <w:szCs w:val="18"/>
              </w:rPr>
              <w:t>)</w:t>
            </w:r>
          </w:p>
        </w:tc>
        <w:tc>
          <w:tcPr>
            <w:tcW w:w="2250" w:type="dxa"/>
            <w:tcBorders>
              <w:top w:val="nil"/>
              <w:bottom w:val="nil"/>
            </w:tcBorders>
          </w:tcPr>
          <w:p w14:paraId="44E4E19A" w14:textId="375B522E" w:rsidR="006652D3" w:rsidRPr="00DE193D" w:rsidRDefault="006652D3" w:rsidP="0030240A">
            <w:pPr>
              <w:spacing w:after="0"/>
              <w:contextualSpacing/>
              <w:rPr>
                <w:sz w:val="18"/>
                <w:szCs w:val="18"/>
              </w:rPr>
            </w:pPr>
            <w:r w:rsidRPr="00DE193D">
              <w:rPr>
                <w:sz w:val="18"/>
                <w:szCs w:val="18"/>
              </w:rPr>
              <w:t>4</w:t>
            </w:r>
            <w:r w:rsidR="00B160D0" w:rsidRPr="00DE193D">
              <w:rPr>
                <w:sz w:val="18"/>
                <w:szCs w:val="18"/>
              </w:rPr>
              <w:t xml:space="preserve"> (0.142)</w:t>
            </w:r>
          </w:p>
        </w:tc>
        <w:tc>
          <w:tcPr>
            <w:tcW w:w="2070" w:type="dxa"/>
            <w:tcBorders>
              <w:top w:val="nil"/>
              <w:bottom w:val="nil"/>
            </w:tcBorders>
          </w:tcPr>
          <w:p w14:paraId="1BAFA937" w14:textId="6915F2B7" w:rsidR="006652D3" w:rsidRPr="00DE193D" w:rsidRDefault="006652D3" w:rsidP="0030240A">
            <w:pPr>
              <w:spacing w:after="0"/>
              <w:contextualSpacing/>
              <w:rPr>
                <w:sz w:val="18"/>
                <w:szCs w:val="18"/>
              </w:rPr>
            </w:pPr>
            <w:r w:rsidRPr="00DE193D">
              <w:rPr>
                <w:sz w:val="18"/>
                <w:szCs w:val="18"/>
              </w:rPr>
              <w:t>5</w:t>
            </w:r>
            <w:r w:rsidR="00B160D0" w:rsidRPr="00DE193D">
              <w:rPr>
                <w:sz w:val="18"/>
                <w:szCs w:val="18"/>
              </w:rPr>
              <w:t xml:space="preserve"> (0.345)</w:t>
            </w:r>
          </w:p>
        </w:tc>
      </w:tr>
      <w:tr w:rsidR="006652D3" w:rsidRPr="00DE193D" w14:paraId="0EDA34A6" w14:textId="77777777" w:rsidTr="00711962">
        <w:trPr>
          <w:jc w:val="center"/>
        </w:trPr>
        <w:tc>
          <w:tcPr>
            <w:tcW w:w="1908" w:type="dxa"/>
            <w:tcBorders>
              <w:top w:val="nil"/>
              <w:bottom w:val="nil"/>
            </w:tcBorders>
          </w:tcPr>
          <w:p w14:paraId="352754F9" w14:textId="07F2F66A" w:rsidR="006652D3" w:rsidRPr="00DE193D" w:rsidRDefault="006652D3" w:rsidP="006652D3">
            <w:pPr>
              <w:spacing w:after="0"/>
              <w:contextualSpacing/>
              <w:jc w:val="both"/>
              <w:rPr>
                <w:sz w:val="18"/>
                <w:szCs w:val="18"/>
              </w:rPr>
            </w:pPr>
            <w:r w:rsidRPr="00DE193D">
              <w:rPr>
                <w:sz w:val="18"/>
                <w:szCs w:val="18"/>
              </w:rPr>
              <w:t>A4 (</w:t>
            </w:r>
            <w:proofErr w:type="spellStart"/>
            <w:r w:rsidRPr="00DE193D">
              <w:rPr>
                <w:sz w:val="18"/>
                <w:szCs w:val="18"/>
              </w:rPr>
              <w:t>Colomadu</w:t>
            </w:r>
            <w:proofErr w:type="spellEnd"/>
            <w:r w:rsidRPr="00DE193D">
              <w:rPr>
                <w:sz w:val="18"/>
                <w:szCs w:val="18"/>
              </w:rPr>
              <w:t>)</w:t>
            </w:r>
          </w:p>
        </w:tc>
        <w:tc>
          <w:tcPr>
            <w:tcW w:w="2250" w:type="dxa"/>
            <w:tcBorders>
              <w:top w:val="nil"/>
              <w:bottom w:val="nil"/>
            </w:tcBorders>
          </w:tcPr>
          <w:p w14:paraId="40F39B0A" w14:textId="7F951050" w:rsidR="006652D3" w:rsidRPr="00DE193D" w:rsidRDefault="006652D3" w:rsidP="0030240A">
            <w:pPr>
              <w:spacing w:after="0"/>
              <w:contextualSpacing/>
              <w:rPr>
                <w:sz w:val="18"/>
                <w:szCs w:val="18"/>
              </w:rPr>
            </w:pPr>
            <w:r w:rsidRPr="00DE193D">
              <w:rPr>
                <w:sz w:val="18"/>
                <w:szCs w:val="18"/>
              </w:rPr>
              <w:t>6</w:t>
            </w:r>
            <w:r w:rsidR="00B160D0" w:rsidRPr="00DE193D">
              <w:rPr>
                <w:sz w:val="18"/>
                <w:szCs w:val="18"/>
              </w:rPr>
              <w:t xml:space="preserve"> (0.155)</w:t>
            </w:r>
          </w:p>
        </w:tc>
        <w:tc>
          <w:tcPr>
            <w:tcW w:w="2070" w:type="dxa"/>
            <w:tcBorders>
              <w:top w:val="nil"/>
              <w:bottom w:val="nil"/>
            </w:tcBorders>
          </w:tcPr>
          <w:p w14:paraId="5C8FAC84" w14:textId="781480DC" w:rsidR="006652D3" w:rsidRPr="00DE193D" w:rsidRDefault="006652D3" w:rsidP="0030240A">
            <w:pPr>
              <w:spacing w:after="0"/>
              <w:contextualSpacing/>
              <w:rPr>
                <w:sz w:val="18"/>
                <w:szCs w:val="18"/>
              </w:rPr>
            </w:pPr>
            <w:r w:rsidRPr="00DE193D">
              <w:rPr>
                <w:sz w:val="18"/>
                <w:szCs w:val="18"/>
              </w:rPr>
              <w:t>3</w:t>
            </w:r>
            <w:r w:rsidR="00B160D0" w:rsidRPr="00DE193D">
              <w:rPr>
                <w:sz w:val="18"/>
                <w:szCs w:val="18"/>
              </w:rPr>
              <w:t xml:space="preserve"> (0.341)</w:t>
            </w:r>
          </w:p>
        </w:tc>
      </w:tr>
      <w:tr w:rsidR="006652D3" w:rsidRPr="00DE193D" w14:paraId="00163EFA" w14:textId="77777777" w:rsidTr="00711962">
        <w:trPr>
          <w:jc w:val="center"/>
        </w:trPr>
        <w:tc>
          <w:tcPr>
            <w:tcW w:w="1908" w:type="dxa"/>
            <w:tcBorders>
              <w:top w:val="nil"/>
              <w:bottom w:val="single" w:sz="4" w:space="0" w:color="auto"/>
            </w:tcBorders>
          </w:tcPr>
          <w:p w14:paraId="3733499B" w14:textId="0C1C9B64" w:rsidR="006652D3" w:rsidRPr="00DE193D" w:rsidRDefault="006652D3" w:rsidP="006652D3">
            <w:pPr>
              <w:spacing w:after="0"/>
              <w:contextualSpacing/>
              <w:jc w:val="both"/>
              <w:rPr>
                <w:sz w:val="18"/>
                <w:szCs w:val="18"/>
              </w:rPr>
            </w:pPr>
            <w:r w:rsidRPr="00DE193D">
              <w:rPr>
                <w:sz w:val="18"/>
                <w:szCs w:val="18"/>
              </w:rPr>
              <w:t>A5 (</w:t>
            </w:r>
            <w:proofErr w:type="spellStart"/>
            <w:r w:rsidRPr="00DE193D">
              <w:rPr>
                <w:sz w:val="18"/>
                <w:szCs w:val="18"/>
              </w:rPr>
              <w:t>Gondangrejo</w:t>
            </w:r>
            <w:proofErr w:type="spellEnd"/>
            <w:r w:rsidRPr="00DE193D">
              <w:rPr>
                <w:sz w:val="18"/>
                <w:szCs w:val="18"/>
              </w:rPr>
              <w:t>)</w:t>
            </w:r>
          </w:p>
        </w:tc>
        <w:tc>
          <w:tcPr>
            <w:tcW w:w="2250" w:type="dxa"/>
            <w:tcBorders>
              <w:top w:val="nil"/>
              <w:bottom w:val="single" w:sz="4" w:space="0" w:color="auto"/>
            </w:tcBorders>
          </w:tcPr>
          <w:p w14:paraId="459B916E" w14:textId="16997008" w:rsidR="006652D3" w:rsidRPr="00DE193D" w:rsidRDefault="006652D3" w:rsidP="0030240A">
            <w:pPr>
              <w:spacing w:after="0"/>
              <w:contextualSpacing/>
              <w:rPr>
                <w:sz w:val="18"/>
                <w:szCs w:val="18"/>
              </w:rPr>
            </w:pPr>
            <w:r w:rsidRPr="00DE193D">
              <w:rPr>
                <w:sz w:val="18"/>
                <w:szCs w:val="18"/>
              </w:rPr>
              <w:t>7</w:t>
            </w:r>
            <w:r w:rsidR="00B160D0" w:rsidRPr="00DE193D">
              <w:rPr>
                <w:sz w:val="18"/>
                <w:szCs w:val="18"/>
              </w:rPr>
              <w:t xml:space="preserve"> (0.190)</w:t>
            </w:r>
          </w:p>
        </w:tc>
        <w:tc>
          <w:tcPr>
            <w:tcW w:w="2070" w:type="dxa"/>
            <w:tcBorders>
              <w:top w:val="nil"/>
              <w:bottom w:val="single" w:sz="4" w:space="0" w:color="auto"/>
            </w:tcBorders>
          </w:tcPr>
          <w:p w14:paraId="7C2705CB" w14:textId="3BF6D910" w:rsidR="006652D3" w:rsidRPr="00DE193D" w:rsidRDefault="006652D3" w:rsidP="0030240A">
            <w:pPr>
              <w:spacing w:after="0"/>
              <w:contextualSpacing/>
              <w:rPr>
                <w:sz w:val="18"/>
                <w:szCs w:val="18"/>
              </w:rPr>
            </w:pPr>
            <w:r w:rsidRPr="00DE193D">
              <w:rPr>
                <w:sz w:val="18"/>
                <w:szCs w:val="18"/>
              </w:rPr>
              <w:t>1</w:t>
            </w:r>
            <w:r w:rsidR="00B160D0" w:rsidRPr="00DE193D">
              <w:rPr>
                <w:sz w:val="18"/>
                <w:szCs w:val="18"/>
              </w:rPr>
              <w:t xml:space="preserve"> (0.310)</w:t>
            </w:r>
          </w:p>
        </w:tc>
      </w:tr>
      <w:tr w:rsidR="006652D3" w:rsidRPr="00DE193D" w14:paraId="3291A35D" w14:textId="77777777" w:rsidTr="00711962">
        <w:trPr>
          <w:jc w:val="center"/>
        </w:trPr>
        <w:tc>
          <w:tcPr>
            <w:tcW w:w="1908" w:type="dxa"/>
            <w:tcBorders>
              <w:bottom w:val="nil"/>
            </w:tcBorders>
          </w:tcPr>
          <w:p w14:paraId="417DB378" w14:textId="4980EF2B" w:rsidR="006652D3" w:rsidRPr="00DE193D" w:rsidRDefault="006652D3" w:rsidP="006652D3">
            <w:pPr>
              <w:spacing w:after="0"/>
              <w:contextualSpacing/>
              <w:jc w:val="both"/>
              <w:rPr>
                <w:sz w:val="18"/>
                <w:szCs w:val="18"/>
              </w:rPr>
            </w:pPr>
            <w:r w:rsidRPr="00DE193D">
              <w:rPr>
                <w:sz w:val="18"/>
                <w:szCs w:val="18"/>
              </w:rPr>
              <w:t>A6 (</w:t>
            </w:r>
            <w:proofErr w:type="spellStart"/>
            <w:r w:rsidRPr="00DE193D">
              <w:rPr>
                <w:sz w:val="18"/>
                <w:szCs w:val="18"/>
              </w:rPr>
              <w:t>Jaten</w:t>
            </w:r>
            <w:proofErr w:type="spellEnd"/>
            <w:r w:rsidRPr="00DE193D">
              <w:rPr>
                <w:sz w:val="18"/>
                <w:szCs w:val="18"/>
              </w:rPr>
              <w:t>)</w:t>
            </w:r>
          </w:p>
        </w:tc>
        <w:tc>
          <w:tcPr>
            <w:tcW w:w="2250" w:type="dxa"/>
            <w:tcBorders>
              <w:bottom w:val="nil"/>
            </w:tcBorders>
          </w:tcPr>
          <w:p w14:paraId="0E5ACE80" w14:textId="1B9B45F5" w:rsidR="006652D3" w:rsidRPr="00DE193D" w:rsidRDefault="006652D3" w:rsidP="0030240A">
            <w:pPr>
              <w:spacing w:after="0"/>
              <w:contextualSpacing/>
              <w:rPr>
                <w:sz w:val="18"/>
                <w:szCs w:val="18"/>
              </w:rPr>
            </w:pPr>
            <w:r w:rsidRPr="00DE193D">
              <w:rPr>
                <w:sz w:val="18"/>
                <w:szCs w:val="18"/>
              </w:rPr>
              <w:t>5</w:t>
            </w:r>
            <w:r w:rsidR="00B160D0" w:rsidRPr="00DE193D">
              <w:rPr>
                <w:sz w:val="18"/>
                <w:szCs w:val="18"/>
              </w:rPr>
              <w:t xml:space="preserve"> (0.147)</w:t>
            </w:r>
          </w:p>
        </w:tc>
        <w:tc>
          <w:tcPr>
            <w:tcW w:w="2070" w:type="dxa"/>
            <w:tcBorders>
              <w:bottom w:val="nil"/>
            </w:tcBorders>
          </w:tcPr>
          <w:p w14:paraId="4CB0B80D" w14:textId="24673109" w:rsidR="006652D3" w:rsidRPr="00DE193D" w:rsidRDefault="006652D3" w:rsidP="0030240A">
            <w:pPr>
              <w:spacing w:after="0"/>
              <w:contextualSpacing/>
              <w:rPr>
                <w:sz w:val="18"/>
                <w:szCs w:val="18"/>
              </w:rPr>
            </w:pPr>
            <w:r w:rsidRPr="00DE193D">
              <w:rPr>
                <w:sz w:val="18"/>
                <w:szCs w:val="18"/>
              </w:rPr>
              <w:t>4</w:t>
            </w:r>
            <w:r w:rsidR="00B160D0" w:rsidRPr="00DE193D">
              <w:rPr>
                <w:sz w:val="18"/>
                <w:szCs w:val="18"/>
              </w:rPr>
              <w:t xml:space="preserve"> (0.343)</w:t>
            </w:r>
          </w:p>
        </w:tc>
      </w:tr>
      <w:tr w:rsidR="006652D3" w:rsidRPr="00DE193D" w14:paraId="75AD6C51" w14:textId="77777777" w:rsidTr="00711962">
        <w:trPr>
          <w:jc w:val="center"/>
        </w:trPr>
        <w:tc>
          <w:tcPr>
            <w:tcW w:w="1908" w:type="dxa"/>
            <w:tcBorders>
              <w:top w:val="nil"/>
            </w:tcBorders>
          </w:tcPr>
          <w:p w14:paraId="18B60E31" w14:textId="583AACAC" w:rsidR="006652D3" w:rsidRPr="00DE193D" w:rsidRDefault="006652D3" w:rsidP="006652D3">
            <w:pPr>
              <w:spacing w:after="0"/>
              <w:contextualSpacing/>
              <w:jc w:val="both"/>
              <w:rPr>
                <w:sz w:val="18"/>
                <w:szCs w:val="18"/>
              </w:rPr>
            </w:pPr>
            <w:r w:rsidRPr="00DE193D">
              <w:rPr>
                <w:sz w:val="18"/>
                <w:szCs w:val="18"/>
              </w:rPr>
              <w:t>A7 (</w:t>
            </w:r>
            <w:proofErr w:type="spellStart"/>
            <w:r w:rsidRPr="00DE193D">
              <w:rPr>
                <w:sz w:val="18"/>
                <w:szCs w:val="18"/>
              </w:rPr>
              <w:t>Kebakkramat</w:t>
            </w:r>
            <w:proofErr w:type="spellEnd"/>
            <w:r w:rsidRPr="00DE193D">
              <w:rPr>
                <w:sz w:val="18"/>
                <w:szCs w:val="18"/>
              </w:rPr>
              <w:t>)</w:t>
            </w:r>
          </w:p>
        </w:tc>
        <w:tc>
          <w:tcPr>
            <w:tcW w:w="2250" w:type="dxa"/>
            <w:tcBorders>
              <w:top w:val="nil"/>
            </w:tcBorders>
          </w:tcPr>
          <w:p w14:paraId="1B4B3A28" w14:textId="3763A634" w:rsidR="006652D3" w:rsidRPr="00DE193D" w:rsidRDefault="006652D3" w:rsidP="0030240A">
            <w:pPr>
              <w:spacing w:after="0"/>
              <w:contextualSpacing/>
              <w:rPr>
                <w:sz w:val="18"/>
                <w:szCs w:val="18"/>
              </w:rPr>
            </w:pPr>
            <w:r w:rsidRPr="00DE193D">
              <w:rPr>
                <w:sz w:val="18"/>
                <w:szCs w:val="18"/>
              </w:rPr>
              <w:t>2</w:t>
            </w:r>
            <w:r w:rsidR="00B160D0" w:rsidRPr="00DE193D">
              <w:rPr>
                <w:sz w:val="18"/>
                <w:szCs w:val="18"/>
              </w:rPr>
              <w:t xml:space="preserve"> (0.081)</w:t>
            </w:r>
          </w:p>
        </w:tc>
        <w:tc>
          <w:tcPr>
            <w:tcW w:w="2070" w:type="dxa"/>
            <w:tcBorders>
              <w:top w:val="nil"/>
            </w:tcBorders>
          </w:tcPr>
          <w:p w14:paraId="3002C788" w14:textId="5A0AD022" w:rsidR="006652D3" w:rsidRPr="00DE193D" w:rsidRDefault="006652D3" w:rsidP="0030240A">
            <w:pPr>
              <w:spacing w:after="0"/>
              <w:contextualSpacing/>
              <w:rPr>
                <w:sz w:val="18"/>
                <w:szCs w:val="18"/>
              </w:rPr>
            </w:pPr>
            <w:r w:rsidRPr="00DE193D">
              <w:rPr>
                <w:sz w:val="18"/>
                <w:szCs w:val="18"/>
              </w:rPr>
              <w:t>7</w:t>
            </w:r>
            <w:r w:rsidR="00B160D0" w:rsidRPr="00DE193D">
              <w:rPr>
                <w:sz w:val="18"/>
                <w:szCs w:val="18"/>
              </w:rPr>
              <w:t xml:space="preserve"> (0.356)</w:t>
            </w:r>
          </w:p>
        </w:tc>
      </w:tr>
    </w:tbl>
    <w:p w14:paraId="4D3506D1" w14:textId="77777777" w:rsidR="006652D3" w:rsidRDefault="006652D3" w:rsidP="006652D3">
      <w:pPr>
        <w:spacing w:after="0" w:line="240" w:lineRule="auto"/>
        <w:contextualSpacing/>
        <w:jc w:val="both"/>
        <w:rPr>
          <w:sz w:val="22"/>
          <w:szCs w:val="22"/>
        </w:rPr>
      </w:pPr>
    </w:p>
    <w:p w14:paraId="22323702" w14:textId="7BCA343F" w:rsidR="009903F6" w:rsidRPr="00A754D5" w:rsidRDefault="00E74CDA" w:rsidP="00A754D5">
      <w:pPr>
        <w:spacing w:after="0" w:line="240" w:lineRule="auto"/>
        <w:ind w:firstLine="426"/>
        <w:contextualSpacing/>
        <w:jc w:val="both"/>
        <w:rPr>
          <w:sz w:val="22"/>
          <w:szCs w:val="22"/>
        </w:rPr>
      </w:pPr>
      <w:proofErr w:type="spellStart"/>
      <w:r>
        <w:rPr>
          <w:sz w:val="22"/>
          <w:szCs w:val="22"/>
        </w:rPr>
        <w:t>Berdasarkan</w:t>
      </w:r>
      <w:proofErr w:type="spellEnd"/>
      <w:r>
        <w:rPr>
          <w:sz w:val="22"/>
          <w:szCs w:val="22"/>
        </w:rPr>
        <w:t xml:space="preserve"> </w:t>
      </w:r>
      <w:proofErr w:type="spellStart"/>
      <w:r>
        <w:rPr>
          <w:sz w:val="22"/>
          <w:szCs w:val="22"/>
        </w:rPr>
        <w:t>permasalahan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artikel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ingin</w:t>
      </w:r>
      <w:proofErr w:type="spellEnd"/>
      <w:r>
        <w:rPr>
          <w:sz w:val="22"/>
          <w:szCs w:val="22"/>
        </w:rPr>
        <w:t xml:space="preserve"> </w:t>
      </w:r>
      <w:proofErr w:type="spellStart"/>
      <w:r>
        <w:rPr>
          <w:sz w:val="22"/>
          <w:szCs w:val="22"/>
        </w:rPr>
        <w:t>melakukan</w:t>
      </w:r>
      <w:proofErr w:type="spellEnd"/>
      <w:r>
        <w:rPr>
          <w:sz w:val="22"/>
          <w:szCs w:val="22"/>
        </w:rPr>
        <w:t xml:space="preserve"> uji </w:t>
      </w:r>
      <w:proofErr w:type="spellStart"/>
      <w:r>
        <w:rPr>
          <w:sz w:val="22"/>
          <w:szCs w:val="22"/>
        </w:rPr>
        <w:t>sensitivitas</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mengetahui</w:t>
      </w:r>
      <w:proofErr w:type="spellEnd"/>
      <w:r>
        <w:rPr>
          <w:sz w:val="22"/>
          <w:szCs w:val="22"/>
        </w:rPr>
        <w:t xml:space="preserve"> </w:t>
      </w:r>
      <w:proofErr w:type="spellStart"/>
      <w:r>
        <w:rPr>
          <w:sz w:val="22"/>
          <w:szCs w:val="22"/>
        </w:rPr>
        <w:t>metode</w:t>
      </w:r>
      <w:proofErr w:type="spellEnd"/>
      <w:r>
        <w:rPr>
          <w:sz w:val="22"/>
          <w:szCs w:val="22"/>
        </w:rPr>
        <w:t xml:space="preserve"> MADM yang paling </w:t>
      </w:r>
      <w:proofErr w:type="spellStart"/>
      <w:r>
        <w:rPr>
          <w:sz w:val="22"/>
          <w:szCs w:val="22"/>
        </w:rPr>
        <w:t>sesuai</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penyelesaian</w:t>
      </w:r>
      <w:proofErr w:type="spellEnd"/>
      <w:r>
        <w:rPr>
          <w:sz w:val="22"/>
          <w:szCs w:val="22"/>
        </w:rPr>
        <w:t xml:space="preserve"> </w:t>
      </w:r>
      <w:proofErr w:type="spellStart"/>
      <w:r>
        <w:rPr>
          <w:sz w:val="22"/>
          <w:szCs w:val="22"/>
        </w:rPr>
        <w:t>penentuan</w:t>
      </w:r>
      <w:proofErr w:type="spellEnd"/>
      <w:r>
        <w:rPr>
          <w:sz w:val="22"/>
          <w:szCs w:val="22"/>
        </w:rPr>
        <w:t xml:space="preserve"> </w:t>
      </w:r>
      <w:proofErr w:type="spellStart"/>
      <w:r>
        <w:rPr>
          <w:sz w:val="22"/>
          <w:szCs w:val="22"/>
        </w:rPr>
        <w:t>lokasi</w:t>
      </w:r>
      <w:proofErr w:type="spellEnd"/>
      <w:r>
        <w:rPr>
          <w:sz w:val="22"/>
          <w:szCs w:val="22"/>
        </w:rPr>
        <w:t xml:space="preserve"> </w:t>
      </w:r>
      <w:proofErr w:type="spellStart"/>
      <w:r>
        <w:rPr>
          <w:sz w:val="22"/>
          <w:szCs w:val="22"/>
        </w:rPr>
        <w:t>proyek</w:t>
      </w:r>
      <w:proofErr w:type="spellEnd"/>
      <w:r>
        <w:rPr>
          <w:sz w:val="22"/>
          <w:szCs w:val="22"/>
        </w:rPr>
        <w:t xml:space="preserve"> </w:t>
      </w:r>
      <w:proofErr w:type="spellStart"/>
      <w:r>
        <w:rPr>
          <w:sz w:val="22"/>
          <w:szCs w:val="22"/>
        </w:rPr>
        <w:t>perumahan</w:t>
      </w:r>
      <w:proofErr w:type="spellEnd"/>
      <w:r>
        <w:rPr>
          <w:sz w:val="22"/>
          <w:szCs w:val="22"/>
        </w:rPr>
        <w:t xml:space="preserve"> </w:t>
      </w:r>
      <w:proofErr w:type="spellStart"/>
      <w:r>
        <w:rPr>
          <w:sz w:val="22"/>
          <w:szCs w:val="22"/>
        </w:rPr>
        <w:t>bersubsidi</w:t>
      </w:r>
      <w:proofErr w:type="spellEnd"/>
      <w:r>
        <w:rPr>
          <w:sz w:val="22"/>
          <w:szCs w:val="22"/>
        </w:rPr>
        <w:t xml:space="preserve"> di CV. IKS. </w:t>
      </w:r>
    </w:p>
    <w:p w14:paraId="5C99CF6E" w14:textId="77777777" w:rsidR="00C92AEC" w:rsidRPr="006161A7" w:rsidRDefault="00C92AEC" w:rsidP="00C92AEC">
      <w:pPr>
        <w:pStyle w:val="Text"/>
        <w:spacing w:line="240" w:lineRule="auto"/>
        <w:ind w:firstLineChars="193" w:firstLine="417"/>
        <w:rPr>
          <w:b/>
          <w:sz w:val="22"/>
          <w:szCs w:val="22"/>
        </w:rPr>
      </w:pPr>
    </w:p>
    <w:p w14:paraId="280E2D50" w14:textId="6977B8BB" w:rsidR="000540E2" w:rsidRPr="00404484" w:rsidRDefault="009903F6" w:rsidP="005E40F4">
      <w:pPr>
        <w:spacing w:after="0" w:line="240" w:lineRule="auto"/>
        <w:contextualSpacing/>
        <w:jc w:val="both"/>
        <w:rPr>
          <w:b/>
        </w:rPr>
      </w:pPr>
      <w:r w:rsidRPr="00404484">
        <w:rPr>
          <w:b/>
          <w:lang w:val="id-ID"/>
        </w:rPr>
        <w:t>Metod</w:t>
      </w:r>
      <w:r w:rsidR="00404484" w:rsidRPr="00404484">
        <w:rPr>
          <w:b/>
        </w:rPr>
        <w:t>e</w:t>
      </w:r>
      <w:r w:rsidRPr="00404484">
        <w:rPr>
          <w:b/>
          <w:lang w:val="id-ID"/>
        </w:rPr>
        <w:t xml:space="preserve"> Penelitian</w:t>
      </w:r>
    </w:p>
    <w:p w14:paraId="4ED74598" w14:textId="65293F3F" w:rsidR="004E7B83" w:rsidRDefault="004E7B83" w:rsidP="004E7B83">
      <w:pPr>
        <w:pStyle w:val="Text"/>
        <w:spacing w:line="240" w:lineRule="auto"/>
        <w:ind w:firstLine="0"/>
        <w:rPr>
          <w:rFonts w:asciiTheme="majorBidi" w:hAnsiTheme="majorBidi" w:cstheme="majorBidi"/>
          <w:sz w:val="22"/>
          <w:szCs w:val="22"/>
        </w:rPr>
      </w:pPr>
    </w:p>
    <w:p w14:paraId="3A68926D" w14:textId="4AF90168" w:rsidR="007075E0" w:rsidRDefault="007075E0" w:rsidP="007075E0">
      <w:pPr>
        <w:pStyle w:val="Text"/>
        <w:spacing w:line="240" w:lineRule="auto"/>
        <w:ind w:firstLine="450"/>
        <w:rPr>
          <w:rFonts w:asciiTheme="majorBidi" w:hAnsiTheme="majorBidi" w:cstheme="majorBidi"/>
          <w:sz w:val="22"/>
          <w:szCs w:val="22"/>
        </w:rPr>
      </w:pPr>
      <w:r>
        <w:rPr>
          <w:rFonts w:asciiTheme="majorBidi" w:hAnsiTheme="majorBidi" w:cstheme="majorBidi"/>
          <w:sz w:val="22"/>
          <w:szCs w:val="22"/>
        </w:rPr>
        <w:t xml:space="preserve">Gambar 1 </w:t>
      </w:r>
      <w:proofErr w:type="spellStart"/>
      <w:r>
        <w:rPr>
          <w:rFonts w:asciiTheme="majorBidi" w:hAnsiTheme="majorBidi" w:cstheme="majorBidi"/>
          <w:sz w:val="22"/>
          <w:szCs w:val="22"/>
        </w:rPr>
        <w:t>memperlihatkan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alur</w:t>
      </w:r>
      <w:proofErr w:type="spellEnd"/>
      <w:r>
        <w:rPr>
          <w:rFonts w:asciiTheme="majorBidi" w:hAnsiTheme="majorBidi" w:cstheme="majorBidi"/>
          <w:sz w:val="22"/>
          <w:szCs w:val="22"/>
        </w:rPr>
        <w:t xml:space="preserve"> yang </w:t>
      </w:r>
      <w:proofErr w:type="spellStart"/>
      <w:r>
        <w:rPr>
          <w:rFonts w:asciiTheme="majorBidi" w:hAnsiTheme="majorBidi" w:cstheme="majorBidi"/>
          <w:sz w:val="22"/>
          <w:szCs w:val="22"/>
        </w:rPr>
        <w:t>dilakukan</w:t>
      </w:r>
      <w:proofErr w:type="spellEnd"/>
      <w:r>
        <w:rPr>
          <w:rFonts w:asciiTheme="majorBidi" w:hAnsiTheme="majorBidi" w:cstheme="majorBidi"/>
          <w:sz w:val="22"/>
          <w:szCs w:val="22"/>
        </w:rPr>
        <w:t xml:space="preserve"> pada </w:t>
      </w:r>
      <w:proofErr w:type="spellStart"/>
      <w:r>
        <w:rPr>
          <w:rFonts w:asciiTheme="majorBidi" w:hAnsiTheme="majorBidi" w:cstheme="majorBidi"/>
          <w:sz w:val="22"/>
          <w:szCs w:val="22"/>
        </w:rPr>
        <w:t>penelitian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ini</w:t>
      </w:r>
      <w:proofErr w:type="spellEnd"/>
      <w:r>
        <w:rPr>
          <w:rFonts w:asciiTheme="majorBidi" w:hAnsiTheme="majorBidi" w:cstheme="majorBidi"/>
          <w:sz w:val="22"/>
          <w:szCs w:val="22"/>
        </w:rPr>
        <w:t xml:space="preserve">. </w:t>
      </w:r>
    </w:p>
    <w:p w14:paraId="61C4ED3F" w14:textId="77777777" w:rsidR="007075E0" w:rsidRDefault="007075E0" w:rsidP="007075E0">
      <w:pPr>
        <w:tabs>
          <w:tab w:val="left" w:pos="630"/>
        </w:tabs>
        <w:spacing w:line="240" w:lineRule="auto"/>
        <w:contextualSpacing/>
        <w:rPr>
          <w:b/>
          <w:sz w:val="22"/>
          <w:szCs w:val="22"/>
        </w:rPr>
      </w:pPr>
    </w:p>
    <w:p w14:paraId="5ACE6EAA" w14:textId="77777777"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32128" behindDoc="0" locked="0" layoutInCell="1" allowOverlap="1" wp14:anchorId="40B43133" wp14:editId="5BD05328">
                <wp:simplePos x="0" y="0"/>
                <wp:positionH relativeFrom="column">
                  <wp:posOffset>2444191</wp:posOffset>
                </wp:positionH>
                <wp:positionV relativeFrom="paragraph">
                  <wp:posOffset>31699</wp:posOffset>
                </wp:positionV>
                <wp:extent cx="859536" cy="277978"/>
                <wp:effectExtent l="0" t="0" r="17145" b="27305"/>
                <wp:wrapNone/>
                <wp:docPr id="2" name="Oval 2"/>
                <wp:cNvGraphicFramePr/>
                <a:graphic xmlns:a="http://schemas.openxmlformats.org/drawingml/2006/main">
                  <a:graphicData uri="http://schemas.microsoft.com/office/word/2010/wordprocessingShape">
                    <wps:wsp>
                      <wps:cNvSpPr/>
                      <wps:spPr>
                        <a:xfrm>
                          <a:off x="0" y="0"/>
                          <a:ext cx="859536" cy="277978"/>
                        </a:xfrm>
                        <a:prstGeom prst="ellipse">
                          <a:avLst/>
                        </a:prstGeom>
                        <a:ln w="12700"/>
                      </wps:spPr>
                      <wps:style>
                        <a:lnRef idx="2">
                          <a:schemeClr val="accent1"/>
                        </a:lnRef>
                        <a:fillRef idx="1">
                          <a:schemeClr val="lt1"/>
                        </a:fillRef>
                        <a:effectRef idx="0">
                          <a:schemeClr val="accent1"/>
                        </a:effectRef>
                        <a:fontRef idx="minor">
                          <a:schemeClr val="dk1"/>
                        </a:fontRef>
                      </wps:style>
                      <wps:txbx>
                        <w:txbxContent>
                          <w:p w14:paraId="0483679D" w14:textId="77777777" w:rsidR="007075E0" w:rsidRPr="0030721E" w:rsidRDefault="007075E0" w:rsidP="007075E0">
                            <w:pPr>
                              <w:rPr>
                                <w:sz w:val="20"/>
                                <w:szCs w:val="20"/>
                              </w:rPr>
                            </w:pPr>
                            <w:r w:rsidRPr="0030721E">
                              <w:rPr>
                                <w:sz w:val="20"/>
                                <w:szCs w:val="20"/>
                              </w:rPr>
                              <w:t>Start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B43133" id="Oval 2" o:spid="_x0000_s1026" style="position:absolute;left:0;text-align:left;margin-left:192.45pt;margin-top:2.5pt;width:67.7pt;height:21.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YsUwIAAPoEAAAOAAAAZHJzL2Uyb0RvYy54bWysVE1PGzEQvVfqf7B8L5ukgkDEBkUgqkoI&#10;UEPF2fHaxKrX446d7Ka/vmPvB7TkVPXiHdvz5uP5zV5etbVle4XBgCv59GTCmXISKuNeSv796fbT&#10;OWchClcJC06V/KACv1p+/HDZ+IWawRZspZBREBcWjS/5Nka/KIogt6oW4QS8cnSpAWsRaYsvRYWi&#10;oei1LWaTyVnRAFYeQaoQ6PSmu+TLHF9rJeOD1kFFZktOtcW8Yl43aS2Wl2LxgsJvjezLEP9QRS2M&#10;o6RjqBsRBduheReqNhIhgI4nEuoCtDZS5R6om+nkr27WW+FV7oXICX6kKfy/sPJ+v/aPSDQ0PiwC&#10;mamLVmOdvlQfazNZh5Es1UYm6fD89OL08xlnkq5m8/nF/DyRWbyCPYb4RUHNklFyZa3xIbUjFmJ/&#10;F2LnPXilY+tYQyKazSf5YYrXkrIVD1Z1bt+UZqaiImY5XFaLurbI9oLeWUipXJz25VhH3gmmjbUj&#10;cHoMaEdQ75tgKqtoBE6OAf/MOCJyVnBxBNfGAR4LUP0YytWdPzH5pudkxnbT9s+0gerwiAyhk3Pw&#10;8tYQx3cixEeBpF9SOs1kfKBFWyBOobc42wL+Onae/ElWdMtZQ/NQ8vBzJ1BxZr86ElwansHAwdgM&#10;htvV10DUT2navcwmATDawdQI9TON6iploSvhJOUquYw4bK5jN5c07FKtVtmNhsSLeOfWXqbgidAk&#10;mKf2WaDvhRVJkfcwzMo7cXW+CelgtYugTVZeorTjsaeaBizLt/8ZpAl+u89er7+s5W8AAAD//wMA&#10;UEsDBBQABgAIAAAAIQCHgWbs3QAAAAgBAAAPAAAAZHJzL2Rvd25yZXYueG1sTI9BT8JAEIXvJv6H&#10;zZh4k60FTKndEiXhpgfRhOvQHdpqd7Z0Fyj+eseTHifv5ZvvFcvRdepEQ2g9G7ifJKCIK29brg18&#10;vK/vMlAhIlvsPJOBCwVYltdXBebWn/mNTptYK4FwyNFAE2Ofax2qhhyGie+JJdv7wWGUc6i1HfAs&#10;cNfpNEketMOW5UODPa0aqr42R2dgenhuL+PLNo2L789wWK0xdq9ozO3N+PQIKtIY/8rwqy/qUIrT&#10;zh/ZBtUJI5stpGpgLpMkn6fJFNTOwCzLQJeF/j+g/AEAAP//AwBQSwECLQAUAAYACAAAACEAtoM4&#10;kv4AAADhAQAAEwAAAAAAAAAAAAAAAAAAAAAAW0NvbnRlbnRfVHlwZXNdLnhtbFBLAQItABQABgAI&#10;AAAAIQA4/SH/1gAAAJQBAAALAAAAAAAAAAAAAAAAAC8BAABfcmVscy8ucmVsc1BLAQItABQABgAI&#10;AAAAIQATNsYsUwIAAPoEAAAOAAAAAAAAAAAAAAAAAC4CAABkcnMvZTJvRG9jLnhtbFBLAQItABQA&#10;BgAIAAAAIQCHgWbs3QAAAAgBAAAPAAAAAAAAAAAAAAAAAK0EAABkcnMvZG93bnJldi54bWxQSwUG&#10;AAAAAAQABADzAAAAtwUAAAAA&#10;" fillcolor="white [3201]" strokecolor="#4f81bd [3204]" strokeweight="1pt">
                <v:textbox inset="0,0,0,0">
                  <w:txbxContent>
                    <w:p w14:paraId="0483679D" w14:textId="77777777" w:rsidR="007075E0" w:rsidRPr="0030721E" w:rsidRDefault="007075E0" w:rsidP="007075E0">
                      <w:pPr>
                        <w:rPr>
                          <w:sz w:val="20"/>
                          <w:szCs w:val="20"/>
                        </w:rPr>
                      </w:pPr>
                      <w:r w:rsidRPr="0030721E">
                        <w:rPr>
                          <w:sz w:val="20"/>
                          <w:szCs w:val="20"/>
                        </w:rPr>
                        <w:t>Start</w:t>
                      </w:r>
                    </w:p>
                  </w:txbxContent>
                </v:textbox>
              </v:oval>
            </w:pict>
          </mc:Fallback>
        </mc:AlternateContent>
      </w:r>
    </w:p>
    <w:p w14:paraId="3C78555C" w14:textId="1E266D77"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67968" behindDoc="0" locked="0" layoutInCell="1" allowOverlap="1" wp14:anchorId="434220E2" wp14:editId="23112C7B">
                <wp:simplePos x="0" y="0"/>
                <wp:positionH relativeFrom="column">
                  <wp:posOffset>2883103</wp:posOffset>
                </wp:positionH>
                <wp:positionV relativeFrom="paragraph">
                  <wp:posOffset>156642</wp:posOffset>
                </wp:positionV>
                <wp:extent cx="0" cy="234086"/>
                <wp:effectExtent l="76200" t="0" r="57150" b="52070"/>
                <wp:wrapNone/>
                <wp:docPr id="1" name="Straight Arrow Connector 1"/>
                <wp:cNvGraphicFramePr/>
                <a:graphic xmlns:a="http://schemas.openxmlformats.org/drawingml/2006/main">
                  <a:graphicData uri="http://schemas.microsoft.com/office/word/2010/wordprocessingShape">
                    <wps:wsp>
                      <wps:cNvCnPr/>
                      <wps:spPr>
                        <a:xfrm>
                          <a:off x="0" y="0"/>
                          <a:ext cx="0" cy="2340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6DD296" id="_x0000_t32" coordsize="21600,21600" o:spt="32" o:oned="t" path="m,l21600,21600e" filled="f">
                <v:path arrowok="t" fillok="f" o:connecttype="none"/>
                <o:lock v:ext="edit" shapetype="t"/>
              </v:shapetype>
              <v:shape id="Straight Arrow Connector 1" o:spid="_x0000_s1026" type="#_x0000_t32" style="position:absolute;margin-left:227pt;margin-top:12.35pt;width:0;height:18.4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nltgEAAMoDAAAOAAAAZHJzL2Uyb0RvYy54bWysU9uO0zAQfUfiHyy/06QFrVZR033oAi8I&#10;VsB+gNcZJ5Z803hokr/HdtoUAUJitS8TX+acOXM82d9N1rATYNTetXy7qTkDJ32nXd/yx+8f3txy&#10;Fkm4ThjvoOUzRH53eP1qP4YGdn7wpgNkicTFZgwtH4hCU1VRDmBF3PgALl0qj1ZQ2mJfdSjGxG5N&#10;tavrm2r02AX0EmJMp/fLJT8UfqVA0helIhAzLU/aqEQs8SnH6rAXTY8iDFqeZYhnqLBCu1R0pboX&#10;JNgP1H9QWS3RR69oI72tvFJaQukhdbOtf+vm2yAClF6SOTGsNsWXo5WfT0f3gMmGMcQmhgfMXUwK&#10;bf4mfWwqZs2rWTARk8uhTKe7t+/q25vsY3XFBYz0EbxledHySCh0P9DRO5dexOO2eCVOnyItwAsg&#10;FzUuRxLavHcdozmksSHUwvUGznVySnUVXFY0G1jgX0Ex3SWJS5kyS3A0yE4iTYGQEhxtV6aUnWFK&#10;G7MC66Lvn8BzfoZCmbP/Aa+IUtk7WsFWO49/q07TRbJa8i8OLH1nC558N5enLNakgSlvch7uPJG/&#10;7gv8+gsefgIAAP//AwBQSwMEFAAGAAgAAAAhAPhdnzDcAAAACQEAAA8AAABkcnMvZG93bnJldi54&#10;bWxMj81OwzAQhO+VeAdrkbi1TtMQUMimKn9Sj9By4ebGSxIRryPbbc3bY8QBjrMzmv2mXkczihM5&#10;P1hGWC4yEMSt1QN3CG/75/ktCB8UazVaJoQv8rBuLma1qrQ98yuddqETqYR9pRD6EKZKSt/2ZJRf&#10;2Ik4eR/WGRWSdJ3UTp1TuRllnmWlNGrg9KFXEz301H7ujgbh/mVrNo/vLtJq9VT4uLc5t1vEq8u4&#10;uQMRKIa/MPzgJ3RoEtPBHll7MSIU10XaEhDy4gZECvweDgjlsgTZ1PL/guYbAAD//wMAUEsBAi0A&#10;FAAGAAgAAAAhALaDOJL+AAAA4QEAABMAAAAAAAAAAAAAAAAAAAAAAFtDb250ZW50X1R5cGVzXS54&#10;bWxQSwECLQAUAAYACAAAACEAOP0h/9YAAACUAQAACwAAAAAAAAAAAAAAAAAvAQAAX3JlbHMvLnJl&#10;bHNQSwECLQAUAAYACAAAACEAqnvZ5bYBAADKAwAADgAAAAAAAAAAAAAAAAAuAgAAZHJzL2Uyb0Rv&#10;Yy54bWxQSwECLQAUAAYACAAAACEA+F2fMNwAAAAJAQAADwAAAAAAAAAAAAAAAAAQBAAAZHJzL2Rv&#10;d25yZXYueG1sUEsFBgAAAAAEAAQA8wAAABkFAAAAAA==&#10;" strokecolor="#4579b8 [3044]">
                <v:stroke endarrow="block"/>
              </v:shape>
            </w:pict>
          </mc:Fallback>
        </mc:AlternateContent>
      </w:r>
    </w:p>
    <w:p w14:paraId="6F6F8FF2" w14:textId="77777777" w:rsidR="007075E0" w:rsidRDefault="007075E0" w:rsidP="007075E0">
      <w:pPr>
        <w:tabs>
          <w:tab w:val="left" w:pos="630"/>
        </w:tabs>
        <w:spacing w:line="240" w:lineRule="auto"/>
        <w:contextualSpacing/>
        <w:rPr>
          <w:b/>
          <w:sz w:val="22"/>
          <w:szCs w:val="22"/>
        </w:rPr>
      </w:pPr>
    </w:p>
    <w:p w14:paraId="25F23BD7" w14:textId="77777777"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46464" behindDoc="0" locked="0" layoutInCell="1" allowOverlap="1" wp14:anchorId="6213195E" wp14:editId="11C12450">
                <wp:simplePos x="0" y="0"/>
                <wp:positionH relativeFrom="column">
                  <wp:posOffset>1753396</wp:posOffset>
                </wp:positionH>
                <wp:positionV relativeFrom="paragraph">
                  <wp:posOffset>79868</wp:posOffset>
                </wp:positionV>
                <wp:extent cx="2282342" cy="743803"/>
                <wp:effectExtent l="0" t="0" r="22860" b="18415"/>
                <wp:wrapNone/>
                <wp:docPr id="4" name="Rectangle 4"/>
                <wp:cNvGraphicFramePr/>
                <a:graphic xmlns:a="http://schemas.openxmlformats.org/drawingml/2006/main">
                  <a:graphicData uri="http://schemas.microsoft.com/office/word/2010/wordprocessingShape">
                    <wps:wsp>
                      <wps:cNvSpPr/>
                      <wps:spPr>
                        <a:xfrm>
                          <a:off x="0" y="0"/>
                          <a:ext cx="2282342" cy="743803"/>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402A9EC5" w14:textId="77777777" w:rsidR="007075E0" w:rsidRPr="009A084B" w:rsidRDefault="007075E0" w:rsidP="007075E0">
                            <w:pPr>
                              <w:spacing w:after="0"/>
                              <w:rPr>
                                <w:sz w:val="20"/>
                                <w:szCs w:val="20"/>
                              </w:rPr>
                            </w:pPr>
                            <w:proofErr w:type="spellStart"/>
                            <w:r w:rsidRPr="009A084B">
                              <w:rPr>
                                <w:sz w:val="20"/>
                                <w:szCs w:val="20"/>
                              </w:rPr>
                              <w:t>Pengumpulan</w:t>
                            </w:r>
                            <w:proofErr w:type="spellEnd"/>
                            <w:r w:rsidRPr="009A084B">
                              <w:rPr>
                                <w:sz w:val="20"/>
                                <w:szCs w:val="20"/>
                              </w:rPr>
                              <w:t xml:space="preserve"> data</w:t>
                            </w:r>
                          </w:p>
                          <w:p w14:paraId="3E19AFE7" w14:textId="77777777" w:rsidR="007075E0" w:rsidRDefault="007075E0" w:rsidP="007075E0">
                            <w:pPr>
                              <w:pStyle w:val="ListParagraph"/>
                              <w:numPr>
                                <w:ilvl w:val="0"/>
                                <w:numId w:val="25"/>
                              </w:numPr>
                              <w:rPr>
                                <w:rFonts w:ascii="Times New Roman" w:hAnsi="Times New Roman" w:cs="Times New Roman"/>
                                <w:sz w:val="18"/>
                                <w:szCs w:val="18"/>
                              </w:rPr>
                            </w:pP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dan </w:t>
                            </w:r>
                            <w:proofErr w:type="spellStart"/>
                            <w:r>
                              <w:rPr>
                                <w:rFonts w:ascii="Times New Roman" w:hAnsi="Times New Roman" w:cs="Times New Roman"/>
                                <w:sz w:val="18"/>
                                <w:szCs w:val="18"/>
                              </w:rPr>
                              <w:t>alternatif</w:t>
                            </w:r>
                            <w:proofErr w:type="spellEnd"/>
                          </w:p>
                          <w:p w14:paraId="7A7DFD91" w14:textId="77777777" w:rsidR="007075E0" w:rsidRPr="009A084B" w:rsidRDefault="007075E0" w:rsidP="007075E0">
                            <w:pPr>
                              <w:pStyle w:val="ListParagraph"/>
                              <w:numPr>
                                <w:ilvl w:val="0"/>
                                <w:numId w:val="25"/>
                              </w:numPr>
                              <w:rPr>
                                <w:rFonts w:ascii="Times New Roman" w:hAnsi="Times New Roman" w:cs="Times New Roman"/>
                                <w:sz w:val="18"/>
                                <w:szCs w:val="18"/>
                              </w:rPr>
                            </w:pPr>
                            <w:r w:rsidRPr="009A084B">
                              <w:rPr>
                                <w:rFonts w:ascii="Times New Roman" w:hAnsi="Times New Roman" w:cs="Times New Roman"/>
                                <w:sz w:val="18"/>
                                <w:szCs w:val="18"/>
                              </w:rPr>
                              <w:t>Output (</w:t>
                            </w:r>
                            <w:proofErr w:type="spellStart"/>
                            <w:r w:rsidRPr="009A084B">
                              <w:rPr>
                                <w:rFonts w:ascii="Times New Roman" w:hAnsi="Times New Roman" w:cs="Times New Roman"/>
                                <w:sz w:val="18"/>
                                <w:szCs w:val="18"/>
                              </w:rPr>
                              <w:t>solusi</w:t>
                            </w:r>
                            <w:proofErr w:type="spellEnd"/>
                            <w:r w:rsidRPr="009A084B">
                              <w:rPr>
                                <w:rFonts w:ascii="Times New Roman" w:hAnsi="Times New Roman" w:cs="Times New Roman"/>
                                <w:sz w:val="18"/>
                                <w:szCs w:val="18"/>
                              </w:rPr>
                              <w:t xml:space="preserve"> </w:t>
                            </w:r>
                            <w:proofErr w:type="spellStart"/>
                            <w:r w:rsidRPr="009A084B">
                              <w:rPr>
                                <w:rFonts w:ascii="Times New Roman" w:hAnsi="Times New Roman" w:cs="Times New Roman"/>
                                <w:sz w:val="18"/>
                                <w:szCs w:val="18"/>
                              </w:rPr>
                              <w:t>keputusan</w:t>
                            </w:r>
                            <w:proofErr w:type="spellEnd"/>
                            <w:r w:rsidRPr="009A084B">
                              <w:rPr>
                                <w:rFonts w:ascii="Times New Roman" w:hAnsi="Times New Roman" w:cs="Times New Roman"/>
                                <w:sz w:val="18"/>
                                <w:szCs w:val="18"/>
                              </w:rPr>
                              <w:t>) AHP – SAW</w:t>
                            </w:r>
                          </w:p>
                          <w:p w14:paraId="4E759CE9" w14:textId="77777777" w:rsidR="007075E0" w:rsidRPr="009A084B" w:rsidRDefault="007075E0" w:rsidP="007075E0">
                            <w:pPr>
                              <w:pStyle w:val="ListParagraph"/>
                              <w:numPr>
                                <w:ilvl w:val="0"/>
                                <w:numId w:val="25"/>
                              </w:numPr>
                              <w:rPr>
                                <w:rFonts w:ascii="Times New Roman" w:hAnsi="Times New Roman" w:cs="Times New Roman"/>
                                <w:sz w:val="18"/>
                                <w:szCs w:val="18"/>
                              </w:rPr>
                            </w:pPr>
                            <w:r w:rsidRPr="009A084B">
                              <w:rPr>
                                <w:rFonts w:ascii="Times New Roman" w:hAnsi="Times New Roman" w:cs="Times New Roman"/>
                                <w:sz w:val="18"/>
                                <w:szCs w:val="18"/>
                              </w:rPr>
                              <w:t>Output (</w:t>
                            </w:r>
                            <w:proofErr w:type="spellStart"/>
                            <w:r w:rsidRPr="009A084B">
                              <w:rPr>
                                <w:rFonts w:ascii="Times New Roman" w:hAnsi="Times New Roman" w:cs="Times New Roman"/>
                                <w:sz w:val="18"/>
                                <w:szCs w:val="18"/>
                              </w:rPr>
                              <w:t>solusi</w:t>
                            </w:r>
                            <w:proofErr w:type="spellEnd"/>
                            <w:r w:rsidRPr="009A084B">
                              <w:rPr>
                                <w:rFonts w:ascii="Times New Roman" w:hAnsi="Times New Roman" w:cs="Times New Roman"/>
                                <w:sz w:val="18"/>
                                <w:szCs w:val="18"/>
                              </w:rPr>
                              <w:t xml:space="preserve"> </w:t>
                            </w:r>
                            <w:proofErr w:type="spellStart"/>
                            <w:r w:rsidRPr="009A084B">
                              <w:rPr>
                                <w:rFonts w:ascii="Times New Roman" w:hAnsi="Times New Roman" w:cs="Times New Roman"/>
                                <w:sz w:val="18"/>
                                <w:szCs w:val="18"/>
                              </w:rPr>
                              <w:t>keputusan</w:t>
                            </w:r>
                            <w:proofErr w:type="spellEnd"/>
                            <w:r w:rsidRPr="009A084B">
                              <w:rPr>
                                <w:rFonts w:ascii="Times New Roman" w:hAnsi="Times New Roman" w:cs="Times New Roman"/>
                                <w:sz w:val="18"/>
                                <w:szCs w:val="18"/>
                              </w:rPr>
                              <w:t>) AHP – WP</w:t>
                            </w:r>
                          </w:p>
                          <w:p w14:paraId="11116C97" w14:textId="77777777" w:rsidR="007075E0" w:rsidRPr="00BD4FD5" w:rsidRDefault="007075E0" w:rsidP="007075E0">
                            <w:pPr>
                              <w:jc w:val="both"/>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3195E" id="Rectangle 4" o:spid="_x0000_s1027" style="position:absolute;left:0;text-align:left;margin-left:138.05pt;margin-top:6.3pt;width:179.7pt;height:58.5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22XgIAAA8FAAAOAAAAZHJzL2Uyb0RvYy54bWysVN9v2yAQfp+0/wHxvtpxs7WL6lRRq06T&#10;qjZaO/WZYGisYY4dJHb21+/AjpN1eZr2Agf3++M7rq67xrCtQl+DLfnkLOdMWQlVbV9L/v357sMl&#10;Zz4IWwkDVpV8pzy/nr9/d9W6mSpgDaZSyCiI9bPWlXwdgptlmZdr1Qh/Bk5ZUmrARgQ64mtWoWgp&#10;emOyIs8/ZS1g5RCk8p5ub3sln6f4WisZHrX2KjBTcqotpBXTuoprNr8Ss1cUbl3LoQzxD1U0oraU&#10;dAx1K4JgG6z/CtXUEsGDDmcSmgy0rqVKPVA3k/xNN09r4VTqhcDxboTJ/7+w8mH75JZIMLTOzzyJ&#10;sYtOYxN3qo91CazdCJbqApN0WRSXxfm04EyS7mJ6fpmfRzSzg7dDH74oaFgUSo70GAkjsb33oTfd&#10;m8RkxrKWKFRc5OlZskNBSQo7o3qzb0qzuoolpHCJK+rGINsKemUhpbJhMtRiLFlHN10bMzpOTjma&#10;0WmwjW4qcWh0zE85/plx9EhZwYbRuakt4KkA1Y99ubq3JxiPeo5i6FYdNU34xMbizQqq3RIZQs9p&#10;7+RdTTjfCx+WAonERHcazPBIizZA0MIgcbYG/HXqPtoTt0jLWUtDUXL/cyNQcWa+WmLd58l0Gqco&#10;HaYfLwo64LFmdayxm+YG6EUm9AU4mcRoH8xe1AjNC83vImYllbCScpdcBtwfbkI/rPQDSLVYJDOa&#10;HCfCvX1yMgaPOEcePXcvAt1AtkA0fYD9AInZG871ttHTwmITQNeJkAdchxegqUuUHn6IONbH52R1&#10;+MfmvwEAAP//AwBQSwMEFAAGAAgAAAAhAJXhqlveAAAACgEAAA8AAABkcnMvZG93bnJldi54bWxM&#10;j8FOwzAMhu9IvENkJG4sXatlozSdJiQkDiDBQJy9xrSFJqmarO3eHu/Ejvb/6ffnYjvbTow0hNY7&#10;DctFAoJc5U3rag2fH093GxAhojPYeUcaThRgW15fFZgbP7l3GvexFlziQo4amhj7XMpQNWQxLHxP&#10;jrNvP1iMPA61NANOXG47mSaJkhZbxxca7Omxoep3f7Qa/I8cVf3ytcuecZO9zuHNpqdJ69ubefcA&#10;ItIc/2E467M6lOx08Edngug0pGu1ZJSDVIFgQGWrFYjDeXG/BlkW8vKF8g8AAP//AwBQSwECLQAU&#10;AAYACAAAACEAtoM4kv4AAADhAQAAEwAAAAAAAAAAAAAAAAAAAAAAW0NvbnRlbnRfVHlwZXNdLnht&#10;bFBLAQItABQABgAIAAAAIQA4/SH/1gAAAJQBAAALAAAAAAAAAAAAAAAAAC8BAABfcmVscy8ucmVs&#10;c1BLAQItABQABgAIAAAAIQDzup22XgIAAA8FAAAOAAAAAAAAAAAAAAAAAC4CAABkcnMvZTJvRG9j&#10;LnhtbFBLAQItABQABgAIAAAAIQCV4apb3gAAAAoBAAAPAAAAAAAAAAAAAAAAALgEAABkcnMvZG93&#10;bnJldi54bWxQSwUGAAAAAAQABADzAAAAwwUAAAAA&#10;" fillcolor="white [3201]" strokecolor="#4f81bd [3204]" strokeweight="1pt">
                <v:textbox>
                  <w:txbxContent>
                    <w:p w14:paraId="402A9EC5" w14:textId="77777777" w:rsidR="007075E0" w:rsidRPr="009A084B" w:rsidRDefault="007075E0" w:rsidP="007075E0">
                      <w:pPr>
                        <w:spacing w:after="0"/>
                        <w:rPr>
                          <w:sz w:val="20"/>
                          <w:szCs w:val="20"/>
                        </w:rPr>
                      </w:pPr>
                      <w:proofErr w:type="spellStart"/>
                      <w:r w:rsidRPr="009A084B">
                        <w:rPr>
                          <w:sz w:val="20"/>
                          <w:szCs w:val="20"/>
                        </w:rPr>
                        <w:t>Pengumpulan</w:t>
                      </w:r>
                      <w:proofErr w:type="spellEnd"/>
                      <w:r w:rsidRPr="009A084B">
                        <w:rPr>
                          <w:sz w:val="20"/>
                          <w:szCs w:val="20"/>
                        </w:rPr>
                        <w:t xml:space="preserve"> data</w:t>
                      </w:r>
                    </w:p>
                    <w:p w14:paraId="3E19AFE7" w14:textId="77777777" w:rsidR="007075E0" w:rsidRDefault="007075E0" w:rsidP="007075E0">
                      <w:pPr>
                        <w:pStyle w:val="ListParagraph"/>
                        <w:numPr>
                          <w:ilvl w:val="0"/>
                          <w:numId w:val="25"/>
                        </w:numPr>
                        <w:rPr>
                          <w:rFonts w:ascii="Times New Roman" w:hAnsi="Times New Roman" w:cs="Times New Roman"/>
                          <w:sz w:val="18"/>
                          <w:szCs w:val="18"/>
                        </w:rPr>
                      </w:pP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dan </w:t>
                      </w:r>
                      <w:proofErr w:type="spellStart"/>
                      <w:r>
                        <w:rPr>
                          <w:rFonts w:ascii="Times New Roman" w:hAnsi="Times New Roman" w:cs="Times New Roman"/>
                          <w:sz w:val="18"/>
                          <w:szCs w:val="18"/>
                        </w:rPr>
                        <w:t>alternatif</w:t>
                      </w:r>
                      <w:proofErr w:type="spellEnd"/>
                    </w:p>
                    <w:p w14:paraId="7A7DFD91" w14:textId="77777777" w:rsidR="007075E0" w:rsidRPr="009A084B" w:rsidRDefault="007075E0" w:rsidP="007075E0">
                      <w:pPr>
                        <w:pStyle w:val="ListParagraph"/>
                        <w:numPr>
                          <w:ilvl w:val="0"/>
                          <w:numId w:val="25"/>
                        </w:numPr>
                        <w:rPr>
                          <w:rFonts w:ascii="Times New Roman" w:hAnsi="Times New Roman" w:cs="Times New Roman"/>
                          <w:sz w:val="18"/>
                          <w:szCs w:val="18"/>
                        </w:rPr>
                      </w:pPr>
                      <w:r w:rsidRPr="009A084B">
                        <w:rPr>
                          <w:rFonts w:ascii="Times New Roman" w:hAnsi="Times New Roman" w:cs="Times New Roman"/>
                          <w:sz w:val="18"/>
                          <w:szCs w:val="18"/>
                        </w:rPr>
                        <w:t>Output (</w:t>
                      </w:r>
                      <w:proofErr w:type="spellStart"/>
                      <w:r w:rsidRPr="009A084B">
                        <w:rPr>
                          <w:rFonts w:ascii="Times New Roman" w:hAnsi="Times New Roman" w:cs="Times New Roman"/>
                          <w:sz w:val="18"/>
                          <w:szCs w:val="18"/>
                        </w:rPr>
                        <w:t>solusi</w:t>
                      </w:r>
                      <w:proofErr w:type="spellEnd"/>
                      <w:r w:rsidRPr="009A084B">
                        <w:rPr>
                          <w:rFonts w:ascii="Times New Roman" w:hAnsi="Times New Roman" w:cs="Times New Roman"/>
                          <w:sz w:val="18"/>
                          <w:szCs w:val="18"/>
                        </w:rPr>
                        <w:t xml:space="preserve"> </w:t>
                      </w:r>
                      <w:proofErr w:type="spellStart"/>
                      <w:r w:rsidRPr="009A084B">
                        <w:rPr>
                          <w:rFonts w:ascii="Times New Roman" w:hAnsi="Times New Roman" w:cs="Times New Roman"/>
                          <w:sz w:val="18"/>
                          <w:szCs w:val="18"/>
                        </w:rPr>
                        <w:t>keputusan</w:t>
                      </w:r>
                      <w:proofErr w:type="spellEnd"/>
                      <w:r w:rsidRPr="009A084B">
                        <w:rPr>
                          <w:rFonts w:ascii="Times New Roman" w:hAnsi="Times New Roman" w:cs="Times New Roman"/>
                          <w:sz w:val="18"/>
                          <w:szCs w:val="18"/>
                        </w:rPr>
                        <w:t>) AHP – SAW</w:t>
                      </w:r>
                    </w:p>
                    <w:p w14:paraId="4E759CE9" w14:textId="77777777" w:rsidR="007075E0" w:rsidRPr="009A084B" w:rsidRDefault="007075E0" w:rsidP="007075E0">
                      <w:pPr>
                        <w:pStyle w:val="ListParagraph"/>
                        <w:numPr>
                          <w:ilvl w:val="0"/>
                          <w:numId w:val="25"/>
                        </w:numPr>
                        <w:rPr>
                          <w:rFonts w:ascii="Times New Roman" w:hAnsi="Times New Roman" w:cs="Times New Roman"/>
                          <w:sz w:val="18"/>
                          <w:szCs w:val="18"/>
                        </w:rPr>
                      </w:pPr>
                      <w:r w:rsidRPr="009A084B">
                        <w:rPr>
                          <w:rFonts w:ascii="Times New Roman" w:hAnsi="Times New Roman" w:cs="Times New Roman"/>
                          <w:sz w:val="18"/>
                          <w:szCs w:val="18"/>
                        </w:rPr>
                        <w:t>Output (</w:t>
                      </w:r>
                      <w:proofErr w:type="spellStart"/>
                      <w:r w:rsidRPr="009A084B">
                        <w:rPr>
                          <w:rFonts w:ascii="Times New Roman" w:hAnsi="Times New Roman" w:cs="Times New Roman"/>
                          <w:sz w:val="18"/>
                          <w:szCs w:val="18"/>
                        </w:rPr>
                        <w:t>solusi</w:t>
                      </w:r>
                      <w:proofErr w:type="spellEnd"/>
                      <w:r w:rsidRPr="009A084B">
                        <w:rPr>
                          <w:rFonts w:ascii="Times New Roman" w:hAnsi="Times New Roman" w:cs="Times New Roman"/>
                          <w:sz w:val="18"/>
                          <w:szCs w:val="18"/>
                        </w:rPr>
                        <w:t xml:space="preserve"> </w:t>
                      </w:r>
                      <w:proofErr w:type="spellStart"/>
                      <w:r w:rsidRPr="009A084B">
                        <w:rPr>
                          <w:rFonts w:ascii="Times New Roman" w:hAnsi="Times New Roman" w:cs="Times New Roman"/>
                          <w:sz w:val="18"/>
                          <w:szCs w:val="18"/>
                        </w:rPr>
                        <w:t>keputusan</w:t>
                      </w:r>
                      <w:proofErr w:type="spellEnd"/>
                      <w:r w:rsidRPr="009A084B">
                        <w:rPr>
                          <w:rFonts w:ascii="Times New Roman" w:hAnsi="Times New Roman" w:cs="Times New Roman"/>
                          <w:sz w:val="18"/>
                          <w:szCs w:val="18"/>
                        </w:rPr>
                        <w:t>) AHP – WP</w:t>
                      </w:r>
                    </w:p>
                    <w:p w14:paraId="11116C97" w14:textId="77777777" w:rsidR="007075E0" w:rsidRPr="00BD4FD5" w:rsidRDefault="007075E0" w:rsidP="007075E0">
                      <w:pPr>
                        <w:jc w:val="both"/>
                        <w:rPr>
                          <w:sz w:val="18"/>
                          <w:szCs w:val="18"/>
                        </w:rPr>
                      </w:pPr>
                    </w:p>
                  </w:txbxContent>
                </v:textbox>
              </v:rect>
            </w:pict>
          </mc:Fallback>
        </mc:AlternateContent>
      </w:r>
    </w:p>
    <w:p w14:paraId="58EE6392" w14:textId="77777777" w:rsidR="007075E0" w:rsidRDefault="007075E0" w:rsidP="007075E0">
      <w:pPr>
        <w:tabs>
          <w:tab w:val="left" w:pos="630"/>
        </w:tabs>
        <w:spacing w:line="240" w:lineRule="auto"/>
        <w:contextualSpacing/>
        <w:rPr>
          <w:b/>
          <w:sz w:val="22"/>
          <w:szCs w:val="22"/>
        </w:rPr>
      </w:pPr>
    </w:p>
    <w:p w14:paraId="4C6EC848" w14:textId="77777777" w:rsidR="007075E0" w:rsidRDefault="007075E0" w:rsidP="007075E0">
      <w:pPr>
        <w:tabs>
          <w:tab w:val="left" w:pos="630"/>
        </w:tabs>
        <w:spacing w:line="240" w:lineRule="auto"/>
        <w:contextualSpacing/>
        <w:rPr>
          <w:b/>
          <w:sz w:val="22"/>
          <w:szCs w:val="22"/>
        </w:rPr>
      </w:pPr>
    </w:p>
    <w:p w14:paraId="51064FBE" w14:textId="77777777" w:rsidR="007075E0" w:rsidRDefault="007075E0" w:rsidP="007075E0">
      <w:pPr>
        <w:tabs>
          <w:tab w:val="left" w:pos="630"/>
        </w:tabs>
        <w:spacing w:line="240" w:lineRule="auto"/>
        <w:contextualSpacing/>
        <w:rPr>
          <w:b/>
          <w:sz w:val="22"/>
          <w:szCs w:val="22"/>
        </w:rPr>
      </w:pPr>
    </w:p>
    <w:p w14:paraId="7A2E00D7" w14:textId="77777777" w:rsidR="007075E0" w:rsidRDefault="007075E0" w:rsidP="007075E0">
      <w:pPr>
        <w:tabs>
          <w:tab w:val="left" w:pos="630"/>
        </w:tabs>
        <w:spacing w:line="240" w:lineRule="auto"/>
        <w:contextualSpacing/>
        <w:rPr>
          <w:b/>
          <w:sz w:val="22"/>
          <w:szCs w:val="22"/>
        </w:rPr>
      </w:pPr>
    </w:p>
    <w:p w14:paraId="51E3299F" w14:textId="6DD02138"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75136" behindDoc="0" locked="0" layoutInCell="1" allowOverlap="1" wp14:anchorId="64975E3F" wp14:editId="17596B1A">
                <wp:simplePos x="0" y="0"/>
                <wp:positionH relativeFrom="column">
                  <wp:posOffset>2868473</wp:posOffset>
                </wp:positionH>
                <wp:positionV relativeFrom="paragraph">
                  <wp:posOffset>17043</wp:posOffset>
                </wp:positionV>
                <wp:extent cx="7315" cy="222022"/>
                <wp:effectExtent l="76200" t="0" r="69215" b="64135"/>
                <wp:wrapNone/>
                <wp:docPr id="7" name="Straight Arrow Connector 7"/>
                <wp:cNvGraphicFramePr/>
                <a:graphic xmlns:a="http://schemas.openxmlformats.org/drawingml/2006/main">
                  <a:graphicData uri="http://schemas.microsoft.com/office/word/2010/wordprocessingShape">
                    <wps:wsp>
                      <wps:cNvCnPr/>
                      <wps:spPr>
                        <a:xfrm flipH="1">
                          <a:off x="0" y="0"/>
                          <a:ext cx="7315" cy="2220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87A528" id="Straight Arrow Connector 7" o:spid="_x0000_s1026" type="#_x0000_t32" style="position:absolute;margin-left:225.85pt;margin-top:1.35pt;width:.6pt;height:17.5pt;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wywQEAANcDAAAOAAAAZHJzL2Uyb0RvYy54bWysU8uO1DAQvCPxD5bvTDJBPBRNZg+zPA4I&#10;Vix8gNdpJ5b8kt1Mkr+n7cxkESAkEJeWY3dVV1d3DjezNewMMWnvOr7f1ZyBk77Xbuj41y9vn73m&#10;LKFwvTDeQccXSPzm+PTJYQotNH70pofIiMSldgodHxFDW1VJjmBF2vkAjh6Vj1Ygfcah6qOYiN2a&#10;qqnrl9XkYx+il5AS3d6uj/xY+JUCiZ+USoDMdJy0YYmxxIccq+NBtEMUYdTyIkP8gwortKOiG9Wt&#10;QMG+Rf0LldUy+uQV7qS3lVdKSyg9UDf7+qdu7kcRoPRC5qSw2ZT+H638eD65u0g2TCG1KdzF3MWs&#10;omXK6PCeZlr6IqVsLrYtm20wI5N0+er5/gVnkh6apqmbJptarSSZLMSE78Bblg8dTxiFHkY8eedo&#10;PD6uBcT5Q8IVeAVksHE5otDmjesZLoF2CKMWbjBwqZNTqkf15YSLgRX+GRTTPalcy5TFgpOJ7Cxo&#10;JYSU4HC/MVF2hiltzAasiwF/BF7yMxTK0v0NeEOUyt7hBrba+fi76jhfJas1/+rA2ne24MH3S5lr&#10;sYa2p8zksul5PX/8LvDH//H4HQAA//8DAFBLAwQUAAYACAAAACEA1kloKeEAAAAIAQAADwAAAGRy&#10;cy9kb3ducmV2LnhtbEyPzU7DMBCE70i8g7VI3KiT0DZtiFPxIwRckGhLz268TSLidRo7bXh7lhOc&#10;VquZnf0mX422FSfsfeNIQTyJQCCVzjRUKdhunm8WIHzQZHTrCBV8o4dVcXmR68y4M33gaR0qwSHk&#10;M62gDqHLpPRljVb7ieuQWDu43urAa19J0+szh9tWJlE0l1Y3xB9q3eFjjeXXerCMcXg5xm/L+e5h&#10;9zS8fyab9Pha9kpdX433dyACjuHPDL/4fAMFM+3dQMaLVsF0FqdsVZDwYH06S5Yg9gpu0xRkkcv/&#10;BYofAAAA//8DAFBLAQItABQABgAIAAAAIQC2gziS/gAAAOEBAAATAAAAAAAAAAAAAAAAAAAAAABb&#10;Q29udGVudF9UeXBlc10ueG1sUEsBAi0AFAAGAAgAAAAhADj9If/WAAAAlAEAAAsAAAAAAAAAAAAA&#10;AAAALwEAAF9yZWxzLy5yZWxzUEsBAi0AFAAGAAgAAAAhAIysrDLBAQAA1wMAAA4AAAAAAAAAAAAA&#10;AAAALgIAAGRycy9lMm9Eb2MueG1sUEsBAi0AFAAGAAgAAAAhANZJaCnhAAAACAEAAA8AAAAAAAAA&#10;AAAAAAAAGwQAAGRycy9kb3ducmV2LnhtbFBLBQYAAAAABAAEAPMAAAApBQAAAAA=&#10;" strokecolor="#4579b8 [3044]">
                <v:stroke endarrow="block"/>
              </v:shape>
            </w:pict>
          </mc:Fallback>
        </mc:AlternateContent>
      </w:r>
    </w:p>
    <w:p w14:paraId="12C099CC" w14:textId="77777777"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53632" behindDoc="0" locked="0" layoutInCell="1" allowOverlap="1" wp14:anchorId="399AB986" wp14:editId="7FCC26D0">
                <wp:simplePos x="0" y="0"/>
                <wp:positionH relativeFrom="column">
                  <wp:posOffset>927707</wp:posOffset>
                </wp:positionH>
                <wp:positionV relativeFrom="paragraph">
                  <wp:posOffset>71281</wp:posOffset>
                </wp:positionV>
                <wp:extent cx="3855085" cy="2332848"/>
                <wp:effectExtent l="0" t="0" r="12065" b="10795"/>
                <wp:wrapNone/>
                <wp:docPr id="5" name="Rectangle 5"/>
                <wp:cNvGraphicFramePr/>
                <a:graphic xmlns:a="http://schemas.openxmlformats.org/drawingml/2006/main">
                  <a:graphicData uri="http://schemas.microsoft.com/office/word/2010/wordprocessingShape">
                    <wps:wsp>
                      <wps:cNvSpPr/>
                      <wps:spPr>
                        <a:xfrm>
                          <a:off x="0" y="0"/>
                          <a:ext cx="3855085" cy="2332848"/>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647F9D71" w14:textId="77777777" w:rsidR="007075E0" w:rsidRPr="009A084B" w:rsidRDefault="007075E0" w:rsidP="007075E0">
                            <w:pPr>
                              <w:spacing w:line="276" w:lineRule="auto"/>
                              <w:rPr>
                                <w:sz w:val="20"/>
                                <w:szCs w:val="20"/>
                              </w:rPr>
                            </w:pPr>
                            <w:proofErr w:type="spellStart"/>
                            <w:r>
                              <w:rPr>
                                <w:sz w:val="20"/>
                                <w:szCs w:val="20"/>
                              </w:rPr>
                              <w:t>Analisis</w:t>
                            </w:r>
                            <w:proofErr w:type="spellEnd"/>
                            <w:r>
                              <w:rPr>
                                <w:sz w:val="20"/>
                                <w:szCs w:val="20"/>
                              </w:rPr>
                              <w:t xml:space="preserve"> </w:t>
                            </w:r>
                            <w:proofErr w:type="spellStart"/>
                            <w:r>
                              <w:rPr>
                                <w:sz w:val="20"/>
                                <w:szCs w:val="20"/>
                              </w:rPr>
                              <w:t>Perbandingan</w:t>
                            </w:r>
                            <w:proofErr w:type="spellEnd"/>
                            <w:r>
                              <w:rPr>
                                <w:sz w:val="20"/>
                                <w:szCs w:val="20"/>
                              </w:rPr>
                              <w:t xml:space="preserve"> Kinerja AHP – SAW dan AHP – WP </w:t>
                            </w:r>
                            <w:proofErr w:type="spellStart"/>
                            <w:r>
                              <w:rPr>
                                <w:sz w:val="20"/>
                                <w:szCs w:val="20"/>
                              </w:rPr>
                              <w:t>dengan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sensitivitas</w:t>
                            </w:r>
                            <w:proofErr w:type="spellEnd"/>
                          </w:p>
                          <w:p w14:paraId="0EC7E7EC" w14:textId="77777777" w:rsidR="007075E0" w:rsidRPr="009A084B"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yang </w:t>
                            </w:r>
                            <w:proofErr w:type="spellStart"/>
                            <w:r>
                              <w:rPr>
                                <w:rFonts w:ascii="Times New Roman" w:hAnsi="Times New Roman" w:cs="Times New Roman"/>
                                <w:sz w:val="18"/>
                                <w:szCs w:val="18"/>
                              </w:rPr>
                              <w:t>memuat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atribut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w</w:t>
                            </w:r>
                            <w:r>
                              <w:rPr>
                                <w:rFonts w:ascii="Times New Roman" w:hAnsi="Times New Roman" w:cs="Times New Roman"/>
                                <w:sz w:val="18"/>
                                <w:szCs w:val="18"/>
                                <w:vertAlign w:val="subscript"/>
                              </w:rPr>
                              <w:t>j</w:t>
                            </w:r>
                            <w:proofErr w:type="spellEnd"/>
                            <w:r>
                              <w:rPr>
                                <w:rFonts w:ascii="Times New Roman" w:hAnsi="Times New Roman" w:cs="Times New Roman"/>
                                <w:sz w:val="18"/>
                                <w:szCs w:val="18"/>
                              </w:rPr>
                              <w:t xml:space="preserve"> = 1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awal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untuk</w:t>
                            </w:r>
                            <w:proofErr w:type="spellEnd"/>
                            <w:r>
                              <w:rPr>
                                <w:rFonts w:ascii="Times New Roman" w:hAnsi="Times New Roman" w:cs="Times New Roman"/>
                                <w:sz w:val="18"/>
                                <w:szCs w:val="18"/>
                              </w:rPr>
                              <w:t xml:space="preserve"> system AHP-SAW dan AHP - WP</w:t>
                            </w:r>
                          </w:p>
                          <w:p w14:paraId="2619037B"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yang </w:t>
                            </w:r>
                            <w:proofErr w:type="spellStart"/>
                            <w:r>
                              <w:rPr>
                                <w:rFonts w:ascii="Times New Roman" w:hAnsi="Times New Roman" w:cs="Times New Roman"/>
                                <w:sz w:val="18"/>
                                <w:szCs w:val="18"/>
                              </w:rPr>
                              <w:t>mengubah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1.1 </w:t>
                            </w:r>
                            <w:proofErr w:type="spellStart"/>
                            <w:r>
                              <w:rPr>
                                <w:rFonts w:ascii="Times New Roman" w:hAnsi="Times New Roman" w:cs="Times New Roman"/>
                                <w:sz w:val="18"/>
                                <w:szCs w:val="18"/>
                              </w:rPr>
                              <w:t>dengan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menaikkan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+ 0.5 </w:t>
                            </w:r>
                            <w:proofErr w:type="spellStart"/>
                            <w:r>
                              <w:rPr>
                                <w:rFonts w:ascii="Times New Roman" w:hAnsi="Times New Roman" w:cs="Times New Roman"/>
                                <w:sz w:val="18"/>
                                <w:szCs w:val="18"/>
                              </w:rPr>
                              <w:t>sedangkan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lain </w:t>
                            </w:r>
                            <w:proofErr w:type="spellStart"/>
                            <w:r>
                              <w:rPr>
                                <w:rFonts w:ascii="Times New Roman" w:hAnsi="Times New Roman" w:cs="Times New Roman"/>
                                <w:sz w:val="18"/>
                                <w:szCs w:val="18"/>
                              </w:rPr>
                              <w:t>tetap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dilengkapi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prosentase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w:t>
                            </w:r>
                          </w:p>
                          <w:p w14:paraId="28A748BF"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yang </w:t>
                            </w:r>
                            <w:proofErr w:type="spellStart"/>
                            <w:r>
                              <w:rPr>
                                <w:rFonts w:ascii="Times New Roman" w:hAnsi="Times New Roman" w:cs="Times New Roman"/>
                                <w:sz w:val="18"/>
                                <w:szCs w:val="18"/>
                              </w:rPr>
                              <w:t>mengubah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1.1 </w:t>
                            </w:r>
                            <w:proofErr w:type="spellStart"/>
                            <w:r>
                              <w:rPr>
                                <w:rFonts w:ascii="Times New Roman" w:hAnsi="Times New Roman" w:cs="Times New Roman"/>
                                <w:sz w:val="18"/>
                                <w:szCs w:val="18"/>
                              </w:rPr>
                              <w:t>dengan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menaikkan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+ 1 </w:t>
                            </w:r>
                            <w:proofErr w:type="spellStart"/>
                            <w:r>
                              <w:rPr>
                                <w:rFonts w:ascii="Times New Roman" w:hAnsi="Times New Roman" w:cs="Times New Roman"/>
                                <w:sz w:val="18"/>
                                <w:szCs w:val="18"/>
                              </w:rPr>
                              <w:t>sedangkan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lain </w:t>
                            </w:r>
                            <w:proofErr w:type="spellStart"/>
                            <w:r>
                              <w:rPr>
                                <w:rFonts w:ascii="Times New Roman" w:hAnsi="Times New Roman" w:cs="Times New Roman"/>
                                <w:sz w:val="18"/>
                                <w:szCs w:val="18"/>
                              </w:rPr>
                              <w:t>tetap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dilengkapi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prosentase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w:t>
                            </w:r>
                          </w:p>
                          <w:p w14:paraId="349E90AB"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Mengulangi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langkah</w:t>
                            </w:r>
                            <w:proofErr w:type="spellEnd"/>
                            <w:r>
                              <w:rPr>
                                <w:rFonts w:ascii="Times New Roman" w:hAnsi="Times New Roman" w:cs="Times New Roman"/>
                                <w:sz w:val="18"/>
                                <w:szCs w:val="18"/>
                              </w:rPr>
                              <w:t xml:space="preserve"> 2 dan 3 </w:t>
                            </w:r>
                            <w:proofErr w:type="spellStart"/>
                            <w:r>
                              <w:rPr>
                                <w:rFonts w:ascii="Times New Roman" w:hAnsi="Times New Roman" w:cs="Times New Roman"/>
                                <w:sz w:val="18"/>
                                <w:szCs w:val="18"/>
                              </w:rPr>
                              <w:t>untuk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1.2 </w:t>
                            </w:r>
                            <w:proofErr w:type="spellStart"/>
                            <w:r>
                              <w:rPr>
                                <w:rFonts w:ascii="Times New Roman" w:hAnsi="Times New Roman" w:cs="Times New Roman"/>
                                <w:sz w:val="18"/>
                                <w:szCs w:val="18"/>
                              </w:rPr>
                              <w:t>hingga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4.3.</w:t>
                            </w:r>
                          </w:p>
                          <w:p w14:paraId="4220BC53"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rekap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 </w:t>
                            </w:r>
                            <w:proofErr w:type="spellStart"/>
                            <w:r>
                              <w:rPr>
                                <w:rFonts w:ascii="Times New Roman" w:hAnsi="Times New Roman" w:cs="Times New Roman"/>
                                <w:sz w:val="18"/>
                                <w:szCs w:val="18"/>
                              </w:rPr>
                              <w:t>untuk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mencari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jumlah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prosentase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 </w:t>
                            </w:r>
                            <w:proofErr w:type="spellStart"/>
                            <w:r>
                              <w:rPr>
                                <w:rFonts w:ascii="Times New Roman" w:hAnsi="Times New Roman" w:cs="Times New Roman"/>
                                <w:sz w:val="18"/>
                                <w:szCs w:val="18"/>
                              </w:rPr>
                              <w:t>tertinggi</w:t>
                            </w:r>
                            <w:proofErr w:type="spellEnd"/>
                          </w:p>
                          <w:p w14:paraId="7CE58B93" w14:textId="77777777" w:rsidR="007075E0" w:rsidRPr="00BD4FD5"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Analisis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perbandingan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kinerja</w:t>
                            </w:r>
                            <w:proofErr w:type="spellEnd"/>
                            <w:r>
                              <w:rPr>
                                <w:rFonts w:ascii="Times New Roman" w:hAnsi="Times New Roman" w:cs="Times New Roman"/>
                                <w:sz w:val="18"/>
                                <w:szCs w:val="18"/>
                              </w:rPr>
                              <w:t xml:space="preserve"> AHP-SAW dan AHP-WP </w:t>
                            </w:r>
                            <w:proofErr w:type="spellStart"/>
                            <w:r>
                              <w:rPr>
                                <w:rFonts w:ascii="Times New Roman" w:hAnsi="Times New Roman" w:cs="Times New Roman"/>
                                <w:sz w:val="18"/>
                                <w:szCs w:val="18"/>
                              </w:rPr>
                              <w:t>berdasarkan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langkah</w:t>
                            </w:r>
                            <w:proofErr w:type="spellEnd"/>
                            <w:r>
                              <w:rPr>
                                <w:rFonts w:ascii="Times New Roman" w:hAnsi="Times New Roman" w:cs="Times New Roman"/>
                                <w:sz w:val="18"/>
                                <w:szCs w:val="18"/>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AB986" id="Rectangle 5" o:spid="_x0000_s1028" style="position:absolute;left:0;text-align:left;margin-left:73.05pt;margin-top:5.6pt;width:303.55pt;height:18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GBYQIAABAFAAAOAAAAZHJzL2Uyb0RvYy54bWysVN9v0zAQfkfif7D8zpJmLSvV0qnaNIQ0&#10;jYkN7dl17DXC8Zmz26T89ZydNCujT4gX55z7/d13vrzqGsN2Cn0NtuSTs5wzZSVUtX0p+fen2w9z&#10;znwQthIGrCr5Xnl+tXz/7rJ1C1XABkylkFEQ6xetK/kmBLfIMi83qhH+DJyypNSAjQh0xZesQtFS&#10;9MZkRZ5/zFrAyiFI5T39vemVfJnia61k+Kq1V4GZklNtIZ2YznU8s+WlWLygcJtaDmWIf6iiEbWl&#10;pGOoGxEE22L9V6imlggedDiT0GSgdS1V6oG6meRvunncCKdSLwSOdyNM/v+Flfe7R/eABEPr/MKT&#10;GLvoNDbxS/WxLoG1H8FSXWCSfp7PZ7N8PuNMkq44Py/m03mEM3t1d+jDZwUNi0LJkaaRQBK7Ox96&#10;04NJzGYsa4lDxUWe5pK9VpSksDeqN/umNKsrqqFI4RJZ1LVBthM0ZiGlsmEy1GIsWUc3XRszOk5O&#10;OZrRabCNbiqRaHTMTzn+mXH0SFnBhtG5qS3gqQDVj0O5urcnGI96jmLo1h01HXsehrWGav+ADKEn&#10;tXfytiac74QPDwKJxcR32szwlQ5tgKCFQeJsA/jr1P9oT+QiLWctbUXJ/c+tQMWZ+WKJdp8m02lc&#10;o3SZzi4KuuCxZn2ssdvmGmgiE3oDnExitA/mIGqE5pkWeBWzkkpYSblLLgMeLteh31Z6AqRarZIZ&#10;rY4T4c4+OhmDR5wjj566Z4FuIFsgnt7DYYPE4g3netvoaWG1DaDrRMiIdI/rMAFau0Tp4YmIe318&#10;T1avD9nyNwAAAP//AwBQSwMEFAAGAAgAAAAhABbrc4beAAAACgEAAA8AAABkcnMvZG93bnJldi54&#10;bWxMj81OwzAQhO9IvIO1SNyo8wNplMapKiQkDiBBQZy38TYJxHYUu0n69iwnepvRfpqdKbeL6cVE&#10;o++cVRCvIhBka6c72yj4/Hi6y0H4gFZj7ywpOJOHbXV9VWKh3WzfadqHRnCI9QUqaEMYCil93ZJB&#10;v3IDWb4d3WgwsB0bqUecOdz0MomiTBrsLH9ocaDHluqf/ckocN9yypqXr136jHn6uvg3k5xnpW5v&#10;lt0GRKAl/MPwV5+rQ8WdDu5ktRc9+/ssZpRFnIBgYP2QsjgoSNd5BrIq5eWE6hcAAP//AwBQSwEC&#10;LQAUAAYACAAAACEAtoM4kv4AAADhAQAAEwAAAAAAAAAAAAAAAAAAAAAAW0NvbnRlbnRfVHlwZXNd&#10;LnhtbFBLAQItABQABgAIAAAAIQA4/SH/1gAAAJQBAAALAAAAAAAAAAAAAAAAAC8BAABfcmVscy8u&#10;cmVsc1BLAQItABQABgAIAAAAIQAp9AGBYQIAABAFAAAOAAAAAAAAAAAAAAAAAC4CAABkcnMvZTJv&#10;RG9jLnhtbFBLAQItABQABgAIAAAAIQAW63OG3gAAAAoBAAAPAAAAAAAAAAAAAAAAALsEAABkcnMv&#10;ZG93bnJldi54bWxQSwUGAAAAAAQABADzAAAAxgUAAAAA&#10;" fillcolor="white [3201]" strokecolor="#4f81bd [3204]" strokeweight="1pt">
                <v:textbox>
                  <w:txbxContent>
                    <w:p w14:paraId="647F9D71" w14:textId="77777777" w:rsidR="007075E0" w:rsidRPr="009A084B" w:rsidRDefault="007075E0" w:rsidP="007075E0">
                      <w:pPr>
                        <w:spacing w:line="276" w:lineRule="auto"/>
                        <w:rPr>
                          <w:sz w:val="20"/>
                          <w:szCs w:val="20"/>
                        </w:rPr>
                      </w:pPr>
                      <w:proofErr w:type="spellStart"/>
                      <w:r>
                        <w:rPr>
                          <w:sz w:val="20"/>
                          <w:szCs w:val="20"/>
                        </w:rPr>
                        <w:t>Analisis</w:t>
                      </w:r>
                      <w:proofErr w:type="spellEnd"/>
                      <w:r>
                        <w:rPr>
                          <w:sz w:val="20"/>
                          <w:szCs w:val="20"/>
                        </w:rPr>
                        <w:t xml:space="preserve"> </w:t>
                      </w:r>
                      <w:proofErr w:type="spellStart"/>
                      <w:r>
                        <w:rPr>
                          <w:sz w:val="20"/>
                          <w:szCs w:val="20"/>
                        </w:rPr>
                        <w:t>Perbandingan</w:t>
                      </w:r>
                      <w:proofErr w:type="spellEnd"/>
                      <w:r>
                        <w:rPr>
                          <w:sz w:val="20"/>
                          <w:szCs w:val="20"/>
                        </w:rPr>
                        <w:t xml:space="preserve"> Kinerja AHP – SAW dan AHP – WP </w:t>
                      </w:r>
                      <w:proofErr w:type="spellStart"/>
                      <w:r>
                        <w:rPr>
                          <w:sz w:val="20"/>
                          <w:szCs w:val="20"/>
                        </w:rPr>
                        <w:t>dengan</w:t>
                      </w:r>
                      <w:proofErr w:type="spellEnd"/>
                      <w:r>
                        <w:rPr>
                          <w:sz w:val="20"/>
                          <w:szCs w:val="20"/>
                        </w:rPr>
                        <w:t xml:space="preserve"> </w:t>
                      </w:r>
                      <w:proofErr w:type="spellStart"/>
                      <w:r>
                        <w:rPr>
                          <w:sz w:val="20"/>
                          <w:szCs w:val="20"/>
                        </w:rPr>
                        <w:t>metode</w:t>
                      </w:r>
                      <w:proofErr w:type="spellEnd"/>
                      <w:r>
                        <w:rPr>
                          <w:sz w:val="20"/>
                          <w:szCs w:val="20"/>
                        </w:rPr>
                        <w:t xml:space="preserve"> </w:t>
                      </w:r>
                      <w:proofErr w:type="spellStart"/>
                      <w:r>
                        <w:rPr>
                          <w:sz w:val="20"/>
                          <w:szCs w:val="20"/>
                        </w:rPr>
                        <w:t>sensitivitas</w:t>
                      </w:r>
                      <w:proofErr w:type="spellEnd"/>
                    </w:p>
                    <w:p w14:paraId="0EC7E7EC" w14:textId="77777777" w:rsidR="007075E0" w:rsidRPr="009A084B"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yang </w:t>
                      </w:r>
                      <w:proofErr w:type="spellStart"/>
                      <w:r>
                        <w:rPr>
                          <w:rFonts w:ascii="Times New Roman" w:hAnsi="Times New Roman" w:cs="Times New Roman"/>
                          <w:sz w:val="18"/>
                          <w:szCs w:val="18"/>
                        </w:rPr>
                        <w:t>memuat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sebuat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atribut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w</w:t>
                      </w:r>
                      <w:r>
                        <w:rPr>
                          <w:rFonts w:ascii="Times New Roman" w:hAnsi="Times New Roman" w:cs="Times New Roman"/>
                          <w:sz w:val="18"/>
                          <w:szCs w:val="18"/>
                          <w:vertAlign w:val="subscript"/>
                        </w:rPr>
                        <w:t>j</w:t>
                      </w:r>
                      <w:proofErr w:type="spellEnd"/>
                      <w:r>
                        <w:rPr>
                          <w:rFonts w:ascii="Times New Roman" w:hAnsi="Times New Roman" w:cs="Times New Roman"/>
                          <w:sz w:val="18"/>
                          <w:szCs w:val="18"/>
                        </w:rPr>
                        <w:t xml:space="preserve"> = 1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awal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untuk</w:t>
                      </w:r>
                      <w:proofErr w:type="spellEnd"/>
                      <w:r>
                        <w:rPr>
                          <w:rFonts w:ascii="Times New Roman" w:hAnsi="Times New Roman" w:cs="Times New Roman"/>
                          <w:sz w:val="18"/>
                          <w:szCs w:val="18"/>
                        </w:rPr>
                        <w:t xml:space="preserve"> system AHP-SAW dan AHP - WP</w:t>
                      </w:r>
                    </w:p>
                    <w:p w14:paraId="2619037B"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yang </w:t>
                      </w:r>
                      <w:proofErr w:type="spellStart"/>
                      <w:r>
                        <w:rPr>
                          <w:rFonts w:ascii="Times New Roman" w:hAnsi="Times New Roman" w:cs="Times New Roman"/>
                          <w:sz w:val="18"/>
                          <w:szCs w:val="18"/>
                        </w:rPr>
                        <w:t>mengubah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1.1 </w:t>
                      </w:r>
                      <w:proofErr w:type="spellStart"/>
                      <w:r>
                        <w:rPr>
                          <w:rFonts w:ascii="Times New Roman" w:hAnsi="Times New Roman" w:cs="Times New Roman"/>
                          <w:sz w:val="18"/>
                          <w:szCs w:val="18"/>
                        </w:rPr>
                        <w:t>dengan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menaikkan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+ 0.5 </w:t>
                      </w:r>
                      <w:proofErr w:type="spellStart"/>
                      <w:r>
                        <w:rPr>
                          <w:rFonts w:ascii="Times New Roman" w:hAnsi="Times New Roman" w:cs="Times New Roman"/>
                          <w:sz w:val="18"/>
                          <w:szCs w:val="18"/>
                        </w:rPr>
                        <w:t>sedangkan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lain </w:t>
                      </w:r>
                      <w:proofErr w:type="spellStart"/>
                      <w:r>
                        <w:rPr>
                          <w:rFonts w:ascii="Times New Roman" w:hAnsi="Times New Roman" w:cs="Times New Roman"/>
                          <w:sz w:val="18"/>
                          <w:szCs w:val="18"/>
                        </w:rPr>
                        <w:t>tetap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dilengkapi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prosentase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w:t>
                      </w:r>
                    </w:p>
                    <w:p w14:paraId="28A748BF"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yang </w:t>
                      </w:r>
                      <w:proofErr w:type="spellStart"/>
                      <w:r>
                        <w:rPr>
                          <w:rFonts w:ascii="Times New Roman" w:hAnsi="Times New Roman" w:cs="Times New Roman"/>
                          <w:sz w:val="18"/>
                          <w:szCs w:val="18"/>
                        </w:rPr>
                        <w:t>mengubah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1.1 </w:t>
                      </w:r>
                      <w:proofErr w:type="spellStart"/>
                      <w:r>
                        <w:rPr>
                          <w:rFonts w:ascii="Times New Roman" w:hAnsi="Times New Roman" w:cs="Times New Roman"/>
                          <w:sz w:val="18"/>
                          <w:szCs w:val="18"/>
                        </w:rPr>
                        <w:t>dengan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menaikkan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+ 1 </w:t>
                      </w:r>
                      <w:proofErr w:type="spellStart"/>
                      <w:r>
                        <w:rPr>
                          <w:rFonts w:ascii="Times New Roman" w:hAnsi="Times New Roman" w:cs="Times New Roman"/>
                          <w:sz w:val="18"/>
                          <w:szCs w:val="18"/>
                        </w:rPr>
                        <w:t>sedangkan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bobot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lain </w:t>
                      </w:r>
                      <w:proofErr w:type="spellStart"/>
                      <w:r>
                        <w:rPr>
                          <w:rFonts w:ascii="Times New Roman" w:hAnsi="Times New Roman" w:cs="Times New Roman"/>
                          <w:sz w:val="18"/>
                          <w:szCs w:val="18"/>
                        </w:rPr>
                        <w:t>tetap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dilengkapi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nilai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prosentase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w:t>
                      </w:r>
                    </w:p>
                    <w:p w14:paraId="349E90AB"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Mengulangi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langkah</w:t>
                      </w:r>
                      <w:proofErr w:type="spellEnd"/>
                      <w:r>
                        <w:rPr>
                          <w:rFonts w:ascii="Times New Roman" w:hAnsi="Times New Roman" w:cs="Times New Roman"/>
                          <w:sz w:val="18"/>
                          <w:szCs w:val="18"/>
                        </w:rPr>
                        <w:t xml:space="preserve"> 2 dan 3 </w:t>
                      </w:r>
                      <w:proofErr w:type="spellStart"/>
                      <w:r>
                        <w:rPr>
                          <w:rFonts w:ascii="Times New Roman" w:hAnsi="Times New Roman" w:cs="Times New Roman"/>
                          <w:sz w:val="18"/>
                          <w:szCs w:val="18"/>
                        </w:rPr>
                        <w:t>untuk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1.2 </w:t>
                      </w:r>
                      <w:proofErr w:type="spellStart"/>
                      <w:r>
                        <w:rPr>
                          <w:rFonts w:ascii="Times New Roman" w:hAnsi="Times New Roman" w:cs="Times New Roman"/>
                          <w:sz w:val="18"/>
                          <w:szCs w:val="18"/>
                        </w:rPr>
                        <w:t>hingga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kriteria</w:t>
                      </w:r>
                      <w:proofErr w:type="spellEnd"/>
                      <w:r>
                        <w:rPr>
                          <w:rFonts w:ascii="Times New Roman" w:hAnsi="Times New Roman" w:cs="Times New Roman"/>
                          <w:sz w:val="18"/>
                          <w:szCs w:val="18"/>
                        </w:rPr>
                        <w:t xml:space="preserve"> 4.3.</w:t>
                      </w:r>
                    </w:p>
                    <w:p w14:paraId="4220BC53" w14:textId="77777777" w:rsidR="007075E0"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Membuat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tabel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rekap</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 </w:t>
                      </w:r>
                      <w:proofErr w:type="spellStart"/>
                      <w:r>
                        <w:rPr>
                          <w:rFonts w:ascii="Times New Roman" w:hAnsi="Times New Roman" w:cs="Times New Roman"/>
                          <w:sz w:val="18"/>
                          <w:szCs w:val="18"/>
                        </w:rPr>
                        <w:t>untuk</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mencari</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jumlah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prosentase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perubahan</w:t>
                      </w:r>
                      <w:proofErr w:type="spellEnd"/>
                      <w:r>
                        <w:rPr>
                          <w:rFonts w:ascii="Times New Roman" w:hAnsi="Times New Roman" w:cs="Times New Roman"/>
                          <w:sz w:val="18"/>
                          <w:szCs w:val="18"/>
                        </w:rPr>
                        <w:t xml:space="preserve"> ranking </w:t>
                      </w:r>
                      <w:proofErr w:type="spellStart"/>
                      <w:r>
                        <w:rPr>
                          <w:rFonts w:ascii="Times New Roman" w:hAnsi="Times New Roman" w:cs="Times New Roman"/>
                          <w:sz w:val="18"/>
                          <w:szCs w:val="18"/>
                        </w:rPr>
                        <w:t>tertinggi</w:t>
                      </w:r>
                      <w:proofErr w:type="spellEnd"/>
                    </w:p>
                    <w:p w14:paraId="7CE58B93" w14:textId="77777777" w:rsidR="007075E0" w:rsidRPr="00BD4FD5" w:rsidRDefault="007075E0" w:rsidP="007075E0">
                      <w:pPr>
                        <w:pStyle w:val="BalloonText"/>
                        <w:numPr>
                          <w:ilvl w:val="0"/>
                          <w:numId w:val="1"/>
                        </w:numPr>
                        <w:jc w:val="left"/>
                        <w:rPr>
                          <w:rFonts w:ascii="Times New Roman" w:hAnsi="Times New Roman" w:cs="Times New Roman"/>
                          <w:sz w:val="18"/>
                          <w:szCs w:val="18"/>
                        </w:rPr>
                      </w:pPr>
                      <w:proofErr w:type="spellStart"/>
                      <w:r>
                        <w:rPr>
                          <w:rFonts w:ascii="Times New Roman" w:hAnsi="Times New Roman" w:cs="Times New Roman"/>
                          <w:sz w:val="18"/>
                          <w:szCs w:val="18"/>
                        </w:rPr>
                        <w:t>Analisis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perbandingan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kinerja</w:t>
                      </w:r>
                      <w:proofErr w:type="spellEnd"/>
                      <w:r>
                        <w:rPr>
                          <w:rFonts w:ascii="Times New Roman" w:hAnsi="Times New Roman" w:cs="Times New Roman"/>
                          <w:sz w:val="18"/>
                          <w:szCs w:val="18"/>
                        </w:rPr>
                        <w:t xml:space="preserve"> AHP-SAW dan AHP-WP </w:t>
                      </w:r>
                      <w:proofErr w:type="spellStart"/>
                      <w:r>
                        <w:rPr>
                          <w:rFonts w:ascii="Times New Roman" w:hAnsi="Times New Roman" w:cs="Times New Roman"/>
                          <w:sz w:val="18"/>
                          <w:szCs w:val="18"/>
                        </w:rPr>
                        <w:t>berdasarkan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langkah</w:t>
                      </w:r>
                      <w:proofErr w:type="spellEnd"/>
                      <w:r>
                        <w:rPr>
                          <w:rFonts w:ascii="Times New Roman" w:hAnsi="Times New Roman" w:cs="Times New Roman"/>
                          <w:sz w:val="18"/>
                          <w:szCs w:val="18"/>
                        </w:rPr>
                        <w:t xml:space="preserve"> 5.</w:t>
                      </w:r>
                    </w:p>
                  </w:txbxContent>
                </v:textbox>
              </v:rect>
            </w:pict>
          </mc:Fallback>
        </mc:AlternateContent>
      </w:r>
    </w:p>
    <w:p w14:paraId="01D8E335" w14:textId="77777777" w:rsidR="007075E0" w:rsidRDefault="007075E0" w:rsidP="007075E0">
      <w:pPr>
        <w:tabs>
          <w:tab w:val="left" w:pos="630"/>
        </w:tabs>
        <w:spacing w:line="240" w:lineRule="auto"/>
        <w:contextualSpacing/>
        <w:rPr>
          <w:b/>
          <w:sz w:val="22"/>
          <w:szCs w:val="22"/>
        </w:rPr>
      </w:pPr>
    </w:p>
    <w:p w14:paraId="78910F4A" w14:textId="77777777" w:rsidR="007075E0" w:rsidRDefault="007075E0" w:rsidP="007075E0">
      <w:pPr>
        <w:tabs>
          <w:tab w:val="left" w:pos="630"/>
        </w:tabs>
        <w:spacing w:line="240" w:lineRule="auto"/>
        <w:contextualSpacing/>
        <w:rPr>
          <w:b/>
          <w:sz w:val="22"/>
          <w:szCs w:val="22"/>
        </w:rPr>
      </w:pPr>
    </w:p>
    <w:p w14:paraId="70047C13" w14:textId="77777777" w:rsidR="007075E0" w:rsidRDefault="007075E0" w:rsidP="007075E0">
      <w:pPr>
        <w:tabs>
          <w:tab w:val="left" w:pos="630"/>
        </w:tabs>
        <w:spacing w:line="240" w:lineRule="auto"/>
        <w:contextualSpacing/>
        <w:rPr>
          <w:b/>
          <w:sz w:val="22"/>
          <w:szCs w:val="22"/>
        </w:rPr>
      </w:pPr>
    </w:p>
    <w:p w14:paraId="7718CEEC" w14:textId="77777777" w:rsidR="007075E0" w:rsidRDefault="007075E0" w:rsidP="007075E0">
      <w:pPr>
        <w:tabs>
          <w:tab w:val="left" w:pos="630"/>
        </w:tabs>
        <w:spacing w:line="240" w:lineRule="auto"/>
        <w:contextualSpacing/>
        <w:rPr>
          <w:b/>
          <w:sz w:val="22"/>
          <w:szCs w:val="22"/>
        </w:rPr>
      </w:pPr>
    </w:p>
    <w:p w14:paraId="0DC734D7" w14:textId="77777777" w:rsidR="007075E0" w:rsidRDefault="007075E0" w:rsidP="007075E0">
      <w:pPr>
        <w:tabs>
          <w:tab w:val="left" w:pos="630"/>
        </w:tabs>
        <w:spacing w:line="240" w:lineRule="auto"/>
        <w:contextualSpacing/>
        <w:rPr>
          <w:b/>
          <w:sz w:val="22"/>
          <w:szCs w:val="22"/>
        </w:rPr>
      </w:pPr>
    </w:p>
    <w:p w14:paraId="2E42CE62" w14:textId="77777777" w:rsidR="007075E0" w:rsidRDefault="007075E0" w:rsidP="007075E0">
      <w:pPr>
        <w:tabs>
          <w:tab w:val="left" w:pos="630"/>
        </w:tabs>
        <w:spacing w:line="240" w:lineRule="auto"/>
        <w:contextualSpacing/>
        <w:rPr>
          <w:b/>
          <w:sz w:val="22"/>
          <w:szCs w:val="22"/>
        </w:rPr>
      </w:pPr>
    </w:p>
    <w:p w14:paraId="53F45ADE" w14:textId="77777777" w:rsidR="007075E0" w:rsidRDefault="007075E0" w:rsidP="007075E0">
      <w:pPr>
        <w:tabs>
          <w:tab w:val="left" w:pos="630"/>
        </w:tabs>
        <w:spacing w:line="240" w:lineRule="auto"/>
        <w:contextualSpacing/>
        <w:rPr>
          <w:b/>
          <w:sz w:val="22"/>
          <w:szCs w:val="22"/>
        </w:rPr>
      </w:pPr>
    </w:p>
    <w:p w14:paraId="604EEB9C" w14:textId="77777777" w:rsidR="007075E0" w:rsidRDefault="007075E0" w:rsidP="007075E0">
      <w:pPr>
        <w:tabs>
          <w:tab w:val="left" w:pos="630"/>
        </w:tabs>
        <w:spacing w:line="240" w:lineRule="auto"/>
        <w:contextualSpacing/>
        <w:rPr>
          <w:b/>
          <w:sz w:val="22"/>
          <w:szCs w:val="22"/>
        </w:rPr>
      </w:pPr>
    </w:p>
    <w:p w14:paraId="4EB1AE44" w14:textId="77777777" w:rsidR="007075E0" w:rsidRDefault="007075E0" w:rsidP="007075E0">
      <w:pPr>
        <w:tabs>
          <w:tab w:val="left" w:pos="630"/>
        </w:tabs>
        <w:spacing w:line="240" w:lineRule="auto"/>
        <w:contextualSpacing/>
        <w:rPr>
          <w:b/>
          <w:sz w:val="22"/>
          <w:szCs w:val="22"/>
        </w:rPr>
      </w:pPr>
    </w:p>
    <w:p w14:paraId="11774471" w14:textId="77777777" w:rsidR="007075E0" w:rsidRDefault="007075E0" w:rsidP="007075E0">
      <w:pPr>
        <w:tabs>
          <w:tab w:val="left" w:pos="630"/>
        </w:tabs>
        <w:spacing w:line="240" w:lineRule="auto"/>
        <w:contextualSpacing/>
        <w:rPr>
          <w:b/>
          <w:sz w:val="22"/>
          <w:szCs w:val="22"/>
        </w:rPr>
      </w:pPr>
    </w:p>
    <w:p w14:paraId="27895F72" w14:textId="77777777" w:rsidR="007075E0" w:rsidRDefault="007075E0" w:rsidP="007075E0">
      <w:pPr>
        <w:tabs>
          <w:tab w:val="left" w:pos="630"/>
        </w:tabs>
        <w:spacing w:line="240" w:lineRule="auto"/>
        <w:contextualSpacing/>
        <w:rPr>
          <w:b/>
          <w:sz w:val="22"/>
          <w:szCs w:val="22"/>
        </w:rPr>
      </w:pPr>
    </w:p>
    <w:p w14:paraId="5C1F5B53" w14:textId="77777777" w:rsidR="007075E0" w:rsidRDefault="007075E0" w:rsidP="007075E0">
      <w:pPr>
        <w:tabs>
          <w:tab w:val="left" w:pos="630"/>
        </w:tabs>
        <w:spacing w:line="240" w:lineRule="auto"/>
        <w:contextualSpacing/>
        <w:rPr>
          <w:b/>
          <w:sz w:val="22"/>
          <w:szCs w:val="22"/>
        </w:rPr>
      </w:pPr>
    </w:p>
    <w:p w14:paraId="39FF60DC" w14:textId="77777777" w:rsidR="007075E0" w:rsidRDefault="007075E0" w:rsidP="007075E0">
      <w:pPr>
        <w:tabs>
          <w:tab w:val="left" w:pos="630"/>
        </w:tabs>
        <w:spacing w:line="240" w:lineRule="auto"/>
        <w:contextualSpacing/>
        <w:rPr>
          <w:b/>
          <w:sz w:val="22"/>
          <w:szCs w:val="22"/>
        </w:rPr>
      </w:pPr>
    </w:p>
    <w:p w14:paraId="1533AC5E" w14:textId="126CD8B3"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82304" behindDoc="0" locked="0" layoutInCell="1" allowOverlap="1" wp14:anchorId="74C20445" wp14:editId="15622E52">
                <wp:simplePos x="0" y="0"/>
                <wp:positionH relativeFrom="column">
                  <wp:posOffset>2802636</wp:posOffset>
                </wp:positionH>
                <wp:positionV relativeFrom="paragraph">
                  <wp:posOffset>163424</wp:posOffset>
                </wp:positionV>
                <wp:extent cx="7315" cy="226771"/>
                <wp:effectExtent l="76200" t="0" r="69215" b="59055"/>
                <wp:wrapNone/>
                <wp:docPr id="8" name="Straight Arrow Connector 8"/>
                <wp:cNvGraphicFramePr/>
                <a:graphic xmlns:a="http://schemas.openxmlformats.org/drawingml/2006/main">
                  <a:graphicData uri="http://schemas.microsoft.com/office/word/2010/wordprocessingShape">
                    <wps:wsp>
                      <wps:cNvCnPr/>
                      <wps:spPr>
                        <a:xfrm>
                          <a:off x="0" y="0"/>
                          <a:ext cx="7315" cy="2267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DA1218" id="Straight Arrow Connector 8" o:spid="_x0000_s1026" type="#_x0000_t32" style="position:absolute;margin-left:220.7pt;margin-top:12.85pt;width:.6pt;height:17.85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vOuwEAAM0DAAAOAAAAZHJzL2Uyb0RvYy54bWysU8uu0zAQ3SPxD5b3NEkRtyhqehe9wAbB&#10;FY8P8HXGiSW/NB6a5u+xnTZFgJBAbCZ+zJk5c3yyvz9bw06AUXvX8WZTcwZO+l67oeNfv7x98Zqz&#10;SML1wngHHZ8h8vvD82f7KbSw9aM3PSBLRVxsp9DxkSi0VRXlCFbEjQ/g0qXyaAWlLQ5Vj2JK1a2p&#10;tnV9V00e+4BeQozp9GG55IdSXymQ9FGpCMRMxxM3KhFLfMqxOuxFO6AIo5YXGuIfWFihXWq6lnoQ&#10;JNg31L+Uslqij17RRnpbeaW0hDJDmqapf5rm8ygClFmSODGsMsX/V1Z+OB3dIyYZphDbGB4xT3FW&#10;aPM38WPnIta8igVnYjId7l42rziT6WK7vdvtmixldYMGjPQOvGV50fFIKPQw0tE7lx7FY1PkEqf3&#10;kRbgFZD7GpcjCW3euJ7RHJJzCLVwg4FLn5xS3TiXFc0GFvgnUEz3ieXSptgJjgbZSSQjCCnB0ZWx&#10;cSk7w5Q2ZgXWhd8fgZf8DIVitb8Br4jS2TtawVY7j7/rTucrZbXkXxVY5s4SPPl+Lq9ZpEmeKW9y&#10;8Xc25Y/7Ar/9hYfvAAAA//8DAFBLAwQUAAYACAAAACEAHz8Nid0AAAAJAQAADwAAAGRycy9kb3du&#10;cmV2LnhtbEyPy07DMBBF90j8gzVI7KjT1IQqzaQqL6nL0rJh5yZDEhGPI9ttzd9jVrAc3aN7z1Tr&#10;aEZxJucHywjzWQaCuLHtwB3C++H1bgnCB82tHi0Twjd5WNfXV5UuW3vhNzrvQydSCftSI/QhTKWU&#10;vunJaD+zE3HKPq0zOqTTdbJ1+pLKzSjzLCuk0QOnhV5P9NRT87U/GYTH3dZsnj9cpMXiRfl4sDk3&#10;W8Tbm7hZgQgUwx8Mv/pJHerkdLQnbr0YEZSaq4Qi5PcPIBKgVF6AOCIUKZB1Jf9/UP8AAAD//wMA&#10;UEsBAi0AFAAGAAgAAAAhALaDOJL+AAAA4QEAABMAAAAAAAAAAAAAAAAAAAAAAFtDb250ZW50X1R5&#10;cGVzXS54bWxQSwECLQAUAAYACAAAACEAOP0h/9YAAACUAQAACwAAAAAAAAAAAAAAAAAvAQAAX3Jl&#10;bHMvLnJlbHNQSwECLQAUAAYACAAAACEAsmrrzrsBAADNAwAADgAAAAAAAAAAAAAAAAAuAgAAZHJz&#10;L2Uyb0RvYy54bWxQSwECLQAUAAYACAAAACEAHz8Nid0AAAAJAQAADwAAAAAAAAAAAAAAAAAVBAAA&#10;ZHJzL2Rvd25yZXYueG1sUEsFBgAAAAAEAAQA8wAAAB8FAAAAAA==&#10;" strokecolor="#4579b8 [3044]">
                <v:stroke endarrow="block"/>
              </v:shape>
            </w:pict>
          </mc:Fallback>
        </mc:AlternateContent>
      </w:r>
    </w:p>
    <w:p w14:paraId="7A6860D2" w14:textId="1B409C1E" w:rsidR="007075E0" w:rsidRDefault="007075E0" w:rsidP="007075E0">
      <w:pPr>
        <w:tabs>
          <w:tab w:val="left" w:pos="630"/>
        </w:tabs>
        <w:spacing w:line="240" w:lineRule="auto"/>
        <w:contextualSpacing/>
        <w:rPr>
          <w:b/>
          <w:sz w:val="22"/>
          <w:szCs w:val="22"/>
        </w:rPr>
      </w:pPr>
    </w:p>
    <w:p w14:paraId="11574DDB" w14:textId="4A204920"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60800" behindDoc="0" locked="0" layoutInCell="1" allowOverlap="1" wp14:anchorId="55F9F14C" wp14:editId="11495D17">
                <wp:simplePos x="0" y="0"/>
                <wp:positionH relativeFrom="column">
                  <wp:posOffset>2354682</wp:posOffset>
                </wp:positionH>
                <wp:positionV relativeFrom="paragraph">
                  <wp:posOffset>86386</wp:posOffset>
                </wp:positionV>
                <wp:extent cx="893928" cy="279780"/>
                <wp:effectExtent l="0" t="0" r="20955" b="25400"/>
                <wp:wrapNone/>
                <wp:docPr id="6" name="Rectangle 6"/>
                <wp:cNvGraphicFramePr/>
                <a:graphic xmlns:a="http://schemas.openxmlformats.org/drawingml/2006/main">
                  <a:graphicData uri="http://schemas.microsoft.com/office/word/2010/wordprocessingShape">
                    <wps:wsp>
                      <wps:cNvSpPr/>
                      <wps:spPr>
                        <a:xfrm>
                          <a:off x="0" y="0"/>
                          <a:ext cx="893928" cy="279780"/>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0D2874ED" w14:textId="77777777" w:rsidR="007075E0" w:rsidRPr="00FF531A" w:rsidRDefault="007075E0" w:rsidP="007075E0">
                            <w:pPr>
                              <w:rPr>
                                <w:sz w:val="20"/>
                                <w:szCs w:val="20"/>
                              </w:rPr>
                            </w:pPr>
                            <w:r>
                              <w:rPr>
                                <w:sz w:val="20"/>
                                <w:szCs w:val="20"/>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9F14C" id="Rectangle 6" o:spid="_x0000_s1029" style="position:absolute;left:0;text-align:left;margin-left:185.4pt;margin-top:6.8pt;width:70.4pt;height:2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GLgYAIAAA4FAAAOAAAAZHJzL2Uyb0RvYy54bWysVN9v2jAQfp+0/8Hy+xpI2SiooUJUnSZV&#10;LWo79dk4donm+LyzIWF//c4OBNbxNO0lOfu++/2dr2/a2rCtQl+BLfjwYsCZshLKyr4V/PvL3acr&#10;znwQthQGrCr4Tnl+M/v44bpxU5XDGkypkJET66eNK/g6BDfNMi/Xqhb+ApyypNSAtQh0xLesRNGQ&#10;99pk+WDwJWsAS4cglfd0e9sp+Sz511rJ8Ki1V4GZglNuIX0xfVfxm82uxfQNhVtXcp+G+IcsalFZ&#10;Ctq7uhVBsA1Wf7mqK4ngQYcLCXUGWldSpRqomuHgXTXPa+FUqoWa413fJv//3MqH7bNbIrWhcX7q&#10;SYxVtBrr+Kf8WJuateubpdrAJF1eTS4nOU1XkiofT8ZXqZnZ0dihD18V1CwKBUeaRWqR2N77QAEJ&#10;eoDEWMayhhiUjwedo2M+SQo7ozrYk9KsKimDPLlLVFELg2wraMhCSmXDMA6WAhhL6GimK2N6w+E5&#10;Q9Mb7bHRTCUK9YaDc4Z/RuwtUlSwoTeuKwt4zkH545Cu7vCU+knNUQztqqWiC34ZC4s3Kyh3S2QI&#10;HaW9k3cV9fle+LAUSBwmttNehkf6aAPUWthLnK0Bf527j3iiFmk5a2gnCu5/bgQqzsw3S6SbDEej&#10;uETpMPo8zumAp5rVqcZu6gXQRIb0AjiZxIgP5iBqhPqV1nceo5JKWEmxCy4DHg6L0O0qPQBSzecJ&#10;RovjRLi3z05G57HPkUcv7atAtydbIJY+wGF/xPQd5zpstLQw3wTQVSLksa/7CdDSJRrtH4i41afn&#10;hDo+Y7PfAAAA//8DAFBLAwQUAAYACAAAACEAuucw0d0AAAAJAQAADwAAAGRycy9kb3ducmV2Lnht&#10;bEyPQU+DQBCF7yb+h82YeLMLJUJDWZrGxMSDJlqN5ylMAWVnCbsF+u8dT3p7k/fy5nvFbrG9mmj0&#10;nWMD8SoCRVy5uuPGwMf7490GlA/INfaOycCFPOzK66sC89rN/EbTITRKStjnaKANYci19lVLFv3K&#10;DcTindxoMcg5NroecZZy2+t1FKXaYsfyocWBHlqqvg9na8B96Sltnj/3yRNukpfFv9r1ZTbm9mbZ&#10;b0EFWsJfGH7xBR1KYTq6M9de9QaSLBL0IEaSgpLAfRyLOIrIMtBlof8vKH8AAAD//wMAUEsBAi0A&#10;FAAGAAgAAAAhALaDOJL+AAAA4QEAABMAAAAAAAAAAAAAAAAAAAAAAFtDb250ZW50X1R5cGVzXS54&#10;bWxQSwECLQAUAAYACAAAACEAOP0h/9YAAACUAQAACwAAAAAAAAAAAAAAAAAvAQAAX3JlbHMvLnJl&#10;bHNQSwECLQAUAAYACAAAACEAeehi4GACAAAOBQAADgAAAAAAAAAAAAAAAAAuAgAAZHJzL2Uyb0Rv&#10;Yy54bWxQSwECLQAUAAYACAAAACEAuucw0d0AAAAJAQAADwAAAAAAAAAAAAAAAAC6BAAAZHJzL2Rv&#10;d25yZXYueG1sUEsFBgAAAAAEAAQA8wAAAMQFAAAAAA==&#10;" fillcolor="white [3201]" strokecolor="#4f81bd [3204]" strokeweight="1pt">
                <v:textbox>
                  <w:txbxContent>
                    <w:p w14:paraId="0D2874ED" w14:textId="77777777" w:rsidR="007075E0" w:rsidRPr="00FF531A" w:rsidRDefault="007075E0" w:rsidP="007075E0">
                      <w:pPr>
                        <w:rPr>
                          <w:sz w:val="20"/>
                          <w:szCs w:val="20"/>
                        </w:rPr>
                      </w:pPr>
                      <w:r>
                        <w:rPr>
                          <w:sz w:val="20"/>
                          <w:szCs w:val="20"/>
                        </w:rPr>
                        <w:t>Kesimpulan</w:t>
                      </w:r>
                    </w:p>
                  </w:txbxContent>
                </v:textbox>
              </v:rect>
            </w:pict>
          </mc:Fallback>
        </mc:AlternateContent>
      </w:r>
    </w:p>
    <w:p w14:paraId="5D527DE2" w14:textId="24D0F01D" w:rsidR="007075E0" w:rsidRDefault="007075E0" w:rsidP="007075E0">
      <w:pPr>
        <w:tabs>
          <w:tab w:val="left" w:pos="630"/>
        </w:tabs>
        <w:spacing w:line="240" w:lineRule="auto"/>
        <w:contextualSpacing/>
        <w:rPr>
          <w:b/>
          <w:sz w:val="22"/>
          <w:szCs w:val="22"/>
        </w:rPr>
      </w:pPr>
      <w:r>
        <w:rPr>
          <w:b/>
          <w:noProof/>
          <w:sz w:val="22"/>
          <w:szCs w:val="22"/>
        </w:rPr>
        <mc:AlternateContent>
          <mc:Choice Requires="wps">
            <w:drawing>
              <wp:anchor distT="0" distB="0" distL="114300" distR="114300" simplePos="0" relativeHeight="251689472" behindDoc="0" locked="0" layoutInCell="1" allowOverlap="1" wp14:anchorId="7E9859FB" wp14:editId="3C7FD987">
                <wp:simplePos x="0" y="0"/>
                <wp:positionH relativeFrom="column">
                  <wp:posOffset>2812669</wp:posOffset>
                </wp:positionH>
                <wp:positionV relativeFrom="paragraph">
                  <wp:posOffset>202260</wp:posOffset>
                </wp:positionV>
                <wp:extent cx="0" cy="188773"/>
                <wp:effectExtent l="76200" t="0" r="57150" b="59055"/>
                <wp:wrapNone/>
                <wp:docPr id="9" name="Straight Arrow Connector 9"/>
                <wp:cNvGraphicFramePr/>
                <a:graphic xmlns:a="http://schemas.openxmlformats.org/drawingml/2006/main">
                  <a:graphicData uri="http://schemas.microsoft.com/office/word/2010/wordprocessingShape">
                    <wps:wsp>
                      <wps:cNvCnPr/>
                      <wps:spPr>
                        <a:xfrm>
                          <a:off x="0" y="0"/>
                          <a:ext cx="0" cy="18877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8F0EF" id="Straight Arrow Connector 9" o:spid="_x0000_s1026" type="#_x0000_t32" style="position:absolute;margin-left:221.45pt;margin-top:15.95pt;width:0;height:14.85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qtgEAAMoDAAAOAAAAZHJzL2Uyb0RvYy54bWysU9uO0zAQfUfiHyy/0ySLxFZR033oAi8I&#10;VsB+gNcZJ5Z803ho0r/HdtoUAUJitS8TX+acOXM82d3N1rAjYNTedbzZ1JyBk77Xbuj44/cPb7ac&#10;RRKuF8Y76PgJIr/bv361m0ILN370pgdkicTFdgodH4lCW1VRjmBF3PgALl0qj1ZQ2uJQ9SimxG5N&#10;dVPX76rJYx/QS4gxnd4vl3xf+JUCSV+UikDMdDxpoxKxxKccq/1OtAOKMGp5liGeocIK7VLRlepe&#10;kGA/UP9BZbVEH72ijfS28kppCaWH1E1T/9bNt1EEKL0kc2JYbYovRys/Hw/uAZMNU4htDA+Yu5gV&#10;2vxN+thczDqtZsFMTC6HMp022+3t7dvsY3XFBYz0EbxledHxSCj0MNLBO5dexGNTvBLHT5EW4AWQ&#10;ixqXIwlt3rue0SmksSHUwg0GznVySnUVXFZ0MrDAv4Jiuk8SlzJlluBgkB1FmgIhJThqVqaUnWFK&#10;G7MC66Lvn8BzfoZCmbP/Aa+IUtk7WsFWO49/q07zRbJa8i8OLH1nC558fypPWaxJA1Pe5DzceSJ/&#10;3Rf49Rfc/wQAAP//AwBQSwMEFAAGAAgAAAAhAEMmJoDcAAAACQEAAA8AAABkcnMvZG93bnJldi54&#10;bWxMj01PwzAMhu9I/IfISNxY+qUKuqbT+JJ2ZBsXblnjtRWNUyXZVv49RhzgZNl+9PpxvZrtKM7o&#10;w+BIQbpIQCC1zgzUKXjfv97dgwhRk9GjI1TwhQFWzfVVrSvjLrTF8y52gkMoVFpBH+NUSRnaHq0O&#10;Czch8e7ovNWRW99J4/WFw+0osyQppdUD8YVeT/jUY/u5O1kFj28bu37+8DPm+UsR5r3LqN0odXsz&#10;r5cgIs7xD4YffVaHhp0O7kQmiFFBUWQPjCrIU64M/A4OCsq0BNnU8v8HzTcAAAD//wMAUEsBAi0A&#10;FAAGAAgAAAAhALaDOJL+AAAA4QEAABMAAAAAAAAAAAAAAAAAAAAAAFtDb250ZW50X1R5cGVzXS54&#10;bWxQSwECLQAUAAYACAAAACEAOP0h/9YAAACUAQAACwAAAAAAAAAAAAAAAAAvAQAAX3JlbHMvLnJl&#10;bHNQSwECLQAUAAYACAAAACEAH/6OKrYBAADKAwAADgAAAAAAAAAAAAAAAAAuAgAAZHJzL2Uyb0Rv&#10;Yy54bWxQSwECLQAUAAYACAAAACEAQyYmgNwAAAAJAQAADwAAAAAAAAAAAAAAAAAQBAAAZHJzL2Rv&#10;d25yZXYueG1sUEsFBgAAAAAEAAQA8wAAABkFAAAAAA==&#10;" strokecolor="#4579b8 [3044]">
                <v:stroke endarrow="block"/>
              </v:shape>
            </w:pict>
          </mc:Fallback>
        </mc:AlternateContent>
      </w:r>
    </w:p>
    <w:p w14:paraId="461520B0" w14:textId="4C04A627" w:rsidR="007075E0" w:rsidRDefault="007075E0" w:rsidP="004E7B83">
      <w:pPr>
        <w:pStyle w:val="Text"/>
        <w:spacing w:line="240" w:lineRule="auto"/>
        <w:ind w:firstLine="0"/>
        <w:rPr>
          <w:rFonts w:asciiTheme="majorBidi" w:hAnsiTheme="majorBidi" w:cstheme="majorBidi"/>
          <w:sz w:val="22"/>
          <w:szCs w:val="22"/>
        </w:rPr>
      </w:pPr>
      <w:r>
        <w:rPr>
          <w:b/>
          <w:noProof/>
          <w:sz w:val="22"/>
          <w:szCs w:val="22"/>
        </w:rPr>
        <mc:AlternateContent>
          <mc:Choice Requires="wps">
            <w:drawing>
              <wp:anchor distT="0" distB="0" distL="114300" distR="114300" simplePos="0" relativeHeight="251639296" behindDoc="0" locked="0" layoutInCell="1" allowOverlap="1" wp14:anchorId="64AC5DDC" wp14:editId="524BBC86">
                <wp:simplePos x="0" y="0"/>
                <wp:positionH relativeFrom="column">
                  <wp:posOffset>2390140</wp:posOffset>
                </wp:positionH>
                <wp:positionV relativeFrom="paragraph">
                  <wp:posOffset>119075</wp:posOffset>
                </wp:positionV>
                <wp:extent cx="859536" cy="277978"/>
                <wp:effectExtent l="0" t="0" r="17145" b="27305"/>
                <wp:wrapNone/>
                <wp:docPr id="3" name="Oval 3"/>
                <wp:cNvGraphicFramePr/>
                <a:graphic xmlns:a="http://schemas.openxmlformats.org/drawingml/2006/main">
                  <a:graphicData uri="http://schemas.microsoft.com/office/word/2010/wordprocessingShape">
                    <wps:wsp>
                      <wps:cNvSpPr/>
                      <wps:spPr>
                        <a:xfrm>
                          <a:off x="0" y="0"/>
                          <a:ext cx="859536" cy="277978"/>
                        </a:xfrm>
                        <a:prstGeom prst="ellipse">
                          <a:avLst/>
                        </a:prstGeom>
                        <a:ln w="12700"/>
                      </wps:spPr>
                      <wps:style>
                        <a:lnRef idx="2">
                          <a:schemeClr val="accent1"/>
                        </a:lnRef>
                        <a:fillRef idx="1">
                          <a:schemeClr val="lt1"/>
                        </a:fillRef>
                        <a:effectRef idx="0">
                          <a:schemeClr val="accent1"/>
                        </a:effectRef>
                        <a:fontRef idx="minor">
                          <a:schemeClr val="dk1"/>
                        </a:fontRef>
                      </wps:style>
                      <wps:txbx>
                        <w:txbxContent>
                          <w:p w14:paraId="641A5893" w14:textId="77777777" w:rsidR="007075E0" w:rsidRPr="0030721E" w:rsidRDefault="007075E0" w:rsidP="007075E0">
                            <w:pPr>
                              <w:rPr>
                                <w:sz w:val="20"/>
                                <w:szCs w:val="20"/>
                              </w:rPr>
                            </w:pPr>
                            <w:proofErr w:type="spellStart"/>
                            <w:r>
                              <w:rPr>
                                <w:sz w:val="20"/>
                                <w:szCs w:val="20"/>
                              </w:rPr>
                              <w:t>Selesai</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AC5DDC" id="Oval 3" o:spid="_x0000_s1030" style="position:absolute;left:0;text-align:left;margin-left:188.2pt;margin-top:9.4pt;width:67.7pt;height:21.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DCVwIAAAEFAAAOAAAAZHJzL2Uyb0RvYy54bWysVE1vGyEQvVfqf0Dcm7XdJk6srCMrUapK&#10;URo1qXLGLMSoLEMH7F3313dgP5w2PlW9sAPMm4/Hm728amvLdgqDAVfy6cmEM+UkVMa9lPz70+2H&#10;c85CFK4SFpwq+V4FfrV8/+6y8Qs1gw3YSiGjIC4sGl/yTYx+URRBblQtwgl45ehSA9Yi0hZfigpF&#10;Q9FrW8wmk7OiAaw8glQh0OlNd8mXOb7WSsavWgcVmS051Rbzinldp7VYXorFCwq/MbIvQ/xDFbUw&#10;jpKOoW5EFGyL5k2o2kiEADqeSKgL0NpIlXugbqaTv7p53Aivci9ETvAjTeH/hZX3u0f/gERD48Mi&#10;kJm6aDXW6Uv1sTaTtR/JUm1kkg7PTy9OP55xJulqNp9fzM8TmcUB7DHEzwpqloySK2uND6kdsRC7&#10;uxA778ErHVvHGhLRbD7JD1McSspW3FvVuX1TmpmKipjlcFkt6toi2wl6ZyGlcnHal2MdeSeYNtaO&#10;wOkxoB1BvW+CqayiETg5Bvwz44jIWcHFEVwbB3gsQPVjKFd3/sTkq56TGdt1S02X/FNqLJ2sodo/&#10;IEPoVB28vDVE9Z0I8UEgyZgET6MZv9KiLRC10FucbQB/HTtP/qQuuuWsobEoefi5Fag4s18c6S7N&#10;0GDgYKwHw23ra6AXmNLQe5lNAmC0g6kR6mea2FXKQlfCScpVchlx2FzHbjxp5qVarbIbzYoX8c49&#10;epmCJ16Tbp7aZ4G+11ckYd7DMDJvNNb5JqSD1TaCNlmABx57xmnOsor7f0Ia5Nf77HX4cy1/AwAA&#10;//8DAFBLAwQUAAYACAAAACEA0nn/Ut0AAAAJAQAADwAAAGRycy9kb3ducmV2LnhtbEyPwU7DMBBE&#10;70j8g7VI3KiTAKGEOBVU6g0OLUhct/GSBOJ1GrttyteznOC2o3manSkXk+vVgcbQeTaQzhJQxLW3&#10;HTcG3l5XV3NQISJb7D2TgRMFWFTnZyUW1h95TYdNbJSEcCjQQBvjUGgd6pYchpkfiMX78KPDKHJs&#10;tB3xKOGu11mS5Nphx/KhxYGWLdVfm70zcL176k7T83sW778/w265wti/oDGXF9PjA6hIU/yD4be+&#10;VIdKOm39nm1QvWTc5TeCijGXCQLcpqkcWwN5loOuSv1/QfUDAAD//wMAUEsBAi0AFAAGAAgAAAAh&#10;ALaDOJL+AAAA4QEAABMAAAAAAAAAAAAAAAAAAAAAAFtDb250ZW50X1R5cGVzXS54bWxQSwECLQAU&#10;AAYACAAAACEAOP0h/9YAAACUAQAACwAAAAAAAAAAAAAAAAAvAQAAX3JlbHMvLnJlbHNQSwECLQAU&#10;AAYACAAAACEAVX4QwlcCAAABBQAADgAAAAAAAAAAAAAAAAAuAgAAZHJzL2Uyb0RvYy54bWxQSwEC&#10;LQAUAAYACAAAACEA0nn/Ut0AAAAJAQAADwAAAAAAAAAAAAAAAACxBAAAZHJzL2Rvd25yZXYueG1s&#10;UEsFBgAAAAAEAAQA8wAAALsFAAAAAA==&#10;" fillcolor="white [3201]" strokecolor="#4f81bd [3204]" strokeweight="1pt">
                <v:textbox inset="0,0,0,0">
                  <w:txbxContent>
                    <w:p w14:paraId="641A5893" w14:textId="77777777" w:rsidR="007075E0" w:rsidRPr="0030721E" w:rsidRDefault="007075E0" w:rsidP="007075E0">
                      <w:pPr>
                        <w:rPr>
                          <w:sz w:val="20"/>
                          <w:szCs w:val="20"/>
                        </w:rPr>
                      </w:pPr>
                      <w:proofErr w:type="spellStart"/>
                      <w:r>
                        <w:rPr>
                          <w:sz w:val="20"/>
                          <w:szCs w:val="20"/>
                        </w:rPr>
                        <w:t>Selesai</w:t>
                      </w:r>
                      <w:proofErr w:type="spellEnd"/>
                    </w:p>
                  </w:txbxContent>
                </v:textbox>
              </v:oval>
            </w:pict>
          </mc:Fallback>
        </mc:AlternateContent>
      </w:r>
    </w:p>
    <w:p w14:paraId="4C49DF9E" w14:textId="6B057920" w:rsidR="007075E0" w:rsidRDefault="007075E0" w:rsidP="004E7B83">
      <w:pPr>
        <w:pStyle w:val="Text"/>
        <w:spacing w:line="240" w:lineRule="auto"/>
        <w:ind w:firstLine="0"/>
        <w:rPr>
          <w:rFonts w:asciiTheme="majorBidi" w:hAnsiTheme="majorBidi" w:cstheme="majorBidi"/>
          <w:sz w:val="22"/>
          <w:szCs w:val="22"/>
        </w:rPr>
      </w:pPr>
    </w:p>
    <w:p w14:paraId="33A65C3B" w14:textId="102D0F7D" w:rsidR="007075E0" w:rsidRDefault="007075E0" w:rsidP="004E7B83">
      <w:pPr>
        <w:pStyle w:val="Text"/>
        <w:spacing w:line="240" w:lineRule="auto"/>
        <w:ind w:firstLine="0"/>
        <w:rPr>
          <w:rFonts w:asciiTheme="majorBidi" w:hAnsiTheme="majorBidi" w:cstheme="majorBidi"/>
          <w:sz w:val="22"/>
          <w:szCs w:val="22"/>
        </w:rPr>
      </w:pPr>
    </w:p>
    <w:p w14:paraId="2BB7EFE6" w14:textId="4A7B1AF4" w:rsidR="007075E0" w:rsidRDefault="007075E0" w:rsidP="004E7B83">
      <w:pPr>
        <w:pStyle w:val="Text"/>
        <w:spacing w:line="240" w:lineRule="auto"/>
        <w:ind w:firstLine="0"/>
        <w:rPr>
          <w:rFonts w:asciiTheme="majorBidi" w:hAnsiTheme="majorBidi" w:cstheme="majorBidi"/>
          <w:sz w:val="22"/>
          <w:szCs w:val="22"/>
        </w:rPr>
      </w:pPr>
    </w:p>
    <w:p w14:paraId="6FC5D8A8" w14:textId="141592F4" w:rsidR="007075E0" w:rsidRDefault="007075E0" w:rsidP="004E7B83">
      <w:pPr>
        <w:pStyle w:val="Text"/>
        <w:spacing w:line="240" w:lineRule="auto"/>
        <w:ind w:firstLine="0"/>
        <w:rPr>
          <w:rFonts w:asciiTheme="majorBidi" w:hAnsiTheme="majorBidi" w:cstheme="majorBidi"/>
          <w:sz w:val="22"/>
          <w:szCs w:val="22"/>
        </w:rPr>
      </w:pPr>
    </w:p>
    <w:p w14:paraId="1AB3601A" w14:textId="6E7A8788" w:rsidR="007075E0" w:rsidRDefault="007075E0" w:rsidP="004E7B83">
      <w:pPr>
        <w:pStyle w:val="Text"/>
        <w:spacing w:line="240" w:lineRule="auto"/>
        <w:ind w:firstLine="0"/>
        <w:rPr>
          <w:rFonts w:asciiTheme="majorBidi" w:hAnsiTheme="majorBidi" w:cstheme="majorBidi"/>
          <w:sz w:val="22"/>
          <w:szCs w:val="22"/>
        </w:rPr>
      </w:pPr>
    </w:p>
    <w:p w14:paraId="6DAE4E2F" w14:textId="52FA62ED" w:rsidR="007075E0" w:rsidRDefault="007075E0" w:rsidP="004E7B83">
      <w:pPr>
        <w:pStyle w:val="Text"/>
        <w:spacing w:line="240" w:lineRule="auto"/>
        <w:ind w:firstLine="0"/>
        <w:rPr>
          <w:rFonts w:asciiTheme="majorBidi" w:hAnsiTheme="majorBidi" w:cstheme="majorBidi"/>
          <w:sz w:val="22"/>
          <w:szCs w:val="22"/>
        </w:rPr>
      </w:pPr>
    </w:p>
    <w:p w14:paraId="6AB1EFB1" w14:textId="47455216" w:rsidR="007075E0" w:rsidRDefault="007075E0" w:rsidP="004E7B83">
      <w:pPr>
        <w:pStyle w:val="Text"/>
        <w:spacing w:line="240" w:lineRule="auto"/>
        <w:ind w:firstLine="0"/>
        <w:rPr>
          <w:rFonts w:asciiTheme="majorBidi" w:hAnsiTheme="majorBidi" w:cstheme="majorBidi"/>
          <w:sz w:val="22"/>
          <w:szCs w:val="22"/>
        </w:rPr>
      </w:pPr>
    </w:p>
    <w:p w14:paraId="59A924CD" w14:textId="05AB587E" w:rsidR="007075E0" w:rsidRPr="007075E0" w:rsidRDefault="007075E0" w:rsidP="007075E0">
      <w:pPr>
        <w:pStyle w:val="Text"/>
        <w:spacing w:line="360" w:lineRule="auto"/>
        <w:ind w:firstLine="0"/>
        <w:rPr>
          <w:rFonts w:asciiTheme="majorBidi" w:hAnsiTheme="majorBidi" w:cstheme="majorBidi"/>
          <w:i/>
          <w:iCs/>
          <w:sz w:val="22"/>
          <w:szCs w:val="22"/>
        </w:rPr>
      </w:pPr>
      <w:proofErr w:type="spellStart"/>
      <w:r>
        <w:rPr>
          <w:rFonts w:asciiTheme="majorBidi" w:hAnsiTheme="majorBidi" w:cstheme="majorBidi"/>
          <w:i/>
          <w:iCs/>
          <w:sz w:val="22"/>
          <w:szCs w:val="22"/>
        </w:rPr>
        <w:t>Metode</w:t>
      </w:r>
      <w:proofErr w:type="spellEnd"/>
      <w:r>
        <w:rPr>
          <w:rFonts w:asciiTheme="majorBidi" w:hAnsiTheme="majorBidi" w:cstheme="majorBidi"/>
          <w:i/>
          <w:iCs/>
          <w:sz w:val="22"/>
          <w:szCs w:val="22"/>
        </w:rPr>
        <w:t xml:space="preserve"> </w:t>
      </w:r>
      <w:proofErr w:type="spellStart"/>
      <w:r>
        <w:rPr>
          <w:rFonts w:asciiTheme="majorBidi" w:hAnsiTheme="majorBidi" w:cstheme="majorBidi"/>
          <w:i/>
          <w:iCs/>
          <w:sz w:val="22"/>
          <w:szCs w:val="22"/>
        </w:rPr>
        <w:t>Pengumpulan</w:t>
      </w:r>
      <w:proofErr w:type="spellEnd"/>
      <w:r>
        <w:rPr>
          <w:rFonts w:asciiTheme="majorBidi" w:hAnsiTheme="majorBidi" w:cstheme="majorBidi"/>
          <w:i/>
          <w:iCs/>
          <w:sz w:val="22"/>
          <w:szCs w:val="22"/>
        </w:rPr>
        <w:t xml:space="preserve"> Data</w:t>
      </w:r>
    </w:p>
    <w:p w14:paraId="1797EBD0" w14:textId="3B6B3B4A" w:rsidR="007075E0" w:rsidRDefault="007075E0" w:rsidP="007075E0">
      <w:pPr>
        <w:pStyle w:val="Text"/>
        <w:spacing w:after="240" w:line="276" w:lineRule="auto"/>
        <w:ind w:firstLine="450"/>
        <w:rPr>
          <w:rFonts w:asciiTheme="majorBidi" w:hAnsiTheme="majorBidi" w:cstheme="majorBidi"/>
          <w:sz w:val="22"/>
          <w:szCs w:val="22"/>
        </w:rPr>
      </w:pPr>
      <w:proofErr w:type="spellStart"/>
      <w:r>
        <w:rPr>
          <w:rFonts w:asciiTheme="majorBidi" w:hAnsiTheme="majorBidi" w:cstheme="majorBidi"/>
          <w:sz w:val="22"/>
          <w:szCs w:val="22"/>
        </w:rPr>
        <w:t>Metode</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pengumpulan</w:t>
      </w:r>
      <w:proofErr w:type="spellEnd"/>
      <w:r>
        <w:rPr>
          <w:rFonts w:asciiTheme="majorBidi" w:hAnsiTheme="majorBidi" w:cstheme="majorBidi"/>
          <w:sz w:val="22"/>
          <w:szCs w:val="22"/>
        </w:rPr>
        <w:t xml:space="preserve"> data yang </w:t>
      </w:r>
      <w:proofErr w:type="spellStart"/>
      <w:r>
        <w:rPr>
          <w:rFonts w:asciiTheme="majorBidi" w:hAnsiTheme="majorBidi" w:cstheme="majorBidi"/>
          <w:sz w:val="22"/>
          <w:szCs w:val="22"/>
        </w:rPr>
        <w:t>digunakan</w:t>
      </w:r>
      <w:proofErr w:type="spellEnd"/>
      <w:r>
        <w:rPr>
          <w:rFonts w:asciiTheme="majorBidi" w:hAnsiTheme="majorBidi" w:cstheme="majorBidi"/>
          <w:sz w:val="22"/>
          <w:szCs w:val="22"/>
        </w:rPr>
        <w:t xml:space="preserve"> pada </w:t>
      </w:r>
      <w:proofErr w:type="spellStart"/>
      <w:r>
        <w:rPr>
          <w:rFonts w:asciiTheme="majorBidi" w:hAnsiTheme="majorBidi" w:cstheme="majorBidi"/>
          <w:sz w:val="22"/>
          <w:szCs w:val="22"/>
        </w:rPr>
        <w:t>penelitian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ini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adalah</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wawancara</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dengan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Direktur</w:t>
      </w:r>
      <w:proofErr w:type="spellEnd"/>
      <w:r>
        <w:rPr>
          <w:rFonts w:asciiTheme="majorBidi" w:hAnsiTheme="majorBidi" w:cstheme="majorBidi"/>
          <w:sz w:val="22"/>
          <w:szCs w:val="22"/>
        </w:rPr>
        <w:t xml:space="preserve"> CV. IKS, </w:t>
      </w:r>
      <w:proofErr w:type="spellStart"/>
      <w:r>
        <w:rPr>
          <w:rFonts w:asciiTheme="majorBidi" w:hAnsiTheme="majorBidi" w:cstheme="majorBidi"/>
          <w:sz w:val="22"/>
          <w:szCs w:val="22"/>
        </w:rPr>
        <w:t>pengumpulan</w:t>
      </w:r>
      <w:proofErr w:type="spellEnd"/>
      <w:r>
        <w:rPr>
          <w:rFonts w:asciiTheme="majorBidi" w:hAnsiTheme="majorBidi" w:cstheme="majorBidi"/>
          <w:sz w:val="22"/>
          <w:szCs w:val="22"/>
        </w:rPr>
        <w:t xml:space="preserve"> data </w:t>
      </w:r>
      <w:proofErr w:type="spellStart"/>
      <w:r>
        <w:rPr>
          <w:rFonts w:asciiTheme="majorBidi" w:hAnsiTheme="majorBidi" w:cstheme="majorBidi"/>
          <w:sz w:val="22"/>
          <w:szCs w:val="22"/>
        </w:rPr>
        <w:t>sekunder</w:t>
      </w:r>
      <w:proofErr w:type="spellEnd"/>
      <w:r>
        <w:rPr>
          <w:rFonts w:asciiTheme="majorBidi" w:hAnsiTheme="majorBidi" w:cstheme="majorBidi"/>
          <w:sz w:val="22"/>
          <w:szCs w:val="22"/>
        </w:rPr>
        <w:t xml:space="preserve"> dan </w:t>
      </w:r>
      <w:proofErr w:type="spellStart"/>
      <w:r>
        <w:rPr>
          <w:rFonts w:asciiTheme="majorBidi" w:hAnsiTheme="majorBidi" w:cstheme="majorBidi"/>
          <w:sz w:val="22"/>
          <w:szCs w:val="22"/>
        </w:rPr>
        <w:t>studi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literatur</w:t>
      </w:r>
      <w:proofErr w:type="spellEnd"/>
      <w:r>
        <w:rPr>
          <w:rFonts w:asciiTheme="majorBidi" w:hAnsiTheme="majorBidi" w:cstheme="majorBidi"/>
          <w:sz w:val="22"/>
          <w:szCs w:val="22"/>
        </w:rPr>
        <w:t xml:space="preserve">. </w:t>
      </w:r>
    </w:p>
    <w:p w14:paraId="3E5AD56B" w14:textId="77777777" w:rsidR="00711976" w:rsidRPr="007075E0" w:rsidRDefault="00711976" w:rsidP="007075E0">
      <w:pPr>
        <w:pStyle w:val="Text"/>
        <w:spacing w:line="360" w:lineRule="auto"/>
        <w:ind w:firstLine="0"/>
        <w:rPr>
          <w:rFonts w:asciiTheme="majorBidi" w:hAnsiTheme="majorBidi" w:cstheme="majorBidi"/>
          <w:i/>
          <w:iCs/>
          <w:sz w:val="22"/>
          <w:szCs w:val="22"/>
        </w:rPr>
      </w:pPr>
      <w:proofErr w:type="spellStart"/>
      <w:r w:rsidRPr="007075E0">
        <w:rPr>
          <w:rFonts w:asciiTheme="majorBidi" w:hAnsiTheme="majorBidi" w:cstheme="majorBidi"/>
          <w:i/>
          <w:iCs/>
          <w:sz w:val="22"/>
          <w:szCs w:val="22"/>
        </w:rPr>
        <w:t>Metode</w:t>
      </w:r>
      <w:proofErr w:type="spellEnd"/>
      <w:r w:rsidRPr="007075E0">
        <w:rPr>
          <w:rFonts w:asciiTheme="majorBidi" w:hAnsiTheme="majorBidi" w:cstheme="majorBidi"/>
          <w:i/>
          <w:iCs/>
          <w:sz w:val="22"/>
          <w:szCs w:val="22"/>
        </w:rPr>
        <w:t xml:space="preserve"> AHP-SAW</w:t>
      </w:r>
    </w:p>
    <w:p w14:paraId="3DBA40B7" w14:textId="77777777" w:rsidR="00711976" w:rsidRPr="00711976" w:rsidRDefault="00711976" w:rsidP="00D21160">
      <w:pPr>
        <w:pStyle w:val="ListParagraph"/>
        <w:numPr>
          <w:ilvl w:val="0"/>
          <w:numId w:val="8"/>
        </w:numPr>
        <w:tabs>
          <w:tab w:val="left" w:pos="425"/>
        </w:tabs>
        <w:spacing w:line="360" w:lineRule="auto"/>
        <w:ind w:left="785"/>
        <w:jc w:val="both"/>
        <w:rPr>
          <w:rFonts w:ascii="Times New Roman" w:hAnsi="Times New Roman" w:cs="Times New Roman"/>
          <w:szCs w:val="20"/>
        </w:rPr>
      </w:pPr>
      <w:proofErr w:type="spellStart"/>
      <w:r w:rsidRPr="00711976">
        <w:rPr>
          <w:rFonts w:ascii="Times New Roman" w:hAnsi="Times New Roman" w:cs="Times New Roman"/>
          <w:szCs w:val="20"/>
        </w:rPr>
        <w:t>Metode</w:t>
      </w:r>
      <w:proofErr w:type="spellEnd"/>
      <w:r w:rsidRPr="00711976">
        <w:rPr>
          <w:rFonts w:ascii="Times New Roman" w:hAnsi="Times New Roman" w:cs="Times New Roman"/>
          <w:szCs w:val="20"/>
        </w:rPr>
        <w:t xml:space="preserve"> AHP</w:t>
      </w:r>
    </w:p>
    <w:p w14:paraId="2D5173F7" w14:textId="632CDE71" w:rsidR="00711976" w:rsidRPr="00711976" w:rsidRDefault="00711976" w:rsidP="005E40F4">
      <w:pPr>
        <w:pStyle w:val="ListParagraph"/>
        <w:numPr>
          <w:ilvl w:val="0"/>
          <w:numId w:val="9"/>
        </w:numPr>
        <w:tabs>
          <w:tab w:val="left" w:pos="425"/>
        </w:tabs>
        <w:spacing w:line="240" w:lineRule="auto"/>
        <w:ind w:left="1145"/>
        <w:jc w:val="both"/>
        <w:rPr>
          <w:rFonts w:ascii="Times New Roman" w:hAnsi="Times New Roman" w:cs="Times New Roman"/>
        </w:rPr>
      </w:pPr>
      <w:proofErr w:type="spellStart"/>
      <w:r w:rsidRPr="00711976">
        <w:rPr>
          <w:rFonts w:ascii="Times New Roman" w:hAnsi="Times New Roman" w:cs="Times New Roman"/>
        </w:rPr>
        <w:t>Membu</w:t>
      </w:r>
      <w:r w:rsidR="000C19EE">
        <w:rPr>
          <w:rFonts w:ascii="Times New Roman" w:hAnsi="Times New Roman" w:cs="Times New Roman"/>
        </w:rPr>
        <w:t>a</w:t>
      </w:r>
      <w:r w:rsidRPr="00711976">
        <w:rPr>
          <w:rFonts w:ascii="Times New Roman" w:hAnsi="Times New Roman" w:cs="Times New Roman"/>
        </w:rPr>
        <w:t>t</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matriks</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perbandingan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berpasangan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dapat</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dilakukan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dengan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menentukan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bobot</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kriteria</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dengan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cara</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membandingkan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secara</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berpasangan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setiap</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kriteria</w:t>
      </w:r>
      <w:proofErr w:type="spellEnd"/>
      <w:r w:rsidRPr="00711976">
        <w:rPr>
          <w:rFonts w:ascii="Times New Roman" w:hAnsi="Times New Roman" w:cs="Times New Roman"/>
        </w:rPr>
        <w:t xml:space="preserve">. Proses </w:t>
      </w:r>
      <w:proofErr w:type="spellStart"/>
      <w:r w:rsidRPr="00711976">
        <w:rPr>
          <w:rFonts w:ascii="Times New Roman" w:hAnsi="Times New Roman" w:cs="Times New Roman"/>
        </w:rPr>
        <w:t>membandingkan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ini</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menggunakan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skala</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prioritas</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Saaty</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untuk</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menyusun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matriks</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perbandingan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berpasangan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untuk</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pemilihan</w:t>
      </w:r>
      <w:proofErr w:type="spellEnd"/>
      <w:r w:rsidRPr="00711976">
        <w:rPr>
          <w:rFonts w:ascii="Times New Roman" w:hAnsi="Times New Roman" w:cs="Times New Roman"/>
        </w:rPr>
        <w:t xml:space="preserve"> </w:t>
      </w:r>
      <w:r w:rsidRPr="00711976">
        <w:rPr>
          <w:rFonts w:ascii="Times New Roman" w:hAnsi="Times New Roman" w:cs="Times New Roman"/>
          <w:lang w:val="id-ID"/>
        </w:rPr>
        <w:t>lokasi pembangunan perumahan</w:t>
      </w:r>
      <w:r w:rsidRPr="00711976">
        <w:rPr>
          <w:rFonts w:ascii="Times New Roman" w:hAnsi="Times New Roman" w:cs="Times New Roman"/>
        </w:rPr>
        <w:t xml:space="preserve">. </w:t>
      </w:r>
    </w:p>
    <w:p w14:paraId="44FABA57" w14:textId="77777777" w:rsidR="00A26360" w:rsidRDefault="00A26360" w:rsidP="005E40F4">
      <w:pPr>
        <w:pStyle w:val="ListParagraph"/>
        <w:numPr>
          <w:ilvl w:val="0"/>
          <w:numId w:val="9"/>
        </w:numPr>
        <w:tabs>
          <w:tab w:val="left" w:pos="425"/>
        </w:tabs>
        <w:spacing w:line="240" w:lineRule="auto"/>
        <w:ind w:left="1145"/>
        <w:jc w:val="both"/>
        <w:rPr>
          <w:rFonts w:ascii="Times New Roman" w:hAnsi="Times New Roman" w:cs="Times New Roman"/>
        </w:rPr>
      </w:pPr>
      <w:proofErr w:type="spellStart"/>
      <w:r w:rsidRPr="000540E2">
        <w:rPr>
          <w:rFonts w:ascii="Times New Roman" w:hAnsi="Times New Roman" w:cs="Times New Roman"/>
        </w:rPr>
        <w:t>Normalisasi</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terhadap</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matriks</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perbandingan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berpasangan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langkah</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w:t>
      </w:r>
    </w:p>
    <w:p w14:paraId="3760AE9A" w14:textId="77777777" w:rsidR="005F6BD2" w:rsidRPr="001F5389" w:rsidRDefault="005F6BD2" w:rsidP="005E40F4">
      <w:pPr>
        <w:pStyle w:val="ListParagraph"/>
        <w:numPr>
          <w:ilvl w:val="0"/>
          <w:numId w:val="19"/>
        </w:numPr>
        <w:spacing w:line="240" w:lineRule="auto"/>
        <w:ind w:hanging="155"/>
        <w:jc w:val="both"/>
        <w:rPr>
          <w:rFonts w:ascii="Times New Roman" w:hAnsi="Times New Roman" w:cs="Times New Roman"/>
        </w:rPr>
      </w:pPr>
      <w:proofErr w:type="spellStart"/>
      <w:r w:rsidRPr="001F5389">
        <w:rPr>
          <w:rFonts w:ascii="Times New Roman" w:hAnsi="Times New Roman" w:cs="Times New Roman"/>
        </w:rPr>
        <w:t>Menjumlahkan</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nilai-nilai</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dari</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setiap</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kolom</w:t>
      </w:r>
      <w:proofErr w:type="spellEnd"/>
      <w:r w:rsidRPr="001F5389">
        <w:rPr>
          <w:rFonts w:ascii="Times New Roman" w:hAnsi="Times New Roman" w:cs="Times New Roman"/>
        </w:rPr>
        <w:t xml:space="preserve"> pada </w:t>
      </w:r>
      <w:proofErr w:type="spellStart"/>
      <w:r w:rsidRPr="001F5389">
        <w:rPr>
          <w:rFonts w:ascii="Times New Roman" w:hAnsi="Times New Roman" w:cs="Times New Roman"/>
        </w:rPr>
        <w:t>matriks</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perbandingan</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berpasangan</w:t>
      </w:r>
      <w:proofErr w:type="spellEnd"/>
      <w:r w:rsidRPr="001F5389">
        <w:rPr>
          <w:rFonts w:ascii="Times New Roman" w:hAnsi="Times New Roman" w:cs="Times New Roman"/>
        </w:rPr>
        <w:t>.</w:t>
      </w:r>
    </w:p>
    <w:p w14:paraId="131714CD" w14:textId="4B5E74E2" w:rsidR="005F6BD2" w:rsidRPr="001F5389" w:rsidRDefault="005F6BD2" w:rsidP="005E40F4">
      <w:pPr>
        <w:pStyle w:val="ListParagraph"/>
        <w:numPr>
          <w:ilvl w:val="0"/>
          <w:numId w:val="19"/>
        </w:numPr>
        <w:spacing w:line="240" w:lineRule="auto"/>
        <w:ind w:hanging="155"/>
        <w:jc w:val="both"/>
        <w:rPr>
          <w:rFonts w:ascii="Times New Roman" w:hAnsi="Times New Roman" w:cs="Times New Roman"/>
        </w:rPr>
      </w:pPr>
      <w:proofErr w:type="spellStart"/>
      <w:r w:rsidRPr="001F5389">
        <w:rPr>
          <w:rFonts w:ascii="Times New Roman" w:hAnsi="Times New Roman" w:cs="Times New Roman"/>
        </w:rPr>
        <w:t>Membagi</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setiap</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nilai</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dari</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kolom</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dengan</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hasil</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penjumlahan</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kolom</w:t>
      </w:r>
      <w:proofErr w:type="spellEnd"/>
      <w:r w:rsidRPr="001F5389">
        <w:rPr>
          <w:rFonts w:ascii="Times New Roman" w:hAnsi="Times New Roman" w:cs="Times New Roman"/>
        </w:rPr>
        <w:t xml:space="preserve"> yang </w:t>
      </w:r>
      <w:proofErr w:type="spellStart"/>
      <w:r w:rsidRPr="001F5389">
        <w:rPr>
          <w:rFonts w:ascii="Times New Roman" w:hAnsi="Times New Roman" w:cs="Times New Roman"/>
        </w:rPr>
        <w:t>bersangkutan</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untuk</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memperoleh</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normalisasi</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matriks</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Rumus</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perhitungan</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normali</w:t>
      </w:r>
      <w:r w:rsidR="000C19EE">
        <w:rPr>
          <w:rFonts w:ascii="Times New Roman" w:hAnsi="Times New Roman" w:cs="Times New Roman"/>
        </w:rPr>
        <w:t>s</w:t>
      </w:r>
      <w:r w:rsidRPr="001F5389">
        <w:rPr>
          <w:rFonts w:ascii="Times New Roman" w:hAnsi="Times New Roman" w:cs="Times New Roman"/>
        </w:rPr>
        <w:t>asi</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matriks</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menggunakan</w:t>
      </w:r>
      <w:proofErr w:type="spellEnd"/>
      <w:r w:rsidRPr="001F5389">
        <w:rPr>
          <w:rFonts w:ascii="Times New Roman" w:hAnsi="Times New Roman" w:cs="Times New Roman"/>
        </w:rPr>
        <w:t xml:space="preserve"> </w:t>
      </w:r>
      <w:proofErr w:type="spellStart"/>
      <w:r w:rsidRPr="001F5389">
        <w:rPr>
          <w:rFonts w:ascii="Times New Roman" w:hAnsi="Times New Roman" w:cs="Times New Roman"/>
        </w:rPr>
        <w:t>Persamaan</w:t>
      </w:r>
      <w:proofErr w:type="spellEnd"/>
      <w:r w:rsidRPr="001F5389">
        <w:rPr>
          <w:rFonts w:ascii="Times New Roman" w:hAnsi="Times New Roman" w:cs="Times New Roman"/>
        </w:rPr>
        <w:t xml:space="preserve"> (1).</w:t>
      </w:r>
    </w:p>
    <w:p w14:paraId="7785C18E" w14:textId="77777777" w:rsidR="005F6BD2" w:rsidRPr="001F5389" w:rsidRDefault="005F6BD2" w:rsidP="005F6BD2">
      <w:pPr>
        <w:pStyle w:val="ListParagraph"/>
        <w:spacing w:line="360" w:lineRule="auto"/>
        <w:ind w:left="1794" w:firstLine="720"/>
        <w:jc w:val="both"/>
        <w:rPr>
          <w:rFonts w:ascii="Times New Roman" w:eastAsiaTheme="minorEastAsia" w:hAnsi="Times New Roman" w:cs="Times New Roman"/>
        </w:rPr>
      </w:pPr>
      <w:proofErr w:type="spellStart"/>
      <w:r w:rsidRPr="001F5389">
        <w:rPr>
          <w:rFonts w:ascii="Times New Roman" w:hAnsi="Times New Roman" w:cs="Times New Roman"/>
          <w:sz w:val="24"/>
        </w:rPr>
        <w:t>ᾱ</w:t>
      </w:r>
      <w:r w:rsidRPr="001F5389">
        <w:rPr>
          <w:rFonts w:ascii="Times New Roman" w:hAnsi="Times New Roman" w:cs="Times New Roman"/>
          <w:i/>
          <w:sz w:val="24"/>
          <w:vertAlign w:val="subscript"/>
        </w:rPr>
        <w:t>jk</w:t>
      </w:r>
      <w:proofErr w:type="spellEnd"/>
      <w:r w:rsidRPr="001F5389">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ajk</m:t>
            </m:r>
          </m:num>
          <m:den>
            <m:nary>
              <m:naryPr>
                <m:chr m:val="∑"/>
                <m:limLoc m:val="subSup"/>
                <m:ctrlPr>
                  <w:rPr>
                    <w:rFonts w:ascii="Cambria Math" w:hAnsi="Cambria Math" w:cs="Times New Roman"/>
                    <w:i/>
                    <w:sz w:val="24"/>
                  </w:rPr>
                </m:ctrlPr>
              </m:naryPr>
              <m:sub>
                <m:r>
                  <w:rPr>
                    <w:rFonts w:ascii="Cambria Math" w:hAnsi="Cambria Math" w:cs="Times New Roman"/>
                    <w:sz w:val="24"/>
                  </w:rPr>
                  <m:t>l=1</m:t>
                </m:r>
              </m:sub>
              <m:sup>
                <m:r>
                  <m:rPr>
                    <m:sty m:val="p"/>
                  </m:rPr>
                  <w:rPr>
                    <w:rFonts w:ascii="Cambria Math" w:hAnsi="Cambria Math" w:cs="Times New Roman"/>
                    <w:sz w:val="24"/>
                  </w:rPr>
                  <m:t>m</m:t>
                </m:r>
              </m:sup>
              <m:e>
                <m:r>
                  <w:rPr>
                    <w:rFonts w:ascii="Cambria Math" w:hAnsi="Cambria Math" w:cs="Times New Roman"/>
                    <w:sz w:val="24"/>
                  </w:rPr>
                  <m:t>alk</m:t>
                </m:r>
              </m:e>
            </m:nary>
          </m:den>
        </m:f>
      </m:oMath>
      <w:r w:rsidRPr="001F5389">
        <w:rPr>
          <w:rFonts w:ascii="Times New Roman" w:eastAsiaTheme="minorEastAsia" w:hAnsi="Times New Roman" w:cs="Times New Roman"/>
          <w:sz w:val="24"/>
        </w:rPr>
        <w:t xml:space="preserve">  </w:t>
      </w:r>
      <w:r w:rsidRPr="001F5389">
        <w:rPr>
          <w:rFonts w:ascii="Times New Roman" w:eastAsiaTheme="minorEastAsia" w:hAnsi="Times New Roman" w:cs="Times New Roman"/>
        </w:rPr>
        <w:t>…………………………</w:t>
      </w:r>
      <w:proofErr w:type="gramStart"/>
      <w:r w:rsidRPr="001F5389">
        <w:rPr>
          <w:rFonts w:ascii="Times New Roman" w:eastAsiaTheme="minorEastAsia" w:hAnsi="Times New Roman" w:cs="Times New Roman"/>
        </w:rPr>
        <w:t>….(</w:t>
      </w:r>
      <w:proofErr w:type="gramEnd"/>
      <w:r w:rsidRPr="001F5389">
        <w:rPr>
          <w:rFonts w:ascii="Times New Roman" w:eastAsiaTheme="minorEastAsia" w:hAnsi="Times New Roman" w:cs="Times New Roman"/>
        </w:rPr>
        <w:t>1)</w:t>
      </w:r>
    </w:p>
    <w:p w14:paraId="615F508E" w14:textId="77777777" w:rsidR="005F6BD2" w:rsidRPr="001F5389" w:rsidRDefault="005F6BD2" w:rsidP="005E40F4">
      <w:pPr>
        <w:spacing w:after="0" w:line="240" w:lineRule="auto"/>
        <w:ind w:left="354"/>
        <w:jc w:val="both"/>
        <w:rPr>
          <w:rFonts w:eastAsiaTheme="minorHAnsi"/>
          <w:sz w:val="22"/>
          <w:szCs w:val="22"/>
        </w:rPr>
      </w:pPr>
      <w:r w:rsidRPr="001F5389">
        <w:rPr>
          <w:szCs w:val="22"/>
        </w:rPr>
        <w:tab/>
      </w:r>
      <w:r w:rsidRPr="001F5389">
        <w:rPr>
          <w:szCs w:val="22"/>
        </w:rPr>
        <w:tab/>
      </w:r>
      <w:proofErr w:type="gramStart"/>
      <w:r w:rsidRPr="001F5389">
        <w:rPr>
          <w:sz w:val="22"/>
          <w:szCs w:val="22"/>
        </w:rPr>
        <w:t>Dimana :</w:t>
      </w:r>
      <w:proofErr w:type="gramEnd"/>
    </w:p>
    <w:p w14:paraId="20A24E0D" w14:textId="77777777" w:rsidR="005F6BD2" w:rsidRPr="001F5389" w:rsidRDefault="005F6BD2" w:rsidP="005E40F4">
      <w:pPr>
        <w:spacing w:after="0" w:line="240" w:lineRule="auto"/>
        <w:ind w:left="354"/>
        <w:jc w:val="both"/>
        <w:rPr>
          <w:sz w:val="22"/>
          <w:szCs w:val="22"/>
        </w:rPr>
      </w:pPr>
      <w:r w:rsidRPr="001F5389">
        <w:rPr>
          <w:sz w:val="22"/>
          <w:szCs w:val="22"/>
        </w:rPr>
        <w:tab/>
      </w:r>
      <w:r w:rsidRPr="001F5389">
        <w:rPr>
          <w:sz w:val="22"/>
          <w:szCs w:val="22"/>
        </w:rPr>
        <w:tab/>
      </w:r>
      <w:proofErr w:type="spellStart"/>
      <w:r w:rsidRPr="001F5389">
        <w:rPr>
          <w:szCs w:val="22"/>
        </w:rPr>
        <w:t>ᾱ</w:t>
      </w:r>
      <w:r w:rsidRPr="001F5389">
        <w:rPr>
          <w:i/>
          <w:szCs w:val="22"/>
          <w:vertAlign w:val="subscript"/>
        </w:rPr>
        <w:t>jk</w:t>
      </w:r>
      <w:proofErr w:type="spellEnd"/>
      <w:r w:rsidRPr="001F5389">
        <w:rPr>
          <w:szCs w:val="22"/>
        </w:rPr>
        <w:t xml:space="preserve"> = </w:t>
      </w:r>
      <w:r w:rsidRPr="001F5389">
        <w:rPr>
          <w:sz w:val="22"/>
          <w:szCs w:val="22"/>
        </w:rPr>
        <w:t xml:space="preserve">Nilai </w:t>
      </w:r>
      <w:proofErr w:type="spellStart"/>
      <w:r w:rsidRPr="001F5389">
        <w:rPr>
          <w:sz w:val="22"/>
          <w:szCs w:val="22"/>
        </w:rPr>
        <w:t>hasil</w:t>
      </w:r>
      <w:proofErr w:type="spellEnd"/>
      <w:r w:rsidRPr="001F5389">
        <w:rPr>
          <w:sz w:val="22"/>
          <w:szCs w:val="22"/>
        </w:rPr>
        <w:t xml:space="preserve"> </w:t>
      </w:r>
      <w:proofErr w:type="spellStart"/>
      <w:r w:rsidRPr="001F5389">
        <w:rPr>
          <w:sz w:val="22"/>
          <w:szCs w:val="22"/>
        </w:rPr>
        <w:t>normalisasi</w:t>
      </w:r>
      <w:proofErr w:type="spellEnd"/>
      <w:r w:rsidRPr="001F5389">
        <w:rPr>
          <w:sz w:val="22"/>
          <w:szCs w:val="22"/>
        </w:rPr>
        <w:t xml:space="preserve"> </w:t>
      </w:r>
      <w:proofErr w:type="spellStart"/>
      <w:r w:rsidRPr="001F5389">
        <w:rPr>
          <w:sz w:val="22"/>
          <w:szCs w:val="22"/>
        </w:rPr>
        <w:t>matriks</w:t>
      </w:r>
      <w:proofErr w:type="spellEnd"/>
      <w:r w:rsidRPr="001F5389">
        <w:rPr>
          <w:sz w:val="22"/>
          <w:szCs w:val="22"/>
        </w:rPr>
        <w:t xml:space="preserve"> </w:t>
      </w:r>
      <w:proofErr w:type="spellStart"/>
      <w:r w:rsidRPr="001F5389">
        <w:rPr>
          <w:sz w:val="22"/>
          <w:szCs w:val="22"/>
        </w:rPr>
        <w:t>perbandingan</w:t>
      </w:r>
      <w:proofErr w:type="spellEnd"/>
      <w:r w:rsidRPr="001F5389">
        <w:rPr>
          <w:sz w:val="22"/>
          <w:szCs w:val="22"/>
        </w:rPr>
        <w:t xml:space="preserve"> </w:t>
      </w:r>
      <w:proofErr w:type="spellStart"/>
      <w:r w:rsidRPr="001F5389">
        <w:rPr>
          <w:sz w:val="22"/>
          <w:szCs w:val="22"/>
        </w:rPr>
        <w:t>berpasangan</w:t>
      </w:r>
      <w:proofErr w:type="spellEnd"/>
      <w:r w:rsidRPr="001F5389">
        <w:rPr>
          <w:sz w:val="22"/>
          <w:szCs w:val="22"/>
        </w:rPr>
        <w:t>.</w:t>
      </w:r>
    </w:p>
    <w:p w14:paraId="0D9902DF" w14:textId="77777777" w:rsidR="005F6BD2" w:rsidRPr="001F5389" w:rsidRDefault="005F6BD2" w:rsidP="005E40F4">
      <w:pPr>
        <w:spacing w:after="0" w:line="240" w:lineRule="auto"/>
        <w:ind w:left="354"/>
        <w:jc w:val="both"/>
        <w:rPr>
          <w:rFonts w:eastAsiaTheme="minorEastAsia"/>
          <w:sz w:val="22"/>
          <w:szCs w:val="22"/>
        </w:rPr>
      </w:pPr>
      <w:r w:rsidRPr="001F5389">
        <w:rPr>
          <w:sz w:val="22"/>
          <w:szCs w:val="22"/>
        </w:rPr>
        <w:tab/>
      </w:r>
      <w:r w:rsidRPr="001F5389">
        <w:rPr>
          <w:sz w:val="22"/>
          <w:szCs w:val="22"/>
        </w:rPr>
        <w:tab/>
      </w:r>
      <m:oMath>
        <m:r>
          <w:rPr>
            <w:rFonts w:ascii="Cambria Math" w:hAnsi="Cambria Math"/>
            <w:sz w:val="22"/>
            <w:szCs w:val="22"/>
          </w:rPr>
          <m:t>ajk</m:t>
        </m:r>
      </m:oMath>
      <w:r w:rsidRPr="001F5389">
        <w:rPr>
          <w:rFonts w:eastAsiaTheme="minorEastAsia"/>
          <w:sz w:val="22"/>
          <w:szCs w:val="22"/>
        </w:rPr>
        <w:t xml:space="preserve"> = Nilai matriks perbandingan berpasangan baris ke-j kolom ke-k.</w:t>
      </w:r>
    </w:p>
    <w:p w14:paraId="420FD6B0" w14:textId="77777777" w:rsidR="005F6BD2" w:rsidRPr="001F5389" w:rsidRDefault="005F6BD2" w:rsidP="005E40F4">
      <w:pPr>
        <w:tabs>
          <w:tab w:val="left" w:pos="425"/>
        </w:tabs>
        <w:spacing w:after="0" w:line="240" w:lineRule="auto"/>
        <w:ind w:left="1440"/>
        <w:jc w:val="both"/>
        <w:rPr>
          <w:sz w:val="18"/>
          <w:szCs w:val="18"/>
        </w:rPr>
      </w:pPr>
      <m:oMath>
        <m:r>
          <w:rPr>
            <w:rFonts w:ascii="Cambria Math" w:hAnsi="Cambria Math"/>
            <w:sz w:val="22"/>
            <w:szCs w:val="22"/>
          </w:rPr>
          <m:t>alk</m:t>
        </m:r>
      </m:oMath>
      <w:r w:rsidRPr="001F5389">
        <w:rPr>
          <w:rFonts w:eastAsiaTheme="minorEastAsia"/>
          <w:sz w:val="22"/>
          <w:szCs w:val="22"/>
        </w:rPr>
        <w:t xml:space="preserve"> = Nilai matriks perbandingan berpasangan baris ke-l kolom ke-k.</w:t>
      </w:r>
    </w:p>
    <w:p w14:paraId="28DA8926" w14:textId="03A7E4EF" w:rsidR="00711976" w:rsidRPr="00711976" w:rsidRDefault="00711976" w:rsidP="005E40F4">
      <w:pPr>
        <w:pStyle w:val="ListParagraph"/>
        <w:tabs>
          <w:tab w:val="left" w:pos="425"/>
        </w:tabs>
        <w:spacing w:line="240" w:lineRule="auto"/>
        <w:ind w:left="1145"/>
        <w:jc w:val="both"/>
        <w:rPr>
          <w:rFonts w:ascii="Times New Roman" w:hAnsi="Times New Roman" w:cs="Times New Roman"/>
        </w:rPr>
      </w:pPr>
    </w:p>
    <w:p w14:paraId="62CC360B" w14:textId="18AD4690" w:rsidR="00711976" w:rsidRDefault="00711976" w:rsidP="007075E0">
      <w:pPr>
        <w:pStyle w:val="ListParagraph"/>
        <w:numPr>
          <w:ilvl w:val="0"/>
          <w:numId w:val="9"/>
        </w:numPr>
        <w:tabs>
          <w:tab w:val="left" w:pos="425"/>
        </w:tabs>
        <w:spacing w:after="0" w:line="276" w:lineRule="auto"/>
        <w:ind w:left="1145"/>
        <w:jc w:val="both"/>
        <w:rPr>
          <w:rFonts w:ascii="Times New Roman" w:hAnsi="Times New Roman" w:cs="Times New Roman"/>
        </w:rPr>
      </w:pPr>
      <w:r w:rsidRPr="00711976">
        <w:rPr>
          <w:rFonts w:ascii="Times New Roman" w:hAnsi="Times New Roman" w:cs="Times New Roman"/>
          <w:lang w:val="id-ID"/>
        </w:rPr>
        <w:t>Kemudian dilanjutkan dengan proses m</w:t>
      </w:r>
      <w:proofErr w:type="spellStart"/>
      <w:r w:rsidRPr="00711976">
        <w:rPr>
          <w:rFonts w:ascii="Times New Roman" w:hAnsi="Times New Roman" w:cs="Times New Roman"/>
        </w:rPr>
        <w:t>enghitung</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bobot</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sintesis</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dapat</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dilakukan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dengan</w:t>
      </w:r>
      <w:proofErr w:type="spellEnd"/>
      <w:r w:rsidR="00FC0319">
        <w:rPr>
          <w:rFonts w:ascii="Times New Roman" w:hAnsi="Times New Roman" w:cs="Times New Roman"/>
        </w:rPr>
        <w:t xml:space="preserve"> </w:t>
      </w:r>
      <w:proofErr w:type="spellStart"/>
      <w:r w:rsidR="00FC0319">
        <w:rPr>
          <w:rFonts w:ascii="Times New Roman" w:hAnsi="Times New Roman" w:cs="Times New Roman"/>
        </w:rPr>
        <w:t>menggunakan</w:t>
      </w:r>
      <w:proofErr w:type="spellEnd"/>
      <w:r w:rsidR="00FC0319">
        <w:rPr>
          <w:rFonts w:ascii="Times New Roman" w:hAnsi="Times New Roman" w:cs="Times New Roman"/>
        </w:rPr>
        <w:t xml:space="preserve"> </w:t>
      </w:r>
      <w:proofErr w:type="spellStart"/>
      <w:r w:rsidR="00FC0319">
        <w:rPr>
          <w:rFonts w:ascii="Times New Roman" w:hAnsi="Times New Roman" w:cs="Times New Roman"/>
        </w:rPr>
        <w:t>persamaan</w:t>
      </w:r>
      <w:proofErr w:type="spellEnd"/>
      <w:r w:rsidR="00FC0319">
        <w:rPr>
          <w:rFonts w:ascii="Times New Roman" w:hAnsi="Times New Roman" w:cs="Times New Roman"/>
        </w:rPr>
        <w:t xml:space="preserve"> 2</w:t>
      </w:r>
      <w:r w:rsidR="00FD526F">
        <w:rPr>
          <w:rFonts w:ascii="Times New Roman" w:hAnsi="Times New Roman" w:cs="Times New Roman"/>
        </w:rPr>
        <w:t>.</w:t>
      </w:r>
      <w:r w:rsidRPr="00711976">
        <w:rPr>
          <w:rFonts w:ascii="Times New Roman" w:hAnsi="Times New Roman" w:cs="Times New Roman"/>
        </w:rPr>
        <w:t xml:space="preserve"> </w:t>
      </w:r>
    </w:p>
    <w:p w14:paraId="40E7311C" w14:textId="77777777" w:rsidR="00FC0319" w:rsidRPr="00FC0319" w:rsidRDefault="00CC0AAC" w:rsidP="007075E0">
      <w:pPr>
        <w:spacing w:after="0" w:line="240" w:lineRule="auto"/>
        <w:ind w:left="791"/>
        <w:rPr>
          <w:rFonts w:eastAsiaTheme="minorEastAsia"/>
          <w:sz w:val="22"/>
          <w:szCs w:val="22"/>
        </w:rPr>
      </w:pPr>
      <m:oMath>
        <m:nary>
          <m:naryPr>
            <m:chr m:val="∑"/>
            <m:limLoc m:val="undOvr"/>
            <m:subHide m:val="1"/>
            <m:supHide m:val="1"/>
            <m:ctrlPr>
              <w:rPr>
                <w:rFonts w:ascii="Cambria Math" w:eastAsiaTheme="minorHAnsi" w:hAnsi="Cambria Math"/>
                <w:i/>
                <w:sz w:val="22"/>
                <w:szCs w:val="22"/>
              </w:rPr>
            </m:ctrlPr>
          </m:naryPr>
          <m:sub/>
          <m:sup/>
          <m:e>
            <m:r>
              <w:rPr>
                <w:rFonts w:ascii="Cambria Math" w:hAnsi="Cambria Math"/>
                <w:sz w:val="22"/>
                <w:szCs w:val="22"/>
              </w:rPr>
              <m:t>Kolom</m:t>
            </m:r>
          </m:e>
        </m:nary>
      </m:oMath>
      <w:r w:rsidR="00FC0319" w:rsidRPr="00FC0319">
        <w:rPr>
          <w:rFonts w:eastAsiaTheme="minorEastAsia"/>
          <w:sz w:val="22"/>
          <w:szCs w:val="22"/>
        </w:rPr>
        <w:t xml:space="preserve"> = k1 + k2 + k3 + k4 + k5 + k6 ………………………</w:t>
      </w:r>
      <w:proofErr w:type="gramStart"/>
      <w:r w:rsidR="00FC0319" w:rsidRPr="00FC0319">
        <w:rPr>
          <w:rFonts w:eastAsiaTheme="minorEastAsia"/>
          <w:sz w:val="22"/>
          <w:szCs w:val="22"/>
        </w:rPr>
        <w:t>…..</w:t>
      </w:r>
      <w:proofErr w:type="gramEnd"/>
      <w:r w:rsidR="00FC0319" w:rsidRPr="00FC0319">
        <w:rPr>
          <w:rFonts w:eastAsiaTheme="minorEastAsia"/>
          <w:sz w:val="22"/>
          <w:szCs w:val="22"/>
        </w:rPr>
        <w:t xml:space="preserve"> (2)</w:t>
      </w:r>
    </w:p>
    <w:p w14:paraId="74ADC13C" w14:textId="77777777" w:rsidR="00FC0319" w:rsidRPr="00711976" w:rsidRDefault="00FC0319" w:rsidP="007075E0">
      <w:pPr>
        <w:pStyle w:val="ListParagraph"/>
        <w:tabs>
          <w:tab w:val="left" w:pos="425"/>
        </w:tabs>
        <w:spacing w:after="0" w:line="276" w:lineRule="auto"/>
        <w:ind w:left="1145"/>
        <w:jc w:val="both"/>
        <w:rPr>
          <w:rFonts w:ascii="Times New Roman" w:hAnsi="Times New Roman" w:cs="Times New Roman"/>
        </w:rPr>
      </w:pPr>
    </w:p>
    <w:p w14:paraId="4F422986" w14:textId="2041403F" w:rsidR="00711976" w:rsidRDefault="00FD526F" w:rsidP="005E40F4">
      <w:pPr>
        <w:pStyle w:val="ListParagraph"/>
        <w:numPr>
          <w:ilvl w:val="0"/>
          <w:numId w:val="9"/>
        </w:numPr>
        <w:tabs>
          <w:tab w:val="left" w:pos="425"/>
        </w:tabs>
        <w:spacing w:line="240" w:lineRule="auto"/>
        <w:ind w:left="1145"/>
        <w:jc w:val="both"/>
        <w:rPr>
          <w:rFonts w:ascii="Times New Roman" w:hAnsi="Times New Roman" w:cs="Times New Roman"/>
        </w:rPr>
      </w:pPr>
      <w:proofErr w:type="spellStart"/>
      <w:r w:rsidRPr="00FD526F">
        <w:rPr>
          <w:rFonts w:ascii="Times New Roman" w:hAnsi="Times New Roman" w:cs="Times New Roman"/>
        </w:rPr>
        <w:t>Mengukur</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konsistensi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untuk</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memastikan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bahwa</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pertimbangan-pertimbangan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untuk</w:t>
      </w:r>
      <w:proofErr w:type="spellEnd"/>
      <w:r w:rsidRPr="00FD526F">
        <w:rPr>
          <w:rFonts w:ascii="Times New Roman" w:hAnsi="Times New Roman" w:cs="Times New Roman"/>
        </w:rPr>
        <w:t xml:space="preserve"> pengambilan </w:t>
      </w:r>
      <w:proofErr w:type="spellStart"/>
      <w:r w:rsidRPr="00FD526F">
        <w:rPr>
          <w:rFonts w:ascii="Times New Roman" w:hAnsi="Times New Roman" w:cs="Times New Roman"/>
        </w:rPr>
        <w:t>keputusan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memiliki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konsistensi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tinggi</w:t>
      </w:r>
      <w:proofErr w:type="spellEnd"/>
      <w:r w:rsidRPr="00FD526F">
        <w:rPr>
          <w:rFonts w:ascii="Times New Roman" w:hAnsi="Times New Roman" w:cs="Times New Roman"/>
        </w:rPr>
        <w:t>. Langkah-</w:t>
      </w:r>
      <w:proofErr w:type="spellStart"/>
      <w:r w:rsidRPr="00FD526F">
        <w:rPr>
          <w:rFonts w:ascii="Times New Roman" w:hAnsi="Times New Roman" w:cs="Times New Roman"/>
        </w:rPr>
        <w:t>langkah</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dalam</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mengukur</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konsistensi</w:t>
      </w:r>
      <w:proofErr w:type="spellEnd"/>
      <w:r w:rsidRPr="00FD526F">
        <w:rPr>
          <w:rFonts w:ascii="Times New Roman" w:hAnsi="Times New Roman" w:cs="Times New Roman"/>
        </w:rPr>
        <w:t xml:space="preserve"> </w:t>
      </w:r>
      <w:proofErr w:type="spellStart"/>
      <w:proofErr w:type="gramStart"/>
      <w:r w:rsidRPr="00FD526F">
        <w:rPr>
          <w:rFonts w:ascii="Times New Roman" w:hAnsi="Times New Roman" w:cs="Times New Roman"/>
        </w:rPr>
        <w:t>yaitu</w:t>
      </w:r>
      <w:proofErr w:type="spellEnd"/>
      <w:r w:rsidRPr="00FD526F">
        <w:rPr>
          <w:rFonts w:ascii="Times New Roman" w:hAnsi="Times New Roman" w:cs="Times New Roman"/>
        </w:rPr>
        <w:t xml:space="preserve"> :</w:t>
      </w:r>
      <w:proofErr w:type="gramEnd"/>
      <w:r w:rsidR="00711976" w:rsidRPr="00711976">
        <w:rPr>
          <w:rFonts w:ascii="Times New Roman" w:hAnsi="Times New Roman" w:cs="Times New Roman"/>
          <w:lang w:val="id-ID"/>
        </w:rPr>
        <w:t xml:space="preserve"> </w:t>
      </w:r>
    </w:p>
    <w:p w14:paraId="48CFCC0B" w14:textId="77777777" w:rsidR="00FD526F" w:rsidRPr="00FD526F" w:rsidRDefault="00FD526F" w:rsidP="005E40F4">
      <w:pPr>
        <w:pStyle w:val="ListParagraph"/>
        <w:numPr>
          <w:ilvl w:val="0"/>
          <w:numId w:val="22"/>
        </w:numPr>
        <w:spacing w:line="240" w:lineRule="auto"/>
        <w:ind w:hanging="90"/>
        <w:jc w:val="both"/>
        <w:rPr>
          <w:rFonts w:ascii="Times New Roman" w:hAnsi="Times New Roman" w:cs="Times New Roman"/>
        </w:rPr>
      </w:pPr>
      <w:proofErr w:type="spellStart"/>
      <w:r w:rsidRPr="00FD526F">
        <w:rPr>
          <w:rFonts w:ascii="Times New Roman" w:hAnsi="Times New Roman" w:cs="Times New Roman"/>
        </w:rPr>
        <w:t>Kalikan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seluruh</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masukan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kolom</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pertama</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matriks</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dengan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bobot</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prioritas</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elemen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pertama</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kolom</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kedua</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dengan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prioritas</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elemen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kedua</w:t>
      </w:r>
      <w:proofErr w:type="spellEnd"/>
      <w:r w:rsidRPr="00FD526F">
        <w:rPr>
          <w:rFonts w:ascii="Times New Roman" w:hAnsi="Times New Roman" w:cs="Times New Roman"/>
        </w:rPr>
        <w:t xml:space="preserve"> dan </w:t>
      </w:r>
      <w:proofErr w:type="spellStart"/>
      <w:r w:rsidRPr="00FD526F">
        <w:rPr>
          <w:rFonts w:ascii="Times New Roman" w:hAnsi="Times New Roman" w:cs="Times New Roman"/>
        </w:rPr>
        <w:t>seterusnya</w:t>
      </w:r>
      <w:proofErr w:type="spellEnd"/>
      <w:r w:rsidRPr="00FD526F">
        <w:rPr>
          <w:rFonts w:ascii="Times New Roman" w:hAnsi="Times New Roman" w:cs="Times New Roman"/>
        </w:rPr>
        <w:t>.</w:t>
      </w:r>
    </w:p>
    <w:p w14:paraId="66D3A3B3" w14:textId="77777777" w:rsidR="00FD526F" w:rsidRPr="00FD526F" w:rsidRDefault="00FD526F" w:rsidP="005E40F4">
      <w:pPr>
        <w:pStyle w:val="ListParagraph"/>
        <w:numPr>
          <w:ilvl w:val="0"/>
          <w:numId w:val="22"/>
        </w:numPr>
        <w:spacing w:line="240" w:lineRule="auto"/>
        <w:ind w:hanging="90"/>
        <w:jc w:val="both"/>
        <w:rPr>
          <w:rFonts w:ascii="Times New Roman" w:hAnsi="Times New Roman" w:cs="Times New Roman"/>
        </w:rPr>
      </w:pPr>
      <w:proofErr w:type="spellStart"/>
      <w:r w:rsidRPr="00FD526F">
        <w:rPr>
          <w:rFonts w:ascii="Times New Roman" w:hAnsi="Times New Roman" w:cs="Times New Roman"/>
        </w:rPr>
        <w:t>Jumlahkan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setiap</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barisnya</w:t>
      </w:r>
      <w:proofErr w:type="spellEnd"/>
      <w:r w:rsidRPr="00FD526F">
        <w:rPr>
          <w:rFonts w:ascii="Times New Roman" w:hAnsi="Times New Roman" w:cs="Times New Roman"/>
        </w:rPr>
        <w:t>.</w:t>
      </w:r>
    </w:p>
    <w:p w14:paraId="603C04D5" w14:textId="77777777" w:rsidR="00FD526F" w:rsidRPr="00FD526F" w:rsidRDefault="00FD526F" w:rsidP="005E40F4">
      <w:pPr>
        <w:pStyle w:val="ListParagraph"/>
        <w:numPr>
          <w:ilvl w:val="0"/>
          <w:numId w:val="22"/>
        </w:numPr>
        <w:spacing w:line="240" w:lineRule="auto"/>
        <w:ind w:hanging="90"/>
        <w:jc w:val="both"/>
        <w:rPr>
          <w:rFonts w:ascii="Times New Roman" w:hAnsi="Times New Roman" w:cs="Times New Roman"/>
        </w:rPr>
      </w:pPr>
      <w:proofErr w:type="spellStart"/>
      <w:r w:rsidRPr="00FD526F">
        <w:rPr>
          <w:rFonts w:ascii="Times New Roman" w:hAnsi="Times New Roman" w:cs="Times New Roman"/>
        </w:rPr>
        <w:t>Membagi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setiap</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jumlah</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perbaris</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dengan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prioritas</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relatif</w:t>
      </w:r>
      <w:proofErr w:type="spellEnd"/>
      <w:r w:rsidRPr="00FD526F">
        <w:rPr>
          <w:rFonts w:ascii="Times New Roman" w:hAnsi="Times New Roman" w:cs="Times New Roman"/>
        </w:rPr>
        <w:t xml:space="preserve"> yang </w:t>
      </w:r>
      <w:proofErr w:type="spellStart"/>
      <w:r w:rsidRPr="00FD526F">
        <w:rPr>
          <w:rFonts w:ascii="Times New Roman" w:hAnsi="Times New Roman" w:cs="Times New Roman"/>
        </w:rPr>
        <w:t>bersesuaian</w:t>
      </w:r>
      <w:proofErr w:type="spellEnd"/>
      <w:r w:rsidRPr="00FD526F">
        <w:rPr>
          <w:rFonts w:ascii="Times New Roman" w:hAnsi="Times New Roman" w:cs="Times New Roman"/>
        </w:rPr>
        <w:t>.</w:t>
      </w:r>
    </w:p>
    <w:p w14:paraId="7992546A" w14:textId="77777777" w:rsidR="00FD526F" w:rsidRPr="00FD526F" w:rsidRDefault="00FD526F" w:rsidP="005E40F4">
      <w:pPr>
        <w:pStyle w:val="ListParagraph"/>
        <w:numPr>
          <w:ilvl w:val="0"/>
          <w:numId w:val="22"/>
        </w:numPr>
        <w:spacing w:line="240" w:lineRule="auto"/>
        <w:ind w:hanging="90"/>
        <w:jc w:val="both"/>
        <w:rPr>
          <w:rFonts w:ascii="Times New Roman" w:hAnsi="Times New Roman" w:cs="Times New Roman"/>
        </w:rPr>
      </w:pPr>
      <w:proofErr w:type="spellStart"/>
      <w:r w:rsidRPr="00FD526F">
        <w:rPr>
          <w:rFonts w:ascii="Times New Roman" w:hAnsi="Times New Roman" w:cs="Times New Roman"/>
        </w:rPr>
        <w:t>Jumlahkan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hasil</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bagi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diatas</w:t>
      </w:r>
      <w:proofErr w:type="spellEnd"/>
      <w:r w:rsidRPr="00FD526F">
        <w:rPr>
          <w:rFonts w:ascii="Times New Roman" w:hAnsi="Times New Roman" w:cs="Times New Roman"/>
        </w:rPr>
        <w:t xml:space="preserve"> dan </w:t>
      </w:r>
      <w:proofErr w:type="spellStart"/>
      <w:r w:rsidRPr="00FD526F">
        <w:rPr>
          <w:rFonts w:ascii="Times New Roman" w:hAnsi="Times New Roman" w:cs="Times New Roman"/>
        </w:rPr>
        <w:t>kemudian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dibagi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lagi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dengan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banyaknya</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elemen</w:t>
      </w:r>
      <w:proofErr w:type="spellEnd"/>
      <w:r w:rsidRPr="00FD526F">
        <w:rPr>
          <w:rFonts w:ascii="Times New Roman" w:hAnsi="Times New Roman" w:cs="Times New Roman"/>
        </w:rPr>
        <w:t xml:space="preserve">. Hasil proses </w:t>
      </w:r>
      <w:proofErr w:type="spellStart"/>
      <w:r w:rsidRPr="00FD526F">
        <w:rPr>
          <w:rFonts w:ascii="Times New Roman" w:hAnsi="Times New Roman" w:cs="Times New Roman"/>
        </w:rPr>
        <w:t>ini</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disebut</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dengan</w:t>
      </w:r>
      <w:proofErr w:type="spellEnd"/>
      <w:r w:rsidRPr="00FD526F">
        <w:rPr>
          <w:rFonts w:ascii="Times New Roman" w:hAnsi="Times New Roman" w:cs="Times New Roman"/>
        </w:rPr>
        <w:t xml:space="preserve"> </w:t>
      </w:r>
      <w:r w:rsidRPr="00FD526F">
        <w:rPr>
          <w:rFonts w:ascii="Times New Roman" w:hAnsi="Times New Roman" w:cs="Times New Roman"/>
          <w:szCs w:val="20"/>
        </w:rPr>
        <w:t xml:space="preserve">λ </w:t>
      </w:r>
      <w:proofErr w:type="spellStart"/>
      <w:r w:rsidRPr="00FD526F">
        <w:rPr>
          <w:rFonts w:ascii="Times New Roman" w:hAnsi="Times New Roman" w:cs="Times New Roman"/>
          <w:szCs w:val="20"/>
        </w:rPr>
        <w:t>maks</w:t>
      </w:r>
      <w:proofErr w:type="spellEnd"/>
      <w:r w:rsidRPr="00FD526F">
        <w:rPr>
          <w:rFonts w:ascii="Times New Roman" w:hAnsi="Times New Roman" w:cs="Times New Roman"/>
          <w:szCs w:val="20"/>
        </w:rPr>
        <w:t xml:space="preserve"> </w:t>
      </w:r>
      <w:proofErr w:type="spellStart"/>
      <w:r w:rsidRPr="00FD526F">
        <w:rPr>
          <w:rFonts w:ascii="Times New Roman" w:hAnsi="Times New Roman" w:cs="Times New Roman"/>
          <w:szCs w:val="20"/>
        </w:rPr>
        <w:t>atau</w:t>
      </w:r>
      <w:proofErr w:type="spellEnd"/>
      <w:r w:rsidRPr="00FD526F">
        <w:rPr>
          <w:rFonts w:ascii="Times New Roman" w:hAnsi="Times New Roman" w:cs="Times New Roman"/>
          <w:szCs w:val="20"/>
        </w:rPr>
        <w:t xml:space="preserve"> </w:t>
      </w:r>
      <w:proofErr w:type="spellStart"/>
      <w:r w:rsidRPr="00FD526F">
        <w:rPr>
          <w:rFonts w:ascii="Times New Roman" w:hAnsi="Times New Roman" w:cs="Times New Roman"/>
          <w:i/>
          <w:szCs w:val="20"/>
        </w:rPr>
        <w:t>eugen</w:t>
      </w:r>
      <w:proofErr w:type="spellEnd"/>
      <w:r w:rsidRPr="00FD526F">
        <w:rPr>
          <w:rFonts w:ascii="Times New Roman" w:hAnsi="Times New Roman" w:cs="Times New Roman"/>
          <w:i/>
          <w:szCs w:val="20"/>
        </w:rPr>
        <w:t xml:space="preserve"> value</w:t>
      </w:r>
      <w:r w:rsidRPr="00FD526F">
        <w:rPr>
          <w:rFonts w:ascii="Times New Roman" w:hAnsi="Times New Roman" w:cs="Times New Roman"/>
          <w:szCs w:val="20"/>
        </w:rPr>
        <w:t>.</w:t>
      </w:r>
    </w:p>
    <w:p w14:paraId="7DBD5C11" w14:textId="673E4157" w:rsidR="00FD526F" w:rsidRPr="00FD526F" w:rsidRDefault="00FD526F" w:rsidP="00FD526F">
      <w:pPr>
        <w:pStyle w:val="ListParagraph"/>
        <w:numPr>
          <w:ilvl w:val="0"/>
          <w:numId w:val="22"/>
        </w:numPr>
        <w:spacing w:line="360" w:lineRule="auto"/>
        <w:ind w:hanging="90"/>
        <w:jc w:val="both"/>
        <w:rPr>
          <w:rFonts w:ascii="Times New Roman" w:hAnsi="Times New Roman" w:cs="Times New Roman"/>
        </w:rPr>
      </w:pPr>
      <w:proofErr w:type="spellStart"/>
      <w:r w:rsidRPr="00FD526F">
        <w:rPr>
          <w:rFonts w:ascii="Times New Roman" w:hAnsi="Times New Roman" w:cs="Times New Roman"/>
        </w:rPr>
        <w:t>Menghitung</w:t>
      </w:r>
      <w:proofErr w:type="spellEnd"/>
      <w:r w:rsidRPr="00FD526F">
        <w:rPr>
          <w:rFonts w:ascii="Times New Roman" w:hAnsi="Times New Roman" w:cs="Times New Roman"/>
        </w:rPr>
        <w:t xml:space="preserve"> </w:t>
      </w:r>
      <w:r w:rsidRPr="00605AB9">
        <w:rPr>
          <w:rFonts w:ascii="Times New Roman" w:hAnsi="Times New Roman" w:cs="Times New Roman"/>
          <w:i/>
          <w:iCs/>
        </w:rPr>
        <w:t xml:space="preserve">Consistency </w:t>
      </w:r>
      <w:r w:rsidR="00605AB9">
        <w:rPr>
          <w:rFonts w:ascii="Times New Roman" w:hAnsi="Times New Roman" w:cs="Times New Roman"/>
          <w:i/>
          <w:iCs/>
        </w:rPr>
        <w:t>I</w:t>
      </w:r>
      <w:r w:rsidRPr="00605AB9">
        <w:rPr>
          <w:rFonts w:ascii="Times New Roman" w:hAnsi="Times New Roman" w:cs="Times New Roman"/>
          <w:i/>
          <w:iCs/>
        </w:rPr>
        <w:t>ndex</w:t>
      </w:r>
      <w:r w:rsidRPr="00FD526F">
        <w:rPr>
          <w:rFonts w:ascii="Times New Roman" w:hAnsi="Times New Roman" w:cs="Times New Roman"/>
        </w:rPr>
        <w:t xml:space="preserve"> (CI) yang </w:t>
      </w:r>
      <w:proofErr w:type="spellStart"/>
      <w:r w:rsidRPr="00FD526F">
        <w:rPr>
          <w:rFonts w:ascii="Times New Roman" w:hAnsi="Times New Roman" w:cs="Times New Roman"/>
        </w:rPr>
        <w:t>ditunjukkan</w:t>
      </w:r>
      <w:proofErr w:type="spellEnd"/>
      <w:r w:rsidRPr="00FD526F">
        <w:rPr>
          <w:rFonts w:ascii="Times New Roman" w:hAnsi="Times New Roman" w:cs="Times New Roman"/>
        </w:rPr>
        <w:t xml:space="preserve"> </w:t>
      </w:r>
      <w:proofErr w:type="spellStart"/>
      <w:r w:rsidRPr="00FD526F">
        <w:rPr>
          <w:rFonts w:ascii="Times New Roman" w:hAnsi="Times New Roman" w:cs="Times New Roman"/>
        </w:rPr>
        <w:t>Persamaan</w:t>
      </w:r>
      <w:proofErr w:type="spellEnd"/>
      <w:r w:rsidRPr="00FD526F">
        <w:rPr>
          <w:rFonts w:ascii="Times New Roman" w:hAnsi="Times New Roman" w:cs="Times New Roman"/>
        </w:rPr>
        <w:t xml:space="preserve"> (3).</w:t>
      </w:r>
    </w:p>
    <w:p w14:paraId="6481F83A" w14:textId="19DC402C" w:rsidR="00FD526F" w:rsidRPr="00FD526F" w:rsidRDefault="00FD526F" w:rsidP="00FD526F">
      <w:pPr>
        <w:pStyle w:val="ListParagraph"/>
        <w:spacing w:line="360" w:lineRule="auto"/>
        <w:ind w:left="1080" w:firstLine="900"/>
        <w:jc w:val="both"/>
        <w:rPr>
          <w:rFonts w:ascii="Times New Roman" w:hAnsi="Times New Roman" w:cs="Times New Roman"/>
          <w:szCs w:val="20"/>
        </w:rPr>
      </w:pPr>
      <w:r w:rsidRPr="00FD526F">
        <w:rPr>
          <w:rFonts w:ascii="Cambria Math" w:hAnsi="Cambria Math" w:cs="Cambria Math"/>
          <w:szCs w:val="20"/>
        </w:rPr>
        <w:lastRenderedPageBreak/>
        <w:t>𝐶𝐼</w:t>
      </w:r>
      <w:r w:rsidRPr="00FD526F">
        <w:rPr>
          <w:rFonts w:ascii="Times New Roman" w:hAnsi="Times New Roman" w:cs="Times New Roman"/>
          <w:szCs w:val="20"/>
        </w:rPr>
        <w:t xml:space="preserve"> = </w:t>
      </w:r>
      <m:oMath>
        <m:f>
          <m:fPr>
            <m:ctrlPr>
              <w:rPr>
                <w:rFonts w:ascii="Cambria Math" w:hAnsi="Cambria Math" w:cs="Times New Roman"/>
                <w:i/>
              </w:rPr>
            </m:ctrlPr>
          </m:fPr>
          <m:num>
            <m:r>
              <m:rPr>
                <m:sty m:val="p"/>
              </m:rPr>
              <w:rPr>
                <w:rFonts w:ascii="Cambria Math" w:hAnsi="Cambria Math" w:cs="Times New Roman"/>
                <w:szCs w:val="20"/>
              </w:rPr>
              <m:t>(λ maks-n)</m:t>
            </m:r>
          </m:num>
          <m:den>
            <m:r>
              <m:rPr>
                <m:sty m:val="p"/>
              </m:rPr>
              <w:rPr>
                <w:rFonts w:ascii="Cambria Math" w:hAnsi="Cambria Math" w:cs="Times New Roman"/>
                <w:szCs w:val="20"/>
              </w:rPr>
              <m:t>n</m:t>
            </m:r>
          </m:den>
        </m:f>
      </m:oMath>
      <w:r w:rsidRPr="00FD526F">
        <w:rPr>
          <w:rFonts w:ascii="Times New Roman" w:eastAsiaTheme="minorEastAsia" w:hAnsi="Times New Roman" w:cs="Times New Roman"/>
          <w:szCs w:val="20"/>
        </w:rPr>
        <w:t xml:space="preserve">  …………………</w:t>
      </w:r>
      <w:r w:rsidR="00605AB9">
        <w:rPr>
          <w:rFonts w:ascii="Times New Roman" w:eastAsiaTheme="minorEastAsia" w:hAnsi="Times New Roman" w:cs="Times New Roman"/>
          <w:szCs w:val="20"/>
        </w:rPr>
        <w:t>…</w:t>
      </w:r>
      <w:proofErr w:type="gramStart"/>
      <w:r w:rsidR="00605AB9">
        <w:rPr>
          <w:rFonts w:ascii="Times New Roman" w:eastAsiaTheme="minorEastAsia" w:hAnsi="Times New Roman" w:cs="Times New Roman"/>
          <w:szCs w:val="20"/>
        </w:rPr>
        <w:t>…..</w:t>
      </w:r>
      <w:proofErr w:type="gramEnd"/>
      <w:r w:rsidRPr="00FD526F">
        <w:rPr>
          <w:rFonts w:ascii="Times New Roman" w:eastAsiaTheme="minorEastAsia" w:hAnsi="Times New Roman" w:cs="Times New Roman"/>
          <w:szCs w:val="20"/>
        </w:rPr>
        <w:t>…………………</w:t>
      </w:r>
      <w:r w:rsidRPr="00FD526F">
        <w:rPr>
          <w:rFonts w:ascii="Times New Roman" w:hAnsi="Times New Roman" w:cs="Times New Roman"/>
          <w:szCs w:val="20"/>
        </w:rPr>
        <w:t>(3)</w:t>
      </w:r>
    </w:p>
    <w:p w14:paraId="691CB33E" w14:textId="77777777" w:rsidR="00FD526F" w:rsidRPr="00FD526F" w:rsidRDefault="00FD526F" w:rsidP="005E40F4">
      <w:pPr>
        <w:pStyle w:val="ListParagraph"/>
        <w:spacing w:line="240" w:lineRule="auto"/>
        <w:ind w:left="1080" w:firstLine="900"/>
        <w:jc w:val="both"/>
        <w:rPr>
          <w:rFonts w:ascii="Times New Roman" w:hAnsi="Times New Roman" w:cs="Times New Roman"/>
          <w:szCs w:val="20"/>
        </w:rPr>
      </w:pPr>
      <w:proofErr w:type="gramStart"/>
      <w:r w:rsidRPr="00FD526F">
        <w:rPr>
          <w:rFonts w:ascii="Times New Roman" w:hAnsi="Times New Roman" w:cs="Times New Roman"/>
          <w:szCs w:val="20"/>
        </w:rPr>
        <w:t>Dimana :</w:t>
      </w:r>
      <w:proofErr w:type="gramEnd"/>
      <w:r w:rsidRPr="00FD526F">
        <w:rPr>
          <w:rFonts w:ascii="Times New Roman" w:hAnsi="Times New Roman" w:cs="Times New Roman"/>
          <w:szCs w:val="20"/>
        </w:rPr>
        <w:t xml:space="preserve"> </w:t>
      </w:r>
    </w:p>
    <w:p w14:paraId="0D153A20" w14:textId="77777777" w:rsidR="00FD526F" w:rsidRPr="00FD526F" w:rsidRDefault="00FD526F" w:rsidP="005E40F4">
      <w:pPr>
        <w:pStyle w:val="ListParagraph"/>
        <w:spacing w:line="240" w:lineRule="auto"/>
        <w:ind w:left="1080" w:firstLine="900"/>
        <w:jc w:val="both"/>
        <w:rPr>
          <w:rFonts w:ascii="Times New Roman" w:hAnsi="Times New Roman" w:cs="Times New Roman"/>
          <w:szCs w:val="20"/>
        </w:rPr>
      </w:pPr>
      <w:proofErr w:type="gramStart"/>
      <w:r w:rsidRPr="00FD526F">
        <w:rPr>
          <w:rFonts w:ascii="Times New Roman" w:hAnsi="Times New Roman" w:cs="Times New Roman"/>
          <w:szCs w:val="20"/>
        </w:rPr>
        <w:t>CI :</w:t>
      </w:r>
      <w:proofErr w:type="gramEnd"/>
      <w:r w:rsidRPr="00FD526F">
        <w:rPr>
          <w:rFonts w:ascii="Times New Roman" w:hAnsi="Times New Roman" w:cs="Times New Roman"/>
          <w:szCs w:val="20"/>
        </w:rPr>
        <w:t xml:space="preserve"> </w:t>
      </w:r>
      <w:r w:rsidRPr="00FD526F">
        <w:rPr>
          <w:rFonts w:ascii="Times New Roman" w:hAnsi="Times New Roman" w:cs="Times New Roman"/>
          <w:i/>
          <w:szCs w:val="20"/>
        </w:rPr>
        <w:t>Consistency Index</w:t>
      </w:r>
      <w:r w:rsidRPr="00FD526F">
        <w:rPr>
          <w:rFonts w:ascii="Times New Roman" w:hAnsi="Times New Roman" w:cs="Times New Roman"/>
          <w:szCs w:val="20"/>
        </w:rPr>
        <w:t xml:space="preserve"> </w:t>
      </w:r>
    </w:p>
    <w:p w14:paraId="0263A6FC" w14:textId="77777777" w:rsidR="00FD526F" w:rsidRPr="00FD526F" w:rsidRDefault="00FD526F" w:rsidP="005E40F4">
      <w:pPr>
        <w:pStyle w:val="ListParagraph"/>
        <w:spacing w:line="240" w:lineRule="auto"/>
        <w:ind w:left="1080" w:firstLine="900"/>
        <w:jc w:val="both"/>
        <w:rPr>
          <w:rFonts w:ascii="Times New Roman" w:hAnsi="Times New Roman" w:cs="Times New Roman"/>
          <w:szCs w:val="20"/>
        </w:rPr>
      </w:pPr>
      <w:r w:rsidRPr="00FD526F">
        <w:rPr>
          <w:rFonts w:ascii="Times New Roman" w:hAnsi="Times New Roman" w:cs="Times New Roman"/>
          <w:szCs w:val="20"/>
        </w:rPr>
        <w:t xml:space="preserve">λ </w:t>
      </w:r>
      <w:proofErr w:type="spellStart"/>
      <w:proofErr w:type="gramStart"/>
      <w:r w:rsidRPr="00FD526F">
        <w:rPr>
          <w:rFonts w:ascii="Times New Roman" w:hAnsi="Times New Roman" w:cs="Times New Roman"/>
          <w:szCs w:val="20"/>
        </w:rPr>
        <w:t>maks</w:t>
      </w:r>
      <w:proofErr w:type="spellEnd"/>
      <w:r w:rsidRPr="00FD526F">
        <w:rPr>
          <w:rFonts w:ascii="Times New Roman" w:hAnsi="Times New Roman" w:cs="Times New Roman"/>
          <w:szCs w:val="20"/>
        </w:rPr>
        <w:t xml:space="preserve"> :</w:t>
      </w:r>
      <w:proofErr w:type="gramEnd"/>
      <w:r w:rsidRPr="00FD526F">
        <w:rPr>
          <w:rFonts w:ascii="Times New Roman" w:hAnsi="Times New Roman" w:cs="Times New Roman"/>
          <w:szCs w:val="20"/>
        </w:rPr>
        <w:t xml:space="preserve"> </w:t>
      </w:r>
      <w:proofErr w:type="spellStart"/>
      <w:r w:rsidRPr="00FD526F">
        <w:rPr>
          <w:rFonts w:ascii="Times New Roman" w:hAnsi="Times New Roman" w:cs="Times New Roman"/>
          <w:i/>
          <w:szCs w:val="20"/>
        </w:rPr>
        <w:t>eugen</w:t>
      </w:r>
      <w:proofErr w:type="spellEnd"/>
      <w:r w:rsidRPr="00FD526F">
        <w:rPr>
          <w:rFonts w:ascii="Times New Roman" w:hAnsi="Times New Roman" w:cs="Times New Roman"/>
          <w:i/>
          <w:szCs w:val="20"/>
        </w:rPr>
        <w:t xml:space="preserve"> value</w:t>
      </w:r>
    </w:p>
    <w:p w14:paraId="4409BE5B" w14:textId="3E84ADBF" w:rsidR="00FD526F" w:rsidRDefault="00FD526F" w:rsidP="005E40F4">
      <w:pPr>
        <w:pStyle w:val="ListParagraph"/>
        <w:spacing w:line="240" w:lineRule="auto"/>
        <w:ind w:left="1080" w:firstLine="900"/>
        <w:jc w:val="both"/>
        <w:rPr>
          <w:rFonts w:ascii="Times New Roman" w:hAnsi="Times New Roman" w:cs="Times New Roman"/>
          <w:szCs w:val="20"/>
        </w:rPr>
      </w:pPr>
      <w:proofErr w:type="gramStart"/>
      <w:r w:rsidRPr="00FD526F">
        <w:rPr>
          <w:rFonts w:ascii="Times New Roman" w:hAnsi="Times New Roman" w:cs="Times New Roman"/>
          <w:szCs w:val="20"/>
        </w:rPr>
        <w:t>n :</w:t>
      </w:r>
      <w:proofErr w:type="gramEnd"/>
      <w:r w:rsidRPr="00FD526F">
        <w:rPr>
          <w:rFonts w:ascii="Times New Roman" w:hAnsi="Times New Roman" w:cs="Times New Roman"/>
          <w:szCs w:val="20"/>
        </w:rPr>
        <w:t xml:space="preserve"> </w:t>
      </w:r>
      <w:proofErr w:type="spellStart"/>
      <w:r w:rsidRPr="00FD526F">
        <w:rPr>
          <w:rFonts w:ascii="Times New Roman" w:hAnsi="Times New Roman" w:cs="Times New Roman"/>
          <w:szCs w:val="20"/>
        </w:rPr>
        <w:t>banyaknya</w:t>
      </w:r>
      <w:proofErr w:type="spellEnd"/>
      <w:r w:rsidRPr="00FD526F">
        <w:rPr>
          <w:rFonts w:ascii="Times New Roman" w:hAnsi="Times New Roman" w:cs="Times New Roman"/>
          <w:szCs w:val="20"/>
        </w:rPr>
        <w:t xml:space="preserve"> </w:t>
      </w:r>
      <w:proofErr w:type="spellStart"/>
      <w:r w:rsidRPr="00FD526F">
        <w:rPr>
          <w:rFonts w:ascii="Times New Roman" w:hAnsi="Times New Roman" w:cs="Times New Roman"/>
          <w:szCs w:val="20"/>
        </w:rPr>
        <w:t>elemen</w:t>
      </w:r>
      <w:proofErr w:type="spellEnd"/>
    </w:p>
    <w:p w14:paraId="030A4BDC" w14:textId="77777777" w:rsidR="005E40F4" w:rsidRPr="00FD526F" w:rsidRDefault="005E40F4" w:rsidP="005E40F4">
      <w:pPr>
        <w:pStyle w:val="ListParagraph"/>
        <w:spacing w:line="240" w:lineRule="auto"/>
        <w:ind w:left="1080" w:firstLine="900"/>
        <w:jc w:val="both"/>
        <w:rPr>
          <w:rFonts w:ascii="Times New Roman" w:hAnsi="Times New Roman" w:cs="Times New Roman"/>
          <w:szCs w:val="20"/>
        </w:rPr>
      </w:pPr>
    </w:p>
    <w:p w14:paraId="44D8745D" w14:textId="77777777" w:rsidR="00FD526F" w:rsidRPr="00FD526F" w:rsidRDefault="00FD526F" w:rsidP="00FD526F">
      <w:pPr>
        <w:pStyle w:val="ListParagraph"/>
        <w:numPr>
          <w:ilvl w:val="0"/>
          <w:numId w:val="22"/>
        </w:numPr>
        <w:spacing w:line="360" w:lineRule="auto"/>
        <w:ind w:hanging="90"/>
        <w:jc w:val="both"/>
        <w:rPr>
          <w:rFonts w:ascii="Times New Roman" w:hAnsi="Times New Roman" w:cs="Times New Roman"/>
          <w:szCs w:val="20"/>
        </w:rPr>
      </w:pPr>
      <w:proofErr w:type="spellStart"/>
      <w:r w:rsidRPr="00FD526F">
        <w:rPr>
          <w:rFonts w:ascii="Times New Roman" w:hAnsi="Times New Roman" w:cs="Times New Roman"/>
          <w:szCs w:val="20"/>
        </w:rPr>
        <w:t>Menghitung</w:t>
      </w:r>
      <w:proofErr w:type="spellEnd"/>
      <w:r w:rsidRPr="00FD526F">
        <w:rPr>
          <w:rFonts w:ascii="Times New Roman" w:hAnsi="Times New Roman" w:cs="Times New Roman"/>
          <w:szCs w:val="20"/>
        </w:rPr>
        <w:t xml:space="preserve"> </w:t>
      </w:r>
      <w:r w:rsidRPr="00FD526F">
        <w:rPr>
          <w:rFonts w:ascii="Times New Roman" w:hAnsi="Times New Roman" w:cs="Times New Roman"/>
          <w:i/>
          <w:szCs w:val="20"/>
        </w:rPr>
        <w:t>Consistency Ratio</w:t>
      </w:r>
      <w:r w:rsidRPr="00FD526F">
        <w:rPr>
          <w:rFonts w:ascii="Times New Roman" w:hAnsi="Times New Roman" w:cs="Times New Roman"/>
          <w:szCs w:val="20"/>
        </w:rPr>
        <w:t xml:space="preserve"> (CR) yang </w:t>
      </w:r>
      <w:proofErr w:type="spellStart"/>
      <w:r w:rsidRPr="00FD526F">
        <w:rPr>
          <w:rFonts w:ascii="Times New Roman" w:hAnsi="Times New Roman" w:cs="Times New Roman"/>
          <w:szCs w:val="20"/>
        </w:rPr>
        <w:t>ditunjukkan</w:t>
      </w:r>
      <w:proofErr w:type="spellEnd"/>
      <w:r w:rsidRPr="00FD526F">
        <w:rPr>
          <w:rFonts w:ascii="Times New Roman" w:hAnsi="Times New Roman" w:cs="Times New Roman"/>
          <w:szCs w:val="20"/>
        </w:rPr>
        <w:t xml:space="preserve"> pada </w:t>
      </w:r>
      <w:proofErr w:type="spellStart"/>
      <w:r w:rsidRPr="00FD526F">
        <w:rPr>
          <w:rFonts w:ascii="Times New Roman" w:hAnsi="Times New Roman" w:cs="Times New Roman"/>
          <w:szCs w:val="20"/>
        </w:rPr>
        <w:t>Persamaan</w:t>
      </w:r>
      <w:proofErr w:type="spellEnd"/>
      <w:r w:rsidRPr="00FD526F">
        <w:rPr>
          <w:rFonts w:ascii="Times New Roman" w:hAnsi="Times New Roman" w:cs="Times New Roman"/>
          <w:szCs w:val="20"/>
        </w:rPr>
        <w:t xml:space="preserve"> (4).</w:t>
      </w:r>
    </w:p>
    <w:p w14:paraId="3EF4F352" w14:textId="77777777" w:rsidR="00FD526F" w:rsidRPr="00FD526F" w:rsidRDefault="00FD526F" w:rsidP="00FD526F">
      <w:pPr>
        <w:pStyle w:val="ListParagraph"/>
        <w:spacing w:line="360" w:lineRule="auto"/>
        <w:ind w:left="1080" w:firstLine="900"/>
        <w:jc w:val="both"/>
        <w:rPr>
          <w:rFonts w:ascii="Times New Roman" w:hAnsi="Times New Roman" w:cs="Times New Roman"/>
        </w:rPr>
      </w:pPr>
      <w:r w:rsidRPr="00FD526F">
        <w:rPr>
          <w:rFonts w:ascii="Cambria Math" w:hAnsi="Cambria Math" w:cs="Cambria Math"/>
        </w:rPr>
        <w:t>𝐶𝑅</w:t>
      </w:r>
      <w:r w:rsidRPr="00FD526F">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CI</m:t>
            </m:r>
          </m:num>
          <m:den>
            <m:r>
              <m:rPr>
                <m:sty m:val="p"/>
              </m:rPr>
              <w:rPr>
                <w:rFonts w:ascii="Cambria Math" w:hAnsi="Cambria Math" w:cs="Times New Roman"/>
              </w:rPr>
              <m:t>IR</m:t>
            </m:r>
          </m:den>
        </m:f>
      </m:oMath>
      <w:r w:rsidRPr="00FD526F">
        <w:rPr>
          <w:rFonts w:ascii="Times New Roman" w:hAnsi="Times New Roman" w:cs="Times New Roman"/>
        </w:rPr>
        <w:t xml:space="preserve">  ………………………………………………</w:t>
      </w:r>
      <w:proofErr w:type="gramStart"/>
      <w:r w:rsidRPr="00FD526F">
        <w:rPr>
          <w:rFonts w:ascii="Times New Roman" w:hAnsi="Times New Roman" w:cs="Times New Roman"/>
        </w:rPr>
        <w:t>…..</w:t>
      </w:r>
      <w:proofErr w:type="gramEnd"/>
      <w:r w:rsidRPr="00FD526F">
        <w:rPr>
          <w:rFonts w:ascii="Times New Roman" w:hAnsi="Times New Roman" w:cs="Times New Roman"/>
        </w:rPr>
        <w:t xml:space="preserve">(4) </w:t>
      </w:r>
    </w:p>
    <w:p w14:paraId="56275AF8" w14:textId="77777777" w:rsidR="00FD526F" w:rsidRPr="00FD526F" w:rsidRDefault="00FD526F" w:rsidP="005E40F4">
      <w:pPr>
        <w:pStyle w:val="ListParagraph"/>
        <w:spacing w:line="240" w:lineRule="auto"/>
        <w:ind w:left="1080" w:firstLine="900"/>
        <w:jc w:val="both"/>
        <w:rPr>
          <w:rFonts w:ascii="Times New Roman" w:hAnsi="Times New Roman" w:cs="Times New Roman"/>
        </w:rPr>
      </w:pPr>
      <w:proofErr w:type="gramStart"/>
      <w:r w:rsidRPr="00FD526F">
        <w:rPr>
          <w:rFonts w:ascii="Times New Roman" w:hAnsi="Times New Roman" w:cs="Times New Roman"/>
        </w:rPr>
        <w:t>Dimana :</w:t>
      </w:r>
      <w:proofErr w:type="gramEnd"/>
      <w:r w:rsidRPr="00FD526F">
        <w:rPr>
          <w:rFonts w:ascii="Times New Roman" w:hAnsi="Times New Roman" w:cs="Times New Roman"/>
        </w:rPr>
        <w:t xml:space="preserve"> </w:t>
      </w:r>
    </w:p>
    <w:p w14:paraId="3ED9AF31" w14:textId="77777777" w:rsidR="00FD526F" w:rsidRPr="00FD526F" w:rsidRDefault="00FD526F" w:rsidP="005E40F4">
      <w:pPr>
        <w:pStyle w:val="ListParagraph"/>
        <w:spacing w:line="240" w:lineRule="auto"/>
        <w:ind w:left="1080" w:firstLine="900"/>
        <w:jc w:val="both"/>
        <w:rPr>
          <w:rFonts w:ascii="Times New Roman" w:hAnsi="Times New Roman" w:cs="Times New Roman"/>
        </w:rPr>
      </w:pPr>
      <w:proofErr w:type="gramStart"/>
      <w:r w:rsidRPr="00FD526F">
        <w:rPr>
          <w:rFonts w:ascii="Times New Roman" w:hAnsi="Times New Roman" w:cs="Times New Roman"/>
        </w:rPr>
        <w:t>CR :</w:t>
      </w:r>
      <w:proofErr w:type="gramEnd"/>
      <w:r w:rsidRPr="00FD526F">
        <w:rPr>
          <w:rFonts w:ascii="Times New Roman" w:hAnsi="Times New Roman" w:cs="Times New Roman"/>
        </w:rPr>
        <w:t xml:space="preserve"> </w:t>
      </w:r>
      <w:r w:rsidRPr="00FD526F">
        <w:rPr>
          <w:rFonts w:ascii="Times New Roman" w:hAnsi="Times New Roman" w:cs="Times New Roman"/>
          <w:i/>
        </w:rPr>
        <w:t>Consistency Ratio</w:t>
      </w:r>
      <w:r w:rsidRPr="00FD526F">
        <w:rPr>
          <w:rFonts w:ascii="Times New Roman" w:hAnsi="Times New Roman" w:cs="Times New Roman"/>
        </w:rPr>
        <w:t xml:space="preserve"> </w:t>
      </w:r>
    </w:p>
    <w:p w14:paraId="4022AF23" w14:textId="77777777" w:rsidR="00FD526F" w:rsidRPr="00FD526F" w:rsidRDefault="00FD526F" w:rsidP="005E40F4">
      <w:pPr>
        <w:pStyle w:val="ListParagraph"/>
        <w:spacing w:line="240" w:lineRule="auto"/>
        <w:ind w:left="1080" w:firstLine="900"/>
        <w:jc w:val="both"/>
        <w:rPr>
          <w:rFonts w:ascii="Times New Roman" w:hAnsi="Times New Roman" w:cs="Times New Roman"/>
        </w:rPr>
      </w:pPr>
      <w:proofErr w:type="gramStart"/>
      <w:r w:rsidRPr="00FD526F">
        <w:rPr>
          <w:rFonts w:ascii="Times New Roman" w:hAnsi="Times New Roman" w:cs="Times New Roman"/>
        </w:rPr>
        <w:t>CI :</w:t>
      </w:r>
      <w:proofErr w:type="gramEnd"/>
      <w:r w:rsidRPr="00FD526F">
        <w:rPr>
          <w:rFonts w:ascii="Times New Roman" w:hAnsi="Times New Roman" w:cs="Times New Roman"/>
        </w:rPr>
        <w:t xml:space="preserve"> </w:t>
      </w:r>
      <w:r w:rsidRPr="00FD526F">
        <w:rPr>
          <w:rFonts w:ascii="Times New Roman" w:hAnsi="Times New Roman" w:cs="Times New Roman"/>
          <w:i/>
        </w:rPr>
        <w:t>Consistency Index</w:t>
      </w:r>
      <w:r w:rsidRPr="00FD526F">
        <w:rPr>
          <w:rFonts w:ascii="Times New Roman" w:hAnsi="Times New Roman" w:cs="Times New Roman"/>
        </w:rPr>
        <w:t xml:space="preserve"> </w:t>
      </w:r>
    </w:p>
    <w:p w14:paraId="23DAE99F" w14:textId="0C5C6CFD" w:rsidR="00FD526F" w:rsidRDefault="00FD526F" w:rsidP="005E40F4">
      <w:pPr>
        <w:pStyle w:val="ListParagraph"/>
        <w:tabs>
          <w:tab w:val="left" w:pos="425"/>
        </w:tabs>
        <w:spacing w:line="360" w:lineRule="auto"/>
        <w:ind w:left="1440" w:firstLine="540"/>
        <w:jc w:val="both"/>
        <w:rPr>
          <w:rFonts w:ascii="Times New Roman" w:hAnsi="Times New Roman" w:cs="Times New Roman"/>
          <w:i/>
        </w:rPr>
      </w:pPr>
      <w:proofErr w:type="gramStart"/>
      <w:r w:rsidRPr="00FD526F">
        <w:rPr>
          <w:rFonts w:ascii="Times New Roman" w:hAnsi="Times New Roman" w:cs="Times New Roman"/>
        </w:rPr>
        <w:t>IR :</w:t>
      </w:r>
      <w:proofErr w:type="gramEnd"/>
      <w:r w:rsidRPr="00FD526F">
        <w:rPr>
          <w:rFonts w:ascii="Times New Roman" w:hAnsi="Times New Roman" w:cs="Times New Roman"/>
        </w:rPr>
        <w:t xml:space="preserve"> </w:t>
      </w:r>
      <w:r w:rsidRPr="00FD526F">
        <w:rPr>
          <w:rFonts w:ascii="Times New Roman" w:hAnsi="Times New Roman" w:cs="Times New Roman"/>
          <w:i/>
        </w:rPr>
        <w:t>Index Random Consistency</w:t>
      </w:r>
    </w:p>
    <w:p w14:paraId="50CDD018" w14:textId="77777777" w:rsidR="005E40F4" w:rsidRPr="00FD526F" w:rsidRDefault="005E40F4" w:rsidP="005E40F4">
      <w:pPr>
        <w:pStyle w:val="ListParagraph"/>
        <w:tabs>
          <w:tab w:val="left" w:pos="425"/>
        </w:tabs>
        <w:spacing w:line="360" w:lineRule="auto"/>
        <w:ind w:left="1440" w:firstLine="540"/>
        <w:jc w:val="both"/>
        <w:rPr>
          <w:rFonts w:ascii="Times New Roman" w:hAnsi="Times New Roman" w:cs="Times New Roman"/>
          <w:sz w:val="20"/>
          <w:szCs w:val="20"/>
        </w:rPr>
      </w:pPr>
    </w:p>
    <w:p w14:paraId="383FD83D" w14:textId="77777777" w:rsidR="00711976" w:rsidRPr="00711976" w:rsidRDefault="00711976" w:rsidP="00D21160">
      <w:pPr>
        <w:pStyle w:val="ListParagraph"/>
        <w:numPr>
          <w:ilvl w:val="0"/>
          <w:numId w:val="8"/>
        </w:numPr>
        <w:tabs>
          <w:tab w:val="left" w:pos="425"/>
        </w:tabs>
        <w:spacing w:line="360" w:lineRule="auto"/>
        <w:jc w:val="both"/>
        <w:rPr>
          <w:rFonts w:ascii="Times New Roman" w:hAnsi="Times New Roman" w:cs="Times New Roman"/>
        </w:rPr>
      </w:pPr>
      <w:proofErr w:type="spellStart"/>
      <w:r w:rsidRPr="00711976">
        <w:rPr>
          <w:rFonts w:ascii="Times New Roman" w:hAnsi="Times New Roman" w:cs="Times New Roman"/>
        </w:rPr>
        <w:t>Metode</w:t>
      </w:r>
      <w:proofErr w:type="spellEnd"/>
      <w:r w:rsidRPr="00711976">
        <w:rPr>
          <w:rFonts w:ascii="Times New Roman" w:hAnsi="Times New Roman" w:cs="Times New Roman"/>
        </w:rPr>
        <w:t xml:space="preserve"> SAW</w:t>
      </w:r>
    </w:p>
    <w:p w14:paraId="2E4B4CF9" w14:textId="77777777" w:rsidR="00FA26D5" w:rsidRPr="00FA26D5" w:rsidRDefault="00FA26D5" w:rsidP="005E40F4">
      <w:pPr>
        <w:pStyle w:val="ListParagraph"/>
        <w:numPr>
          <w:ilvl w:val="0"/>
          <w:numId w:val="10"/>
        </w:numPr>
        <w:spacing w:line="240" w:lineRule="auto"/>
        <w:jc w:val="both"/>
        <w:rPr>
          <w:rFonts w:ascii="Times New Roman" w:hAnsi="Times New Roman" w:cs="Times New Roman"/>
        </w:rPr>
      </w:pPr>
      <w:proofErr w:type="spellStart"/>
      <w:r w:rsidRPr="00FA26D5">
        <w:rPr>
          <w:rFonts w:ascii="Times New Roman" w:hAnsi="Times New Roman" w:cs="Times New Roman"/>
        </w:rPr>
        <w:t>Menghitung</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normalisasi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matriks</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alternatif</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berdasarkan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persamaan</w:t>
      </w:r>
      <w:proofErr w:type="spellEnd"/>
      <w:r w:rsidRPr="00FA26D5">
        <w:rPr>
          <w:rFonts w:ascii="Times New Roman" w:hAnsi="Times New Roman" w:cs="Times New Roman"/>
        </w:rPr>
        <w:t xml:space="preserve"> yang </w:t>
      </w:r>
      <w:proofErr w:type="spellStart"/>
      <w:r w:rsidRPr="00FA26D5">
        <w:rPr>
          <w:rFonts w:ascii="Times New Roman" w:hAnsi="Times New Roman" w:cs="Times New Roman"/>
        </w:rPr>
        <w:t>disesuaikan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dengan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jenis</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atribut</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sehingga</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diperoleh</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matriks</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ternormalisasi</w:t>
      </w:r>
      <w:proofErr w:type="spellEnd"/>
      <w:r w:rsidRPr="00FA26D5">
        <w:rPr>
          <w:rFonts w:ascii="Times New Roman" w:hAnsi="Times New Roman" w:cs="Times New Roman"/>
        </w:rPr>
        <w:t xml:space="preserve"> R. </w:t>
      </w:r>
      <w:proofErr w:type="spellStart"/>
      <w:r w:rsidRPr="00FA26D5">
        <w:rPr>
          <w:rFonts w:ascii="Times New Roman" w:hAnsi="Times New Roman" w:cs="Times New Roman"/>
        </w:rPr>
        <w:t>Perhitungan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normalisasi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matriks</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ditunjukan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dengan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Persamaan</w:t>
      </w:r>
      <w:proofErr w:type="spellEnd"/>
      <w:r w:rsidRPr="00FA26D5">
        <w:rPr>
          <w:rFonts w:ascii="Times New Roman" w:hAnsi="Times New Roman" w:cs="Times New Roman"/>
        </w:rPr>
        <w:t xml:space="preserve"> (5).</w:t>
      </w:r>
    </w:p>
    <w:p w14:paraId="19D4C3C0" w14:textId="77777777" w:rsidR="00FA26D5" w:rsidRPr="00FA26D5" w:rsidRDefault="00FA26D5" w:rsidP="00FA26D5">
      <w:pPr>
        <w:pStyle w:val="ListParagraph"/>
        <w:spacing w:line="360" w:lineRule="auto"/>
        <w:ind w:left="1890"/>
        <w:jc w:val="both"/>
        <w:rPr>
          <w:rFonts w:ascii="Times New Roman" w:hAnsi="Times New Roman" w:cs="Times New Roman"/>
        </w:rPr>
      </w:pPr>
      <w:r w:rsidRPr="00FA26D5">
        <w:rPr>
          <w:rFonts w:ascii="Cambria Math" w:hAnsi="Cambria Math" w:cs="Cambria Math"/>
        </w:rPr>
        <w:t>𝑟</w:t>
      </w:r>
      <w:r w:rsidRPr="00FA26D5">
        <w:rPr>
          <w:rFonts w:ascii="Cambria Math" w:hAnsi="Cambria Math" w:cs="Cambria Math"/>
          <w:vertAlign w:val="subscript"/>
        </w:rPr>
        <w:t>𝑖𝑗</w:t>
      </w:r>
      <w:r w:rsidRPr="00FA26D5">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x</m:t>
            </m:r>
            <m:r>
              <m:rPr>
                <m:sty m:val="p"/>
              </m:rPr>
              <w:rPr>
                <w:rFonts w:ascii="Cambria Math" w:hAnsi="Cambria Math" w:cs="Times New Roman"/>
                <w:vertAlign w:val="subscript"/>
              </w:rPr>
              <m:t>ij</m:t>
            </m:r>
            <m:r>
              <m:rPr>
                <m:sty m:val="p"/>
              </m:rPr>
              <w:rPr>
                <w:rFonts w:ascii="Cambria Math" w:hAnsi="Cambria Math" w:cs="Times New Roman"/>
              </w:rPr>
              <m:t xml:space="preserve"> </m:t>
            </m:r>
          </m:num>
          <m:den>
            <m:r>
              <m:rPr>
                <m:sty m:val="p"/>
              </m:rPr>
              <w:rPr>
                <w:rFonts w:ascii="Cambria Math" w:hAnsi="Cambria Math" w:cs="Times New Roman"/>
              </w:rPr>
              <m:t>max</m:t>
            </m:r>
            <m:r>
              <m:rPr>
                <m:sty m:val="p"/>
              </m:rPr>
              <w:rPr>
                <w:rFonts w:ascii="Cambria Math" w:hAnsi="Cambria Math" w:cs="Times New Roman"/>
                <w:vertAlign w:val="subscript"/>
              </w:rPr>
              <m:t>i</m:t>
            </m:r>
            <m:r>
              <m:rPr>
                <m:sty m:val="p"/>
              </m:rPr>
              <w:rPr>
                <w:rFonts w:ascii="Cambria Math" w:hAnsi="Cambria Math" w:cs="Times New Roman"/>
              </w:rPr>
              <m:t xml:space="preserve"> x</m:t>
            </m:r>
            <m:r>
              <m:rPr>
                <m:sty m:val="p"/>
              </m:rPr>
              <w:rPr>
                <w:rFonts w:ascii="Cambria Math" w:hAnsi="Cambria Math" w:cs="Times New Roman"/>
                <w:vertAlign w:val="subscript"/>
              </w:rPr>
              <m:t>ij</m:t>
            </m:r>
            <m:r>
              <m:rPr>
                <m:sty m:val="p"/>
              </m:rPr>
              <w:rPr>
                <w:rFonts w:ascii="Cambria Math" w:hAnsi="Cambria Math" w:cs="Times New Roman"/>
              </w:rPr>
              <m:t xml:space="preserve"> </m:t>
            </m:r>
          </m:den>
        </m:f>
      </m:oMath>
      <w:r w:rsidRPr="00FA26D5">
        <w:rPr>
          <w:rFonts w:ascii="Times New Roman" w:hAnsi="Times New Roman" w:cs="Times New Roman"/>
        </w:rPr>
        <w:t xml:space="preserve">   ……………………………………………</w:t>
      </w:r>
      <w:proofErr w:type="gramStart"/>
      <w:r w:rsidRPr="00FA26D5">
        <w:rPr>
          <w:rFonts w:ascii="Times New Roman" w:hAnsi="Times New Roman" w:cs="Times New Roman"/>
        </w:rPr>
        <w:t>…(</w:t>
      </w:r>
      <w:proofErr w:type="gramEnd"/>
      <w:r w:rsidRPr="00FA26D5">
        <w:rPr>
          <w:rFonts w:ascii="Times New Roman" w:hAnsi="Times New Roman" w:cs="Times New Roman"/>
        </w:rPr>
        <w:t>5)</w:t>
      </w:r>
    </w:p>
    <w:p w14:paraId="126667AE" w14:textId="77777777" w:rsidR="00FA26D5" w:rsidRPr="00FA26D5" w:rsidRDefault="00FA26D5" w:rsidP="005E40F4">
      <w:pPr>
        <w:pStyle w:val="ListParagraph"/>
        <w:spacing w:line="240" w:lineRule="auto"/>
        <w:ind w:left="1170"/>
        <w:jc w:val="both"/>
        <w:rPr>
          <w:rFonts w:ascii="Times New Roman" w:hAnsi="Times New Roman" w:cs="Times New Roman"/>
        </w:rPr>
      </w:pPr>
      <w:proofErr w:type="gramStart"/>
      <w:r w:rsidRPr="00FA26D5">
        <w:rPr>
          <w:rFonts w:ascii="Times New Roman" w:hAnsi="Times New Roman" w:cs="Times New Roman"/>
        </w:rPr>
        <w:t>Dimana :</w:t>
      </w:r>
      <w:proofErr w:type="gramEnd"/>
      <w:r w:rsidRPr="00FA26D5">
        <w:rPr>
          <w:rFonts w:ascii="Times New Roman" w:hAnsi="Times New Roman" w:cs="Times New Roman"/>
        </w:rPr>
        <w:t xml:space="preserve"> </w:t>
      </w:r>
    </w:p>
    <w:p w14:paraId="7DA44A42" w14:textId="77777777" w:rsidR="00FA26D5" w:rsidRPr="00FA26D5" w:rsidRDefault="00FA26D5" w:rsidP="005E40F4">
      <w:pPr>
        <w:pStyle w:val="ListParagraph"/>
        <w:spacing w:line="240" w:lineRule="auto"/>
        <w:ind w:left="1170"/>
        <w:jc w:val="both"/>
        <w:rPr>
          <w:rFonts w:ascii="Times New Roman" w:hAnsi="Times New Roman" w:cs="Times New Roman"/>
        </w:rPr>
      </w:pPr>
      <w:proofErr w:type="spellStart"/>
      <w:r w:rsidRPr="00FA26D5">
        <w:rPr>
          <w:rFonts w:ascii="Times New Roman" w:hAnsi="Times New Roman" w:cs="Times New Roman"/>
        </w:rPr>
        <w:t>r</w:t>
      </w:r>
      <w:r w:rsidRPr="00FA26D5">
        <w:rPr>
          <w:rFonts w:ascii="Times New Roman" w:hAnsi="Times New Roman" w:cs="Times New Roman"/>
          <w:vertAlign w:val="subscript"/>
        </w:rPr>
        <w:t>ij</w:t>
      </w:r>
      <w:proofErr w:type="spellEnd"/>
      <w:r w:rsidRPr="00FA26D5">
        <w:rPr>
          <w:rFonts w:ascii="Times New Roman" w:hAnsi="Times New Roman" w:cs="Times New Roman"/>
        </w:rPr>
        <w:t xml:space="preserve"> = </w:t>
      </w:r>
      <w:proofErr w:type="spellStart"/>
      <w:r w:rsidRPr="00FA26D5">
        <w:rPr>
          <w:rFonts w:ascii="Times New Roman" w:hAnsi="Times New Roman" w:cs="Times New Roman"/>
        </w:rPr>
        <w:t>matriks</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ternomalisasi</w:t>
      </w:r>
      <w:proofErr w:type="spellEnd"/>
      <w:r w:rsidRPr="00FA26D5">
        <w:rPr>
          <w:rFonts w:ascii="Times New Roman" w:hAnsi="Times New Roman" w:cs="Times New Roman"/>
        </w:rPr>
        <w:t xml:space="preserve">[i][j] </w:t>
      </w:r>
    </w:p>
    <w:p w14:paraId="22C1D431" w14:textId="77777777" w:rsidR="00FA26D5" w:rsidRPr="00FA26D5" w:rsidRDefault="00FA26D5" w:rsidP="005E40F4">
      <w:pPr>
        <w:pStyle w:val="ListParagraph"/>
        <w:spacing w:line="240" w:lineRule="auto"/>
        <w:ind w:left="1170"/>
        <w:jc w:val="both"/>
        <w:rPr>
          <w:rFonts w:ascii="Times New Roman" w:hAnsi="Times New Roman" w:cs="Times New Roman"/>
        </w:rPr>
      </w:pPr>
      <w:proofErr w:type="spellStart"/>
      <w:r w:rsidRPr="00FA26D5">
        <w:rPr>
          <w:rFonts w:ascii="Times New Roman" w:hAnsi="Times New Roman" w:cs="Times New Roman"/>
        </w:rPr>
        <w:t>X</w:t>
      </w:r>
      <w:r w:rsidRPr="00FA26D5">
        <w:rPr>
          <w:rFonts w:ascii="Times New Roman" w:hAnsi="Times New Roman" w:cs="Times New Roman"/>
          <w:vertAlign w:val="subscript"/>
        </w:rPr>
        <w:t>ij</w:t>
      </w:r>
      <w:proofErr w:type="spellEnd"/>
      <w:r w:rsidRPr="00FA26D5">
        <w:rPr>
          <w:rFonts w:ascii="Times New Roman" w:hAnsi="Times New Roman" w:cs="Times New Roman"/>
        </w:rPr>
        <w:t xml:space="preserve"> = </w:t>
      </w:r>
      <w:proofErr w:type="spellStart"/>
      <w:r w:rsidRPr="00FA26D5">
        <w:rPr>
          <w:rFonts w:ascii="Times New Roman" w:hAnsi="Times New Roman" w:cs="Times New Roman"/>
        </w:rPr>
        <w:t>matriks</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keputusan</w:t>
      </w:r>
      <w:proofErr w:type="spellEnd"/>
      <w:r w:rsidRPr="00FA26D5">
        <w:rPr>
          <w:rFonts w:ascii="Times New Roman" w:hAnsi="Times New Roman" w:cs="Times New Roman"/>
        </w:rPr>
        <w:t xml:space="preserve"> [i][j] </w:t>
      </w:r>
    </w:p>
    <w:p w14:paraId="00F62C5A" w14:textId="77777777" w:rsidR="00FA26D5" w:rsidRPr="00FA26D5" w:rsidRDefault="00FA26D5" w:rsidP="005E40F4">
      <w:pPr>
        <w:pStyle w:val="ListParagraph"/>
        <w:spacing w:line="240" w:lineRule="auto"/>
        <w:ind w:left="1530"/>
        <w:jc w:val="both"/>
        <w:rPr>
          <w:rFonts w:ascii="Times New Roman" w:hAnsi="Times New Roman" w:cs="Times New Roman"/>
        </w:rPr>
      </w:pPr>
      <w:proofErr w:type="spellStart"/>
      <w:r w:rsidRPr="00FA26D5">
        <w:rPr>
          <w:rFonts w:ascii="Times New Roman" w:hAnsi="Times New Roman" w:cs="Times New Roman"/>
        </w:rPr>
        <w:t>untuk</w:t>
      </w:r>
      <w:proofErr w:type="spellEnd"/>
      <w:r w:rsidRPr="00FA26D5">
        <w:rPr>
          <w:rFonts w:ascii="Times New Roman" w:hAnsi="Times New Roman" w:cs="Times New Roman"/>
        </w:rPr>
        <w:t xml:space="preserve"> i = 1, 2, 3, …, m </w:t>
      </w:r>
    </w:p>
    <w:p w14:paraId="77B1B90A" w14:textId="77777777" w:rsidR="00FA26D5" w:rsidRDefault="00FA26D5" w:rsidP="005E40F4">
      <w:pPr>
        <w:pStyle w:val="ListParagraph"/>
        <w:spacing w:line="240" w:lineRule="auto"/>
        <w:ind w:left="1530"/>
        <w:jc w:val="both"/>
        <w:rPr>
          <w:rFonts w:ascii="Times New Roman" w:hAnsi="Times New Roman" w:cs="Times New Roman"/>
        </w:rPr>
      </w:pPr>
      <w:proofErr w:type="spellStart"/>
      <w:r w:rsidRPr="00FA26D5">
        <w:rPr>
          <w:rFonts w:ascii="Times New Roman" w:hAnsi="Times New Roman" w:cs="Times New Roman"/>
        </w:rPr>
        <w:t>untuk</w:t>
      </w:r>
      <w:proofErr w:type="spellEnd"/>
      <w:r w:rsidRPr="00FA26D5">
        <w:rPr>
          <w:rFonts w:ascii="Times New Roman" w:hAnsi="Times New Roman" w:cs="Times New Roman"/>
        </w:rPr>
        <w:t xml:space="preserve"> j = 1, 2, 3, …, n </w:t>
      </w:r>
    </w:p>
    <w:p w14:paraId="04577ED8" w14:textId="5744710C" w:rsidR="00711976" w:rsidRPr="00FA26D5" w:rsidRDefault="00FA26D5" w:rsidP="00FA26D5">
      <w:pPr>
        <w:pStyle w:val="ListParagraph"/>
        <w:spacing w:line="360" w:lineRule="auto"/>
        <w:ind w:left="1170"/>
        <w:jc w:val="both"/>
        <w:rPr>
          <w:rFonts w:ascii="Times New Roman" w:hAnsi="Times New Roman" w:cs="Times New Roman"/>
        </w:rPr>
      </w:pPr>
      <w:r w:rsidRPr="00FA26D5">
        <w:rPr>
          <w:rFonts w:ascii="Times New Roman" w:hAnsi="Times New Roman" w:cs="Times New Roman"/>
        </w:rPr>
        <w:t>max</w:t>
      </w:r>
      <w:r w:rsidRPr="00FA26D5">
        <w:rPr>
          <w:rFonts w:ascii="Times New Roman" w:hAnsi="Times New Roman" w:cs="Times New Roman"/>
          <w:vertAlign w:val="subscript"/>
        </w:rPr>
        <w:t>i</w:t>
      </w:r>
      <w:r w:rsidRPr="00FA26D5">
        <w:rPr>
          <w:rFonts w:ascii="Times New Roman" w:hAnsi="Times New Roman" w:cs="Times New Roman"/>
        </w:rPr>
        <w:t xml:space="preserve"> = </w:t>
      </w:r>
      <w:proofErr w:type="spellStart"/>
      <w:r w:rsidRPr="00FA26D5">
        <w:rPr>
          <w:rFonts w:ascii="Times New Roman" w:hAnsi="Times New Roman" w:cs="Times New Roman"/>
        </w:rPr>
        <w:t>nilai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maksimum</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dari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setiap</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kolom</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matriks</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keputusan</w:t>
      </w:r>
      <w:proofErr w:type="spellEnd"/>
    </w:p>
    <w:p w14:paraId="219B9F80" w14:textId="76C73A0F" w:rsidR="00FA26D5" w:rsidRPr="00FA26D5" w:rsidRDefault="00FA26D5" w:rsidP="005E40F4">
      <w:pPr>
        <w:pStyle w:val="ListParagraph"/>
        <w:numPr>
          <w:ilvl w:val="0"/>
          <w:numId w:val="10"/>
        </w:numPr>
        <w:tabs>
          <w:tab w:val="left" w:pos="425"/>
        </w:tabs>
        <w:spacing w:line="240" w:lineRule="auto"/>
        <w:ind w:left="1151"/>
        <w:jc w:val="both"/>
        <w:rPr>
          <w:rFonts w:ascii="Times New Roman" w:hAnsi="Times New Roman" w:cs="Times New Roman"/>
        </w:rPr>
      </w:pPr>
      <w:proofErr w:type="spellStart"/>
      <w:r w:rsidRPr="00FA26D5">
        <w:rPr>
          <w:rFonts w:ascii="Times New Roman" w:hAnsi="Times New Roman" w:cs="Times New Roman"/>
        </w:rPr>
        <w:t>Menghitung</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nilai</w:t>
      </w:r>
      <w:proofErr w:type="spellEnd"/>
      <w:r w:rsidRPr="00FA26D5">
        <w:rPr>
          <w:rFonts w:ascii="Times New Roman" w:hAnsi="Times New Roman" w:cs="Times New Roman"/>
        </w:rPr>
        <w:t xml:space="preserve"> </w:t>
      </w:r>
      <w:r w:rsidRPr="00FA26D5">
        <w:rPr>
          <w:rFonts w:ascii="Times New Roman" w:hAnsi="Times New Roman" w:cs="Times New Roman"/>
          <w:lang w:val="id-ID"/>
        </w:rPr>
        <w:t>preferensi (V)</w:t>
      </w:r>
      <w:r w:rsidRPr="00FA26D5">
        <w:rPr>
          <w:rFonts w:ascii="Times New Roman" w:hAnsi="Times New Roman" w:cs="Times New Roman"/>
        </w:rPr>
        <w:t xml:space="preserve">. Nilai </w:t>
      </w:r>
      <w:r w:rsidRPr="00FA26D5">
        <w:rPr>
          <w:rFonts w:ascii="Times New Roman" w:hAnsi="Times New Roman" w:cs="Times New Roman"/>
          <w:lang w:val="id-ID"/>
        </w:rPr>
        <w:t>preferensi (V)</w:t>
      </w:r>
      <w:r w:rsidRPr="00FA26D5">
        <w:rPr>
          <w:rFonts w:ascii="Times New Roman" w:hAnsi="Times New Roman" w:cs="Times New Roman"/>
        </w:rPr>
        <w:t xml:space="preserve"> </w:t>
      </w:r>
      <w:proofErr w:type="spellStart"/>
      <w:r w:rsidRPr="00FA26D5">
        <w:rPr>
          <w:rFonts w:ascii="Times New Roman" w:hAnsi="Times New Roman" w:cs="Times New Roman"/>
        </w:rPr>
        <w:t>dapat</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dicari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dengan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menggunakan</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Persamaan</w:t>
      </w:r>
      <w:proofErr w:type="spellEnd"/>
      <w:r w:rsidRPr="00FA26D5">
        <w:rPr>
          <w:rFonts w:ascii="Times New Roman" w:hAnsi="Times New Roman" w:cs="Times New Roman"/>
        </w:rPr>
        <w:t xml:space="preserve"> (6)</w:t>
      </w:r>
      <w:r w:rsidR="00711976" w:rsidRPr="00711976">
        <w:rPr>
          <w:rFonts w:ascii="Times New Roman" w:hAnsi="Times New Roman" w:cs="Times New Roman"/>
        </w:rPr>
        <w:t>.</w:t>
      </w:r>
    </w:p>
    <w:p w14:paraId="6A42C5A4" w14:textId="7BDFFD4F" w:rsidR="00FA26D5" w:rsidRPr="00FA26D5" w:rsidRDefault="00FA26D5" w:rsidP="00FA26D5">
      <w:pPr>
        <w:pStyle w:val="ListParagraph"/>
        <w:spacing w:line="360" w:lineRule="auto"/>
        <w:ind w:left="2340"/>
        <w:jc w:val="both"/>
        <w:rPr>
          <w:rFonts w:ascii="Times New Roman" w:hAnsi="Times New Roman" w:cs="Times New Roman"/>
        </w:rPr>
      </w:pPr>
      <w:r w:rsidRPr="00FA26D5">
        <w:rPr>
          <w:rFonts w:ascii="Times New Roman" w:hAnsi="Times New Roman" w:cs="Times New Roman"/>
        </w:rPr>
        <w:t>V</w:t>
      </w:r>
      <w:r w:rsidRPr="00FA26D5">
        <w:rPr>
          <w:rFonts w:ascii="Cambria Math" w:hAnsi="Cambria Math" w:cs="Cambria Math"/>
          <w:vertAlign w:val="subscript"/>
        </w:rPr>
        <w:t>𝑖</w:t>
      </w:r>
      <w:r w:rsidRPr="00FA26D5">
        <w:rPr>
          <w:rFonts w:ascii="Times New Roman" w:hAnsi="Times New Roman" w:cs="Times New Roman"/>
        </w:rPr>
        <w:t xml:space="preserve"> = </w:t>
      </w:r>
      <m:oMath>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i</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ij</m:t>
                    </m:r>
                  </m:sub>
                </m:sSub>
              </m:sub>
            </m:sSub>
          </m:e>
        </m:nary>
      </m:oMath>
      <w:r w:rsidRPr="00FA26D5">
        <w:rPr>
          <w:rFonts w:ascii="Times New Roman" w:hAnsi="Times New Roman" w:cs="Times New Roman"/>
        </w:rPr>
        <w:t xml:space="preserve"> ……………………………………. (6)</w:t>
      </w:r>
    </w:p>
    <w:p w14:paraId="1EA5241C" w14:textId="77777777" w:rsidR="00FA26D5" w:rsidRPr="00FA26D5" w:rsidRDefault="00FA26D5" w:rsidP="005E40F4">
      <w:pPr>
        <w:pStyle w:val="ListParagraph"/>
        <w:spacing w:line="240" w:lineRule="auto"/>
        <w:ind w:left="1170"/>
        <w:jc w:val="both"/>
        <w:rPr>
          <w:rFonts w:ascii="Times New Roman" w:hAnsi="Times New Roman" w:cs="Times New Roman"/>
        </w:rPr>
      </w:pPr>
      <w:r w:rsidRPr="00FA26D5">
        <w:rPr>
          <w:rFonts w:ascii="Times New Roman" w:hAnsi="Times New Roman" w:cs="Times New Roman"/>
        </w:rPr>
        <w:t xml:space="preserve">Dimana: </w:t>
      </w:r>
    </w:p>
    <w:p w14:paraId="4066FF7E" w14:textId="77777777" w:rsidR="00FA26D5" w:rsidRPr="00FA26D5" w:rsidRDefault="00FA26D5" w:rsidP="005E40F4">
      <w:pPr>
        <w:pStyle w:val="ListParagraph"/>
        <w:spacing w:line="240" w:lineRule="auto"/>
        <w:ind w:left="1170"/>
        <w:jc w:val="both"/>
        <w:rPr>
          <w:rFonts w:ascii="Times New Roman" w:hAnsi="Times New Roman" w:cs="Times New Roman"/>
        </w:rPr>
      </w:pPr>
      <w:r w:rsidRPr="00FA26D5">
        <w:rPr>
          <w:rFonts w:ascii="Times New Roman" w:hAnsi="Times New Roman" w:cs="Times New Roman"/>
          <w:i/>
        </w:rPr>
        <w:t>V</w:t>
      </w:r>
      <w:r w:rsidRPr="00FA26D5">
        <w:rPr>
          <w:rFonts w:ascii="Times New Roman" w:hAnsi="Times New Roman" w:cs="Times New Roman"/>
          <w:i/>
          <w:vertAlign w:val="subscript"/>
        </w:rPr>
        <w:t>i</w:t>
      </w:r>
      <w:r w:rsidRPr="00FA26D5">
        <w:rPr>
          <w:rFonts w:ascii="Times New Roman" w:hAnsi="Times New Roman" w:cs="Times New Roman"/>
        </w:rPr>
        <w:t xml:space="preserve"> = </w:t>
      </w:r>
      <w:proofErr w:type="spellStart"/>
      <w:r w:rsidRPr="00FA26D5">
        <w:rPr>
          <w:rFonts w:ascii="Times New Roman" w:hAnsi="Times New Roman" w:cs="Times New Roman"/>
        </w:rPr>
        <w:t>nilai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akhir</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dari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alternatif</w:t>
      </w:r>
      <w:proofErr w:type="spellEnd"/>
      <w:r w:rsidRPr="00FA26D5">
        <w:rPr>
          <w:rFonts w:ascii="Times New Roman" w:hAnsi="Times New Roman" w:cs="Times New Roman"/>
        </w:rPr>
        <w:t xml:space="preserve"> </w:t>
      </w:r>
    </w:p>
    <w:p w14:paraId="4A645CE4" w14:textId="77777777" w:rsidR="00FA26D5" w:rsidRPr="00FA26D5" w:rsidRDefault="00FA26D5" w:rsidP="005E40F4">
      <w:pPr>
        <w:pStyle w:val="ListParagraph"/>
        <w:spacing w:line="240" w:lineRule="auto"/>
        <w:ind w:left="1170"/>
        <w:jc w:val="both"/>
        <w:rPr>
          <w:rFonts w:ascii="Times New Roman" w:hAnsi="Times New Roman" w:cs="Times New Roman"/>
        </w:rPr>
      </w:pPr>
      <w:proofErr w:type="spellStart"/>
      <w:r w:rsidRPr="00FA26D5">
        <w:rPr>
          <w:rFonts w:ascii="Times New Roman" w:hAnsi="Times New Roman" w:cs="Times New Roman"/>
          <w:i/>
        </w:rPr>
        <w:t>w</w:t>
      </w:r>
      <w:r w:rsidRPr="00FA26D5">
        <w:rPr>
          <w:rFonts w:ascii="Times New Roman" w:hAnsi="Times New Roman" w:cs="Times New Roman"/>
          <w:i/>
          <w:vertAlign w:val="subscript"/>
        </w:rPr>
        <w:t>i</w:t>
      </w:r>
      <w:proofErr w:type="spellEnd"/>
      <w:r w:rsidRPr="00FA26D5">
        <w:rPr>
          <w:rFonts w:ascii="Times New Roman" w:hAnsi="Times New Roman" w:cs="Times New Roman"/>
        </w:rPr>
        <w:t xml:space="preserve"> = </w:t>
      </w:r>
      <w:proofErr w:type="spellStart"/>
      <w:r w:rsidRPr="00FA26D5">
        <w:rPr>
          <w:rFonts w:ascii="Times New Roman" w:hAnsi="Times New Roman" w:cs="Times New Roman"/>
        </w:rPr>
        <w:t>nilai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bobot</w:t>
      </w:r>
      <w:proofErr w:type="spellEnd"/>
      <w:r w:rsidRPr="00FA26D5">
        <w:rPr>
          <w:rFonts w:ascii="Times New Roman" w:hAnsi="Times New Roman" w:cs="Times New Roman"/>
        </w:rPr>
        <w:t xml:space="preserve"> </w:t>
      </w:r>
    </w:p>
    <w:p w14:paraId="074C61AF" w14:textId="77777777" w:rsidR="00FA26D5" w:rsidRPr="00FA26D5" w:rsidRDefault="00FA26D5" w:rsidP="005E40F4">
      <w:pPr>
        <w:pStyle w:val="ListParagraph"/>
        <w:spacing w:line="240" w:lineRule="auto"/>
        <w:ind w:left="1170"/>
        <w:jc w:val="both"/>
        <w:rPr>
          <w:rFonts w:ascii="Times New Roman" w:hAnsi="Times New Roman" w:cs="Times New Roman"/>
        </w:rPr>
      </w:pPr>
      <w:proofErr w:type="spellStart"/>
      <w:r w:rsidRPr="00FA26D5">
        <w:rPr>
          <w:rFonts w:ascii="Times New Roman" w:hAnsi="Times New Roman" w:cs="Times New Roman"/>
          <w:i/>
        </w:rPr>
        <w:t>r</w:t>
      </w:r>
      <w:r w:rsidRPr="00FA26D5">
        <w:rPr>
          <w:rFonts w:ascii="Times New Roman" w:hAnsi="Times New Roman" w:cs="Times New Roman"/>
          <w:i/>
          <w:vertAlign w:val="subscript"/>
        </w:rPr>
        <w:t>ij</w:t>
      </w:r>
      <w:proofErr w:type="spellEnd"/>
      <w:r w:rsidRPr="00FA26D5">
        <w:rPr>
          <w:rFonts w:ascii="Times New Roman" w:hAnsi="Times New Roman" w:cs="Times New Roman"/>
        </w:rPr>
        <w:t xml:space="preserve"> = </w:t>
      </w:r>
      <w:proofErr w:type="spellStart"/>
      <w:r w:rsidRPr="00FA26D5">
        <w:rPr>
          <w:rFonts w:ascii="Times New Roman" w:hAnsi="Times New Roman" w:cs="Times New Roman"/>
        </w:rPr>
        <w:t>nilai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properti</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ternormalisasi</w:t>
      </w:r>
      <w:proofErr w:type="spellEnd"/>
      <w:r w:rsidRPr="00FA26D5">
        <w:rPr>
          <w:rFonts w:ascii="Times New Roman" w:hAnsi="Times New Roman" w:cs="Times New Roman"/>
        </w:rPr>
        <w:t xml:space="preserve"> </w:t>
      </w:r>
    </w:p>
    <w:p w14:paraId="520910C0" w14:textId="25D4C2CE" w:rsidR="00FA26D5" w:rsidRPr="009211FC" w:rsidRDefault="00FA26D5" w:rsidP="009211FC">
      <w:pPr>
        <w:pStyle w:val="ListParagraph"/>
        <w:spacing w:line="360" w:lineRule="auto"/>
        <w:ind w:left="1170"/>
        <w:jc w:val="both"/>
        <w:rPr>
          <w:rFonts w:ascii="Times New Roman" w:hAnsi="Times New Roman" w:cs="Times New Roman"/>
        </w:rPr>
      </w:pPr>
      <w:r w:rsidRPr="00FA26D5">
        <w:rPr>
          <w:rFonts w:ascii="Times New Roman" w:hAnsi="Times New Roman" w:cs="Times New Roman"/>
          <w:i/>
        </w:rPr>
        <w:t xml:space="preserve">n </w:t>
      </w:r>
      <w:r w:rsidRPr="00FA26D5">
        <w:rPr>
          <w:rFonts w:ascii="Times New Roman" w:hAnsi="Times New Roman" w:cs="Times New Roman"/>
        </w:rPr>
        <w:t xml:space="preserve">= </w:t>
      </w:r>
      <w:proofErr w:type="spellStart"/>
      <w:r w:rsidRPr="00FA26D5">
        <w:rPr>
          <w:rFonts w:ascii="Times New Roman" w:hAnsi="Times New Roman" w:cs="Times New Roman"/>
        </w:rPr>
        <w:t>banyak</w:t>
      </w:r>
      <w:proofErr w:type="spellEnd"/>
      <w:r w:rsidRPr="00FA26D5">
        <w:rPr>
          <w:rFonts w:ascii="Times New Roman" w:hAnsi="Times New Roman" w:cs="Times New Roman"/>
        </w:rPr>
        <w:t xml:space="preserve"> </w:t>
      </w:r>
      <w:proofErr w:type="spellStart"/>
      <w:r w:rsidRPr="00FA26D5">
        <w:rPr>
          <w:rFonts w:ascii="Times New Roman" w:hAnsi="Times New Roman" w:cs="Times New Roman"/>
        </w:rPr>
        <w:t>kriteria</w:t>
      </w:r>
      <w:proofErr w:type="spellEnd"/>
      <w:r w:rsidRPr="00FA26D5">
        <w:rPr>
          <w:rFonts w:ascii="Times New Roman" w:hAnsi="Times New Roman" w:cs="Times New Roman"/>
        </w:rPr>
        <w:t xml:space="preserve"> yang </w:t>
      </w:r>
      <w:proofErr w:type="spellStart"/>
      <w:r w:rsidRPr="00FA26D5">
        <w:rPr>
          <w:rFonts w:ascii="Times New Roman" w:hAnsi="Times New Roman" w:cs="Times New Roman"/>
        </w:rPr>
        <w:t>digunakan</w:t>
      </w:r>
      <w:proofErr w:type="spellEnd"/>
      <w:r w:rsidRPr="00FA26D5">
        <w:rPr>
          <w:rFonts w:ascii="Times New Roman" w:hAnsi="Times New Roman" w:cs="Times New Roman"/>
        </w:rPr>
        <w:t xml:space="preserve"> </w:t>
      </w:r>
    </w:p>
    <w:p w14:paraId="75B7A1EA" w14:textId="6E42214A" w:rsidR="00711976" w:rsidRDefault="00711976" w:rsidP="005E40F4">
      <w:pPr>
        <w:pStyle w:val="ListParagraph"/>
        <w:numPr>
          <w:ilvl w:val="0"/>
          <w:numId w:val="10"/>
        </w:numPr>
        <w:tabs>
          <w:tab w:val="left" w:pos="425"/>
        </w:tabs>
        <w:spacing w:line="240" w:lineRule="auto"/>
        <w:ind w:left="1151"/>
        <w:jc w:val="both"/>
        <w:rPr>
          <w:rFonts w:ascii="Times New Roman" w:hAnsi="Times New Roman" w:cs="Times New Roman"/>
        </w:rPr>
      </w:pPr>
      <w:proofErr w:type="spellStart"/>
      <w:r w:rsidRPr="00711976">
        <w:rPr>
          <w:rFonts w:ascii="Times New Roman" w:hAnsi="Times New Roman" w:cs="Times New Roman"/>
        </w:rPr>
        <w:t>Melakukan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Perangkingan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secara</w:t>
      </w:r>
      <w:proofErr w:type="spellEnd"/>
      <w:r w:rsidRPr="00711976">
        <w:rPr>
          <w:rFonts w:ascii="Times New Roman" w:hAnsi="Times New Roman" w:cs="Times New Roman"/>
        </w:rPr>
        <w:t xml:space="preserve"> </w:t>
      </w:r>
      <w:r w:rsidRPr="009C783B">
        <w:rPr>
          <w:rFonts w:ascii="Times New Roman" w:hAnsi="Times New Roman" w:cs="Times New Roman"/>
          <w:i/>
          <w:iCs/>
        </w:rPr>
        <w:t>descending</w:t>
      </w:r>
      <w:r w:rsidRPr="00711976">
        <w:rPr>
          <w:rFonts w:ascii="Times New Roman" w:hAnsi="Times New Roman" w:cs="Times New Roman"/>
        </w:rPr>
        <w:t xml:space="preserve"> </w:t>
      </w:r>
      <w:proofErr w:type="spellStart"/>
      <w:r w:rsidRPr="00711976">
        <w:rPr>
          <w:rFonts w:ascii="Times New Roman" w:hAnsi="Times New Roman" w:cs="Times New Roman"/>
        </w:rPr>
        <w:t>berdasarkan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nilai</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preferensi</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setiap</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alternatif</w:t>
      </w:r>
      <w:proofErr w:type="spellEnd"/>
      <w:r w:rsidRPr="00711976">
        <w:rPr>
          <w:rFonts w:ascii="Times New Roman" w:hAnsi="Times New Roman" w:cs="Times New Roman"/>
        </w:rPr>
        <w:t xml:space="preserve">, yang </w:t>
      </w:r>
      <w:proofErr w:type="spellStart"/>
      <w:r w:rsidRPr="00711976">
        <w:rPr>
          <w:rFonts w:ascii="Times New Roman" w:hAnsi="Times New Roman" w:cs="Times New Roman"/>
        </w:rPr>
        <w:t>nantinya</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akan</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menjadi</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hasil</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rekomendasi</w:t>
      </w:r>
      <w:proofErr w:type="spellEnd"/>
      <w:r w:rsidRPr="00711976">
        <w:rPr>
          <w:rFonts w:ascii="Times New Roman" w:hAnsi="Times New Roman" w:cs="Times New Roman"/>
        </w:rPr>
        <w:t xml:space="preserve"> </w:t>
      </w:r>
      <w:proofErr w:type="spellStart"/>
      <w:r w:rsidRPr="00711976">
        <w:rPr>
          <w:rFonts w:ascii="Times New Roman" w:hAnsi="Times New Roman" w:cs="Times New Roman"/>
        </w:rPr>
        <w:t>sistem</w:t>
      </w:r>
      <w:proofErr w:type="spellEnd"/>
      <w:r w:rsidRPr="00711976">
        <w:rPr>
          <w:rFonts w:ascii="Times New Roman" w:hAnsi="Times New Roman" w:cs="Times New Roman"/>
        </w:rPr>
        <w:t>.</w:t>
      </w:r>
    </w:p>
    <w:p w14:paraId="7A040685" w14:textId="77777777" w:rsidR="009211FC" w:rsidRPr="00711976" w:rsidRDefault="009211FC" w:rsidP="009211FC">
      <w:pPr>
        <w:pStyle w:val="ListParagraph"/>
        <w:tabs>
          <w:tab w:val="left" w:pos="425"/>
        </w:tabs>
        <w:spacing w:line="360" w:lineRule="auto"/>
        <w:ind w:left="1151"/>
        <w:jc w:val="both"/>
        <w:rPr>
          <w:rFonts w:ascii="Times New Roman" w:hAnsi="Times New Roman" w:cs="Times New Roman"/>
        </w:rPr>
      </w:pPr>
    </w:p>
    <w:p w14:paraId="684B3CA0" w14:textId="77777777" w:rsidR="000540E2" w:rsidRPr="007075E0" w:rsidRDefault="000540E2" w:rsidP="007075E0">
      <w:pPr>
        <w:pStyle w:val="Text"/>
        <w:spacing w:line="360" w:lineRule="auto"/>
        <w:ind w:firstLine="0"/>
        <w:rPr>
          <w:rFonts w:asciiTheme="majorBidi" w:hAnsiTheme="majorBidi" w:cstheme="majorBidi"/>
          <w:i/>
          <w:iCs/>
          <w:sz w:val="22"/>
          <w:szCs w:val="22"/>
        </w:rPr>
      </w:pPr>
      <w:proofErr w:type="spellStart"/>
      <w:r w:rsidRPr="007075E0">
        <w:rPr>
          <w:rFonts w:asciiTheme="majorBidi" w:hAnsiTheme="majorBidi" w:cstheme="majorBidi"/>
          <w:i/>
          <w:iCs/>
          <w:sz w:val="22"/>
          <w:szCs w:val="22"/>
        </w:rPr>
        <w:t>Metode</w:t>
      </w:r>
      <w:proofErr w:type="spellEnd"/>
      <w:r w:rsidRPr="007075E0">
        <w:rPr>
          <w:rFonts w:asciiTheme="majorBidi" w:hAnsiTheme="majorBidi" w:cstheme="majorBidi"/>
          <w:i/>
          <w:iCs/>
          <w:sz w:val="22"/>
          <w:szCs w:val="22"/>
        </w:rPr>
        <w:t xml:space="preserve"> AHP-WP</w:t>
      </w:r>
    </w:p>
    <w:p w14:paraId="3491AE4C" w14:textId="7727B9E5" w:rsidR="000540E2" w:rsidRPr="00FD526F" w:rsidRDefault="000540E2" w:rsidP="005E40F4">
      <w:pPr>
        <w:pStyle w:val="ListParagraph"/>
        <w:numPr>
          <w:ilvl w:val="0"/>
          <w:numId w:val="11"/>
        </w:numPr>
        <w:tabs>
          <w:tab w:val="left" w:pos="425"/>
        </w:tabs>
        <w:spacing w:line="240" w:lineRule="auto"/>
        <w:ind w:left="785"/>
        <w:jc w:val="both"/>
        <w:rPr>
          <w:rFonts w:ascii="Times New Roman" w:hAnsi="Times New Roman" w:cs="Times New Roman"/>
          <w:szCs w:val="20"/>
        </w:rPr>
      </w:pPr>
      <w:proofErr w:type="spellStart"/>
      <w:r w:rsidRPr="000540E2">
        <w:rPr>
          <w:rFonts w:ascii="Times New Roman" w:hAnsi="Times New Roman" w:cs="Times New Roman"/>
          <w:szCs w:val="20"/>
        </w:rPr>
        <w:t>Metode</w:t>
      </w:r>
      <w:proofErr w:type="spellEnd"/>
      <w:r w:rsidRPr="000540E2">
        <w:rPr>
          <w:rFonts w:ascii="Times New Roman" w:hAnsi="Times New Roman" w:cs="Times New Roman"/>
          <w:szCs w:val="20"/>
        </w:rPr>
        <w:t xml:space="preserve"> AHP</w:t>
      </w:r>
      <w:r w:rsidR="00FD526F">
        <w:rPr>
          <w:rFonts w:ascii="Times New Roman" w:hAnsi="Times New Roman" w:cs="Times New Roman"/>
          <w:szCs w:val="20"/>
        </w:rPr>
        <w:t xml:space="preserve">, </w:t>
      </w:r>
      <w:proofErr w:type="spellStart"/>
      <w:r w:rsidR="00FD526F">
        <w:rPr>
          <w:rFonts w:ascii="Times New Roman" w:hAnsi="Times New Roman" w:cs="Times New Roman"/>
          <w:szCs w:val="20"/>
        </w:rPr>
        <w:t>seperti</w:t>
      </w:r>
      <w:proofErr w:type="spellEnd"/>
      <w:r w:rsidR="00FD526F">
        <w:rPr>
          <w:rFonts w:ascii="Times New Roman" w:hAnsi="Times New Roman" w:cs="Times New Roman"/>
          <w:szCs w:val="20"/>
        </w:rPr>
        <w:t xml:space="preserve"> </w:t>
      </w:r>
      <w:proofErr w:type="spellStart"/>
      <w:r w:rsidR="00FD526F">
        <w:rPr>
          <w:rFonts w:ascii="Times New Roman" w:hAnsi="Times New Roman" w:cs="Times New Roman"/>
          <w:szCs w:val="20"/>
        </w:rPr>
        <w:t>prosedur</w:t>
      </w:r>
      <w:proofErr w:type="spellEnd"/>
      <w:r w:rsidR="00FD526F">
        <w:rPr>
          <w:rFonts w:ascii="Times New Roman" w:hAnsi="Times New Roman" w:cs="Times New Roman"/>
          <w:szCs w:val="20"/>
        </w:rPr>
        <w:t xml:space="preserve"> yang </w:t>
      </w:r>
      <w:proofErr w:type="spellStart"/>
      <w:r w:rsidR="00FD526F">
        <w:rPr>
          <w:rFonts w:ascii="Times New Roman" w:hAnsi="Times New Roman" w:cs="Times New Roman"/>
          <w:szCs w:val="20"/>
        </w:rPr>
        <w:t>telah</w:t>
      </w:r>
      <w:proofErr w:type="spellEnd"/>
      <w:r w:rsidR="00FD526F">
        <w:rPr>
          <w:rFonts w:ascii="Times New Roman" w:hAnsi="Times New Roman" w:cs="Times New Roman"/>
          <w:szCs w:val="20"/>
        </w:rPr>
        <w:t xml:space="preserve"> </w:t>
      </w:r>
      <w:proofErr w:type="spellStart"/>
      <w:r w:rsidR="00FD526F">
        <w:rPr>
          <w:rFonts w:ascii="Times New Roman" w:hAnsi="Times New Roman" w:cs="Times New Roman"/>
          <w:szCs w:val="20"/>
        </w:rPr>
        <w:t>disampaikan</w:t>
      </w:r>
      <w:proofErr w:type="spellEnd"/>
      <w:r w:rsidR="00FD526F">
        <w:rPr>
          <w:rFonts w:ascii="Times New Roman" w:hAnsi="Times New Roman" w:cs="Times New Roman"/>
          <w:szCs w:val="20"/>
        </w:rPr>
        <w:t xml:space="preserve"> </w:t>
      </w:r>
      <w:proofErr w:type="spellStart"/>
      <w:r w:rsidR="00FD526F">
        <w:rPr>
          <w:rFonts w:ascii="Times New Roman" w:hAnsi="Times New Roman" w:cs="Times New Roman"/>
          <w:szCs w:val="20"/>
        </w:rPr>
        <w:t>sebelumnya</w:t>
      </w:r>
      <w:proofErr w:type="spellEnd"/>
    </w:p>
    <w:p w14:paraId="53D87C10" w14:textId="77777777" w:rsidR="000540E2" w:rsidRPr="000540E2" w:rsidRDefault="000540E2" w:rsidP="005E40F4">
      <w:pPr>
        <w:pStyle w:val="ListParagraph"/>
        <w:numPr>
          <w:ilvl w:val="0"/>
          <w:numId w:val="11"/>
        </w:numPr>
        <w:tabs>
          <w:tab w:val="left" w:pos="425"/>
        </w:tabs>
        <w:spacing w:line="240" w:lineRule="auto"/>
        <w:ind w:left="785"/>
        <w:jc w:val="both"/>
        <w:rPr>
          <w:rFonts w:ascii="Times New Roman" w:hAnsi="Times New Roman" w:cs="Times New Roman"/>
        </w:rPr>
      </w:pPr>
      <w:r w:rsidRPr="000540E2">
        <w:rPr>
          <w:rFonts w:ascii="Times New Roman" w:hAnsi="Times New Roman" w:cs="Times New Roman"/>
          <w:lang w:val="id-ID"/>
        </w:rPr>
        <w:t>Metode WP</w:t>
      </w:r>
    </w:p>
    <w:p w14:paraId="331C6594" w14:textId="77777777" w:rsidR="000540E2" w:rsidRPr="000540E2" w:rsidRDefault="000540E2" w:rsidP="005E40F4">
      <w:pPr>
        <w:pStyle w:val="ListParagraph"/>
        <w:numPr>
          <w:ilvl w:val="0"/>
          <w:numId w:val="13"/>
        </w:numPr>
        <w:tabs>
          <w:tab w:val="left" w:pos="425"/>
        </w:tabs>
        <w:spacing w:line="240" w:lineRule="auto"/>
        <w:ind w:left="1145"/>
        <w:jc w:val="both"/>
        <w:rPr>
          <w:rFonts w:ascii="Times New Roman" w:hAnsi="Times New Roman" w:cs="Times New Roman"/>
        </w:rPr>
      </w:pPr>
      <w:r w:rsidRPr="000540E2">
        <w:rPr>
          <w:rFonts w:ascii="Times New Roman" w:hAnsi="Times New Roman" w:cs="Times New Roman"/>
          <w:lang w:val="id-ID"/>
        </w:rPr>
        <w:t>Penentuan nilai</w:t>
      </w:r>
      <w:r w:rsidRPr="000540E2">
        <w:rPr>
          <w:rFonts w:ascii="Times New Roman" w:hAnsi="Times New Roman" w:cs="Times New Roman"/>
        </w:rPr>
        <w:t xml:space="preserve"> </w:t>
      </w:r>
      <w:proofErr w:type="spellStart"/>
      <w:r w:rsidRPr="000540E2">
        <w:rPr>
          <w:rFonts w:ascii="Times New Roman" w:hAnsi="Times New Roman" w:cs="Times New Roman"/>
        </w:rPr>
        <w:t>bobot</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awal</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W</w:t>
      </w:r>
      <w:r w:rsidRPr="000540E2">
        <w:rPr>
          <w:rFonts w:ascii="Times New Roman" w:hAnsi="Times New Roman" w:cs="Times New Roman"/>
          <w:vertAlign w:val="subscript"/>
        </w:rPr>
        <w:t>j</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dapat</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dilakukan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dengan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prosedur</w:t>
      </w:r>
      <w:proofErr w:type="spellEnd"/>
      <w:r w:rsidRPr="000540E2">
        <w:rPr>
          <w:rFonts w:ascii="Times New Roman" w:hAnsi="Times New Roman" w:cs="Times New Roman"/>
        </w:rPr>
        <w:t xml:space="preserve"> yang </w:t>
      </w:r>
      <w:proofErr w:type="spellStart"/>
      <w:r w:rsidRPr="000540E2">
        <w:rPr>
          <w:rFonts w:ascii="Times New Roman" w:hAnsi="Times New Roman" w:cs="Times New Roman"/>
        </w:rPr>
        <w:t>dapat</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dilihat</w:t>
      </w:r>
      <w:proofErr w:type="spellEnd"/>
      <w:r w:rsidRPr="000540E2">
        <w:rPr>
          <w:rFonts w:ascii="Times New Roman" w:hAnsi="Times New Roman" w:cs="Times New Roman"/>
        </w:rPr>
        <w:t xml:space="preserve"> pada sub-</w:t>
      </w:r>
      <w:proofErr w:type="spellStart"/>
      <w:r w:rsidRPr="000540E2">
        <w:rPr>
          <w:rFonts w:ascii="Times New Roman" w:hAnsi="Times New Roman" w:cs="Times New Roman"/>
        </w:rPr>
        <w:t>bab</w:t>
      </w:r>
      <w:proofErr w:type="spellEnd"/>
      <w:r w:rsidRPr="000540E2">
        <w:rPr>
          <w:rFonts w:ascii="Times New Roman" w:hAnsi="Times New Roman" w:cs="Times New Roman"/>
        </w:rPr>
        <w:t xml:space="preserve"> 2.5 </w:t>
      </w:r>
      <w:proofErr w:type="spellStart"/>
      <w:r w:rsidRPr="000540E2">
        <w:rPr>
          <w:rFonts w:ascii="Times New Roman" w:hAnsi="Times New Roman" w:cs="Times New Roman"/>
        </w:rPr>
        <w:t>poin</w:t>
      </w:r>
      <w:proofErr w:type="spellEnd"/>
      <w:r w:rsidRPr="000540E2">
        <w:rPr>
          <w:rFonts w:ascii="Times New Roman" w:hAnsi="Times New Roman" w:cs="Times New Roman"/>
        </w:rPr>
        <w:t xml:space="preserve"> 3.</w:t>
      </w:r>
    </w:p>
    <w:p w14:paraId="290468AF" w14:textId="77777777" w:rsidR="000540E2" w:rsidRPr="000540E2" w:rsidRDefault="000540E2" w:rsidP="005E40F4">
      <w:pPr>
        <w:pStyle w:val="ListParagraph"/>
        <w:numPr>
          <w:ilvl w:val="0"/>
          <w:numId w:val="13"/>
        </w:numPr>
        <w:tabs>
          <w:tab w:val="left" w:pos="425"/>
        </w:tabs>
        <w:spacing w:line="240" w:lineRule="auto"/>
        <w:ind w:left="1145"/>
        <w:jc w:val="both"/>
        <w:rPr>
          <w:rFonts w:ascii="Times New Roman" w:hAnsi="Times New Roman" w:cs="Times New Roman"/>
        </w:rPr>
      </w:pPr>
      <w:proofErr w:type="spellStart"/>
      <w:r w:rsidRPr="000540E2">
        <w:rPr>
          <w:rFonts w:ascii="Times New Roman" w:hAnsi="Times New Roman" w:cs="Times New Roman"/>
        </w:rPr>
        <w:lastRenderedPageBreak/>
        <w:t>Dilakukan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perhitungan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nilai</w:t>
      </w:r>
      <w:proofErr w:type="spellEnd"/>
      <w:r w:rsidRPr="000540E2">
        <w:rPr>
          <w:rFonts w:ascii="Times New Roman" w:hAnsi="Times New Roman" w:cs="Times New Roman"/>
          <w:lang w:val="id-ID"/>
        </w:rPr>
        <w:t xml:space="preserve"> S ternormalisasi</w:t>
      </w:r>
      <w:r w:rsidRPr="000540E2">
        <w:rPr>
          <w:rFonts w:ascii="Times New Roman" w:hAnsi="Times New Roman" w:cs="Times New Roman"/>
        </w:rPr>
        <w:t xml:space="preserve"> </w:t>
      </w:r>
      <w:proofErr w:type="spellStart"/>
      <w:r w:rsidRPr="000540E2">
        <w:rPr>
          <w:rFonts w:ascii="Times New Roman" w:hAnsi="Times New Roman" w:cs="Times New Roman"/>
        </w:rPr>
        <w:t>setiap</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alternatif</w:t>
      </w:r>
      <w:proofErr w:type="spellEnd"/>
      <w:r w:rsidRPr="000540E2">
        <w:rPr>
          <w:rFonts w:ascii="Times New Roman" w:hAnsi="Times New Roman" w:cs="Times New Roman"/>
        </w:rPr>
        <w:t xml:space="preserve"> Ai (</w:t>
      </w:r>
      <w:proofErr w:type="spellStart"/>
      <w:r w:rsidRPr="000540E2">
        <w:rPr>
          <w:rFonts w:ascii="Times New Roman" w:hAnsi="Times New Roman" w:cs="Times New Roman"/>
        </w:rPr>
        <w:t>vektor</w:t>
      </w:r>
      <w:proofErr w:type="spellEnd"/>
      <w:r w:rsidRPr="000540E2">
        <w:rPr>
          <w:rFonts w:ascii="Times New Roman" w:hAnsi="Times New Roman" w:cs="Times New Roman"/>
        </w:rPr>
        <w:t xml:space="preserve"> S). </w:t>
      </w:r>
      <w:proofErr w:type="spellStart"/>
      <w:r w:rsidRPr="000540E2">
        <w:rPr>
          <w:rFonts w:ascii="Times New Roman" w:hAnsi="Times New Roman" w:cs="Times New Roman"/>
        </w:rPr>
        <w:t>dapat</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dilakukan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dengan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prosedur</w:t>
      </w:r>
      <w:proofErr w:type="spellEnd"/>
      <w:r w:rsidRPr="000540E2">
        <w:rPr>
          <w:rFonts w:ascii="Times New Roman" w:hAnsi="Times New Roman" w:cs="Times New Roman"/>
        </w:rPr>
        <w:t xml:space="preserve"> yang </w:t>
      </w:r>
      <w:proofErr w:type="spellStart"/>
      <w:r w:rsidRPr="000540E2">
        <w:rPr>
          <w:rFonts w:ascii="Times New Roman" w:hAnsi="Times New Roman" w:cs="Times New Roman"/>
        </w:rPr>
        <w:t>dapat</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dilihat</w:t>
      </w:r>
      <w:proofErr w:type="spellEnd"/>
      <w:r w:rsidRPr="000540E2">
        <w:rPr>
          <w:rFonts w:ascii="Times New Roman" w:hAnsi="Times New Roman" w:cs="Times New Roman"/>
        </w:rPr>
        <w:t xml:space="preserve"> pada sub-</w:t>
      </w:r>
      <w:proofErr w:type="spellStart"/>
      <w:r w:rsidRPr="000540E2">
        <w:rPr>
          <w:rFonts w:ascii="Times New Roman" w:hAnsi="Times New Roman" w:cs="Times New Roman"/>
        </w:rPr>
        <w:t>bab</w:t>
      </w:r>
      <w:proofErr w:type="spellEnd"/>
      <w:r w:rsidRPr="000540E2">
        <w:rPr>
          <w:rFonts w:ascii="Times New Roman" w:hAnsi="Times New Roman" w:cs="Times New Roman"/>
        </w:rPr>
        <w:t xml:space="preserve"> 2.5 </w:t>
      </w:r>
      <w:proofErr w:type="spellStart"/>
      <w:r w:rsidRPr="000540E2">
        <w:rPr>
          <w:rFonts w:ascii="Times New Roman" w:hAnsi="Times New Roman" w:cs="Times New Roman"/>
        </w:rPr>
        <w:t>poin</w:t>
      </w:r>
      <w:proofErr w:type="spellEnd"/>
      <w:r w:rsidRPr="000540E2">
        <w:rPr>
          <w:rFonts w:ascii="Times New Roman" w:hAnsi="Times New Roman" w:cs="Times New Roman"/>
        </w:rPr>
        <w:t xml:space="preserve"> 4.</w:t>
      </w:r>
    </w:p>
    <w:p w14:paraId="531FCD3F" w14:textId="2F2EED8C" w:rsidR="000507EB" w:rsidRDefault="000540E2" w:rsidP="00F8783F">
      <w:pPr>
        <w:pStyle w:val="ListParagraph"/>
        <w:numPr>
          <w:ilvl w:val="0"/>
          <w:numId w:val="13"/>
        </w:numPr>
        <w:tabs>
          <w:tab w:val="left" w:pos="425"/>
        </w:tabs>
        <w:spacing w:line="240" w:lineRule="auto"/>
        <w:ind w:left="1145"/>
        <w:jc w:val="both"/>
        <w:rPr>
          <w:rFonts w:ascii="Times New Roman" w:hAnsi="Times New Roman" w:cs="Times New Roman"/>
        </w:rPr>
      </w:pPr>
      <w:proofErr w:type="spellStart"/>
      <w:r w:rsidRPr="000540E2">
        <w:rPr>
          <w:rFonts w:ascii="Times New Roman" w:hAnsi="Times New Roman" w:cs="Times New Roman"/>
        </w:rPr>
        <w:t>Dilakukan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perhitungan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nilai</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preferensi</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vektor</w:t>
      </w:r>
      <w:proofErr w:type="spellEnd"/>
      <w:r w:rsidRPr="000540E2">
        <w:rPr>
          <w:rFonts w:ascii="Times New Roman" w:hAnsi="Times New Roman" w:cs="Times New Roman"/>
        </w:rPr>
        <w:t xml:space="preserve"> V </w:t>
      </w:r>
      <w:proofErr w:type="spellStart"/>
      <w:r w:rsidRPr="000540E2">
        <w:rPr>
          <w:rFonts w:ascii="Times New Roman" w:hAnsi="Times New Roman" w:cs="Times New Roman"/>
        </w:rPr>
        <w:t>setiap</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alternatif</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dapat</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dilakukan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dengan</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prosedur</w:t>
      </w:r>
      <w:proofErr w:type="spellEnd"/>
      <w:r w:rsidRPr="000540E2">
        <w:rPr>
          <w:rFonts w:ascii="Times New Roman" w:hAnsi="Times New Roman" w:cs="Times New Roman"/>
        </w:rPr>
        <w:t xml:space="preserve"> yang </w:t>
      </w:r>
      <w:proofErr w:type="spellStart"/>
      <w:r w:rsidRPr="000540E2">
        <w:rPr>
          <w:rFonts w:ascii="Times New Roman" w:hAnsi="Times New Roman" w:cs="Times New Roman"/>
        </w:rPr>
        <w:t>dapat</w:t>
      </w:r>
      <w:proofErr w:type="spellEnd"/>
      <w:r w:rsidRPr="000540E2">
        <w:rPr>
          <w:rFonts w:ascii="Times New Roman" w:hAnsi="Times New Roman" w:cs="Times New Roman"/>
        </w:rPr>
        <w:t xml:space="preserve"> </w:t>
      </w:r>
      <w:proofErr w:type="spellStart"/>
      <w:r w:rsidRPr="000540E2">
        <w:rPr>
          <w:rFonts w:ascii="Times New Roman" w:hAnsi="Times New Roman" w:cs="Times New Roman"/>
        </w:rPr>
        <w:t>dilihat</w:t>
      </w:r>
      <w:proofErr w:type="spellEnd"/>
      <w:r w:rsidRPr="000540E2">
        <w:rPr>
          <w:rFonts w:ascii="Times New Roman" w:hAnsi="Times New Roman" w:cs="Times New Roman"/>
        </w:rPr>
        <w:t xml:space="preserve"> pada sub-</w:t>
      </w:r>
      <w:proofErr w:type="spellStart"/>
      <w:r w:rsidRPr="000540E2">
        <w:rPr>
          <w:rFonts w:ascii="Times New Roman" w:hAnsi="Times New Roman" w:cs="Times New Roman"/>
        </w:rPr>
        <w:t>bab</w:t>
      </w:r>
      <w:proofErr w:type="spellEnd"/>
      <w:r w:rsidRPr="000540E2">
        <w:rPr>
          <w:rFonts w:ascii="Times New Roman" w:hAnsi="Times New Roman" w:cs="Times New Roman"/>
        </w:rPr>
        <w:t xml:space="preserve"> 2.5 </w:t>
      </w:r>
      <w:proofErr w:type="spellStart"/>
      <w:r w:rsidRPr="000540E2">
        <w:rPr>
          <w:rFonts w:ascii="Times New Roman" w:hAnsi="Times New Roman" w:cs="Times New Roman"/>
        </w:rPr>
        <w:t>poin</w:t>
      </w:r>
      <w:proofErr w:type="spellEnd"/>
      <w:r w:rsidRPr="000540E2">
        <w:rPr>
          <w:rFonts w:ascii="Times New Roman" w:hAnsi="Times New Roman" w:cs="Times New Roman"/>
        </w:rPr>
        <w:t xml:space="preserve"> 5.</w:t>
      </w:r>
    </w:p>
    <w:p w14:paraId="365BE768" w14:textId="75F1ACED" w:rsidR="00F8783F" w:rsidRDefault="00F8783F" w:rsidP="000C2101">
      <w:pPr>
        <w:pStyle w:val="ListParagraph"/>
        <w:tabs>
          <w:tab w:val="left" w:pos="425"/>
        </w:tabs>
        <w:spacing w:after="0" w:line="240" w:lineRule="auto"/>
        <w:ind w:left="1145"/>
        <w:jc w:val="both"/>
        <w:rPr>
          <w:rFonts w:ascii="Times New Roman" w:hAnsi="Times New Roman" w:cs="Times New Roman"/>
        </w:rPr>
      </w:pPr>
    </w:p>
    <w:p w14:paraId="5383E879" w14:textId="77777777" w:rsidR="007075E0" w:rsidRPr="00F8783F" w:rsidRDefault="007075E0" w:rsidP="000C2101">
      <w:pPr>
        <w:pStyle w:val="ListParagraph"/>
        <w:tabs>
          <w:tab w:val="left" w:pos="425"/>
        </w:tabs>
        <w:spacing w:after="0" w:line="240" w:lineRule="auto"/>
        <w:ind w:left="1145"/>
        <w:jc w:val="both"/>
        <w:rPr>
          <w:rFonts w:ascii="Times New Roman" w:hAnsi="Times New Roman" w:cs="Times New Roman"/>
        </w:rPr>
      </w:pPr>
    </w:p>
    <w:p w14:paraId="10A06BA4" w14:textId="75191264" w:rsidR="000540E2" w:rsidRPr="007075E0" w:rsidRDefault="000540E2" w:rsidP="007075E0">
      <w:pPr>
        <w:pStyle w:val="Text"/>
        <w:spacing w:line="240" w:lineRule="auto"/>
        <w:ind w:firstLine="0"/>
        <w:rPr>
          <w:rFonts w:asciiTheme="majorBidi" w:hAnsiTheme="majorBidi" w:cstheme="majorBidi"/>
          <w:i/>
          <w:iCs/>
          <w:sz w:val="22"/>
          <w:szCs w:val="22"/>
        </w:rPr>
      </w:pPr>
      <w:proofErr w:type="spellStart"/>
      <w:r w:rsidRPr="007075E0">
        <w:rPr>
          <w:rFonts w:asciiTheme="majorBidi" w:hAnsiTheme="majorBidi" w:cstheme="majorBidi"/>
          <w:i/>
          <w:iCs/>
          <w:sz w:val="22"/>
          <w:szCs w:val="22"/>
        </w:rPr>
        <w:t>Perbandingan</w:t>
      </w:r>
      <w:proofErr w:type="spellEnd"/>
      <w:r w:rsidRPr="007075E0">
        <w:rPr>
          <w:rFonts w:asciiTheme="majorBidi" w:hAnsiTheme="majorBidi" w:cstheme="majorBidi"/>
          <w:i/>
          <w:iCs/>
          <w:sz w:val="22"/>
          <w:szCs w:val="22"/>
        </w:rPr>
        <w:t xml:space="preserve"> </w:t>
      </w:r>
      <w:proofErr w:type="spellStart"/>
      <w:r w:rsidRPr="007075E0">
        <w:rPr>
          <w:rFonts w:asciiTheme="majorBidi" w:hAnsiTheme="majorBidi" w:cstheme="majorBidi"/>
          <w:i/>
          <w:iCs/>
          <w:sz w:val="22"/>
          <w:szCs w:val="22"/>
        </w:rPr>
        <w:t>kinerja</w:t>
      </w:r>
      <w:proofErr w:type="spellEnd"/>
      <w:r w:rsidRPr="007075E0">
        <w:rPr>
          <w:rFonts w:asciiTheme="majorBidi" w:hAnsiTheme="majorBidi" w:cstheme="majorBidi"/>
          <w:i/>
          <w:iCs/>
          <w:sz w:val="22"/>
          <w:szCs w:val="22"/>
        </w:rPr>
        <w:t xml:space="preserve"> AHP-SAW dan AHP-WP </w:t>
      </w:r>
      <w:proofErr w:type="spellStart"/>
      <w:r w:rsidRPr="007075E0">
        <w:rPr>
          <w:rFonts w:asciiTheme="majorBidi" w:hAnsiTheme="majorBidi" w:cstheme="majorBidi"/>
          <w:i/>
          <w:iCs/>
          <w:sz w:val="22"/>
          <w:szCs w:val="22"/>
        </w:rPr>
        <w:t>dengan</w:t>
      </w:r>
      <w:proofErr w:type="spellEnd"/>
      <w:r w:rsidRPr="007075E0">
        <w:rPr>
          <w:rFonts w:asciiTheme="majorBidi" w:hAnsiTheme="majorBidi" w:cstheme="majorBidi"/>
          <w:i/>
          <w:iCs/>
          <w:sz w:val="22"/>
          <w:szCs w:val="22"/>
        </w:rPr>
        <w:t xml:space="preserve"> uji </w:t>
      </w:r>
      <w:proofErr w:type="spellStart"/>
      <w:r w:rsidRPr="007075E0">
        <w:rPr>
          <w:rFonts w:asciiTheme="majorBidi" w:hAnsiTheme="majorBidi" w:cstheme="majorBidi"/>
          <w:i/>
          <w:iCs/>
          <w:sz w:val="22"/>
          <w:szCs w:val="22"/>
        </w:rPr>
        <w:t>sensitivitas</w:t>
      </w:r>
      <w:proofErr w:type="spellEnd"/>
    </w:p>
    <w:p w14:paraId="29287A9E" w14:textId="77777777" w:rsidR="000540E2" w:rsidRDefault="000540E2" w:rsidP="000540E2">
      <w:pPr>
        <w:pStyle w:val="Text"/>
        <w:spacing w:line="240" w:lineRule="auto"/>
        <w:ind w:firstLine="0"/>
        <w:rPr>
          <w:rFonts w:asciiTheme="majorBidi" w:hAnsiTheme="majorBidi" w:cstheme="majorBidi"/>
          <w:sz w:val="22"/>
          <w:szCs w:val="22"/>
        </w:rPr>
      </w:pPr>
    </w:p>
    <w:p w14:paraId="6DD0C89D" w14:textId="29798C8F" w:rsidR="000540E2" w:rsidRDefault="000540E2" w:rsidP="000540E2">
      <w:pPr>
        <w:pStyle w:val="Text"/>
        <w:spacing w:line="240" w:lineRule="auto"/>
        <w:ind w:firstLineChars="177" w:firstLine="389"/>
        <w:rPr>
          <w:rFonts w:asciiTheme="majorBidi" w:hAnsiTheme="majorBidi" w:cstheme="majorBidi"/>
          <w:sz w:val="22"/>
          <w:szCs w:val="22"/>
        </w:rPr>
      </w:pPr>
      <w:r w:rsidRPr="00F44175">
        <w:rPr>
          <w:rFonts w:asciiTheme="majorBidi" w:hAnsiTheme="majorBidi" w:cstheme="majorBidi"/>
          <w:sz w:val="22"/>
          <w:szCs w:val="22"/>
        </w:rPr>
        <w:t xml:space="preserve">Uji </w:t>
      </w:r>
      <w:proofErr w:type="spellStart"/>
      <w:r w:rsidRPr="00F44175">
        <w:rPr>
          <w:rFonts w:asciiTheme="majorBidi" w:hAnsiTheme="majorBidi" w:cstheme="majorBidi"/>
          <w:sz w:val="22"/>
          <w:szCs w:val="22"/>
        </w:rPr>
        <w:t>sensitivitas</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adalah</w:t>
      </w:r>
      <w:proofErr w:type="spellEnd"/>
      <w:r w:rsidRPr="00F44175">
        <w:rPr>
          <w:rFonts w:asciiTheme="majorBidi" w:hAnsiTheme="majorBidi" w:cstheme="majorBidi"/>
          <w:sz w:val="22"/>
          <w:szCs w:val="22"/>
        </w:rPr>
        <w:t xml:space="preserve"> proses </w:t>
      </w:r>
      <w:proofErr w:type="spellStart"/>
      <w:r w:rsidRPr="00F44175">
        <w:rPr>
          <w:rFonts w:asciiTheme="majorBidi" w:hAnsiTheme="majorBidi" w:cstheme="majorBidi"/>
          <w:sz w:val="22"/>
          <w:szCs w:val="22"/>
        </w:rPr>
        <w:t>mengetahui</w:t>
      </w:r>
      <w:proofErr w:type="spellEnd"/>
      <w:r w:rsidRPr="00F44175">
        <w:rPr>
          <w:rFonts w:asciiTheme="majorBidi" w:hAnsiTheme="majorBidi" w:cstheme="majorBidi"/>
          <w:sz w:val="22"/>
          <w:szCs w:val="22"/>
        </w:rPr>
        <w:t xml:space="preserve"> dan </w:t>
      </w:r>
      <w:proofErr w:type="spellStart"/>
      <w:r w:rsidRPr="00F44175">
        <w:rPr>
          <w:rFonts w:asciiTheme="majorBidi" w:hAnsiTheme="majorBidi" w:cstheme="majorBidi"/>
          <w:sz w:val="22"/>
          <w:szCs w:val="22"/>
        </w:rPr>
        <w:t>mendapatkan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hasil</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dari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perbandingan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ketiga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metode</w:t>
      </w:r>
      <w:proofErr w:type="spellEnd"/>
      <w:r w:rsidRPr="00F44175">
        <w:rPr>
          <w:rFonts w:asciiTheme="majorBidi" w:hAnsiTheme="majorBidi" w:cstheme="majorBidi"/>
          <w:sz w:val="22"/>
          <w:szCs w:val="22"/>
        </w:rPr>
        <w:t xml:space="preserve"> MADM, </w:t>
      </w:r>
      <w:proofErr w:type="spellStart"/>
      <w:r w:rsidRPr="00F44175">
        <w:rPr>
          <w:rFonts w:asciiTheme="majorBidi" w:hAnsiTheme="majorBidi" w:cstheme="majorBidi"/>
          <w:sz w:val="22"/>
          <w:szCs w:val="22"/>
        </w:rPr>
        <w:t>hal</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ini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dilakukan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dalam</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penelitian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ini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untuk</w:t>
      </w:r>
      <w:proofErr w:type="spellEnd"/>
      <w:r>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mengetahui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seberapa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sensitif</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metode</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tersebut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jika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diterapkan</w:t>
      </w:r>
      <w:proofErr w:type="spellEnd"/>
      <w:r w:rsidRPr="00F44175">
        <w:rPr>
          <w:rFonts w:asciiTheme="majorBidi" w:hAnsiTheme="majorBidi" w:cstheme="majorBidi"/>
          <w:sz w:val="22"/>
          <w:szCs w:val="22"/>
        </w:rPr>
        <w:t xml:space="preserve"> pada </w:t>
      </w:r>
      <w:proofErr w:type="spellStart"/>
      <w:r w:rsidRPr="00F44175">
        <w:rPr>
          <w:rFonts w:asciiTheme="majorBidi" w:hAnsiTheme="majorBidi" w:cstheme="majorBidi"/>
          <w:sz w:val="22"/>
          <w:szCs w:val="22"/>
        </w:rPr>
        <w:t>sebuah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kasus</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semakin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sensitif</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nilai</w:t>
      </w:r>
      <w:proofErr w:type="spellEnd"/>
      <w:r w:rsidRPr="00F44175">
        <w:rPr>
          <w:rFonts w:asciiTheme="majorBidi" w:hAnsiTheme="majorBidi" w:cstheme="majorBidi"/>
          <w:sz w:val="22"/>
          <w:szCs w:val="22"/>
        </w:rPr>
        <w:t xml:space="preserve"> yang </w:t>
      </w:r>
      <w:proofErr w:type="spellStart"/>
      <w:r w:rsidRPr="00F44175">
        <w:rPr>
          <w:rFonts w:asciiTheme="majorBidi" w:hAnsiTheme="majorBidi" w:cstheme="majorBidi"/>
          <w:sz w:val="22"/>
          <w:szCs w:val="22"/>
        </w:rPr>
        <w:t>diperoleh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dari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setiap</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perubahan</w:t>
      </w:r>
      <w:proofErr w:type="spellEnd"/>
      <w:r w:rsidRPr="00F44175">
        <w:rPr>
          <w:rFonts w:asciiTheme="majorBidi" w:hAnsiTheme="majorBidi" w:cstheme="majorBidi"/>
          <w:sz w:val="22"/>
          <w:szCs w:val="22"/>
        </w:rPr>
        <w:t xml:space="preserve"> ranking pada </w:t>
      </w:r>
      <w:proofErr w:type="spellStart"/>
      <w:r w:rsidRPr="00F44175">
        <w:rPr>
          <w:rFonts w:asciiTheme="majorBidi" w:hAnsiTheme="majorBidi" w:cstheme="majorBidi"/>
          <w:sz w:val="22"/>
          <w:szCs w:val="22"/>
        </w:rPr>
        <w:t>setiap</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metode</w:t>
      </w:r>
      <w:proofErr w:type="spellEnd"/>
      <w:r w:rsidRPr="00F44175">
        <w:rPr>
          <w:rFonts w:asciiTheme="majorBidi" w:hAnsiTheme="majorBidi" w:cstheme="majorBidi"/>
          <w:sz w:val="22"/>
          <w:szCs w:val="22"/>
        </w:rPr>
        <w:t xml:space="preserve"> MADM, </w:t>
      </w:r>
      <w:proofErr w:type="spellStart"/>
      <w:r w:rsidRPr="00F44175">
        <w:rPr>
          <w:rFonts w:asciiTheme="majorBidi" w:hAnsiTheme="majorBidi" w:cstheme="majorBidi"/>
          <w:sz w:val="22"/>
          <w:szCs w:val="22"/>
        </w:rPr>
        <w:t>maka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metode</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tersebut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akan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semakin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dipilih</w:t>
      </w:r>
      <w:proofErr w:type="spellEnd"/>
      <w:r w:rsidRPr="00F44175">
        <w:rPr>
          <w:rFonts w:asciiTheme="majorBidi" w:hAnsiTheme="majorBidi" w:cstheme="majorBidi"/>
          <w:sz w:val="22"/>
          <w:szCs w:val="22"/>
        </w:rPr>
        <w:t>.</w:t>
      </w:r>
      <w:r>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Derajat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sensitivitas</w:t>
      </w:r>
      <w:proofErr w:type="spellEnd"/>
      <w:r w:rsidRPr="00F44175">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s</m:t>
            </m:r>
          </m:e>
          <m:sub>
            <m:r>
              <w:rPr>
                <w:rFonts w:ascii="Cambria Math" w:hAnsi="Cambria Math" w:cstheme="majorBidi"/>
                <w:sz w:val="22"/>
                <w:szCs w:val="22"/>
              </w:rPr>
              <m:t>j</m:t>
            </m:r>
          </m:sub>
        </m:sSub>
      </m:oMath>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setiap</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atribut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diperoleh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melalui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langkah-langkah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sebag</w:t>
      </w:r>
      <w:r w:rsidR="0061046C">
        <w:rPr>
          <w:rFonts w:asciiTheme="majorBidi" w:hAnsiTheme="majorBidi" w:cstheme="majorBidi"/>
          <w:sz w:val="22"/>
          <w:szCs w:val="22"/>
        </w:rPr>
        <w:t>a</w:t>
      </w:r>
      <w:r w:rsidRPr="00F44175">
        <w:rPr>
          <w:rFonts w:asciiTheme="majorBidi" w:hAnsiTheme="majorBidi" w:cstheme="majorBidi"/>
          <w:sz w:val="22"/>
          <w:szCs w:val="22"/>
        </w:rPr>
        <w:t>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berikut</w:t>
      </w:r>
      <w:proofErr w:type="spellEnd"/>
      <w:r w:rsidR="009B7925">
        <w:rPr>
          <w:rFonts w:asciiTheme="majorBidi" w:hAnsiTheme="majorBidi" w:cstheme="majorBidi"/>
          <w:sz w:val="22"/>
          <w:szCs w:val="22"/>
        </w:rPr>
        <w:t xml:space="preserve"> </w:t>
      </w:r>
      <w:r w:rsidR="009B7925">
        <w:rPr>
          <w:rFonts w:asciiTheme="majorBidi" w:hAnsiTheme="majorBidi" w:cstheme="majorBidi"/>
          <w:sz w:val="22"/>
          <w:szCs w:val="22"/>
        </w:rPr>
        <w:fldChar w:fldCharType="begin"/>
      </w:r>
      <w:r w:rsidR="00D50D3F">
        <w:rPr>
          <w:rFonts w:asciiTheme="majorBidi" w:hAnsiTheme="majorBidi" w:cstheme="majorBidi"/>
          <w:sz w:val="22"/>
          <w:szCs w:val="22"/>
        </w:rPr>
        <w:instrText xml:space="preserve"> ADDIN ZOTERO_ITEM CSL_CITATION {"citationID":"bwYqohqK","properties":{"formattedCitation":"(Yeh, 2002)","plainCitation":"(Yeh, 2002)","noteIndex":0},"citationItems":[{"id":11,"uris":["http://zotero.org/users/8926870/items/GNG2LH9Q"],"uri":["http://zotero.org/users/8926870/items/GNG2LH9Q"],"itemData":{"id":11,"type":"article-journal","container-title":"International Transactions In Operational Research","DOI":"https://doi.org/10.1111/1475-3995.00348","issue":"2","page":"169-181","title":"A Problem-based Selection of Multi-attribute Decision-making Methods","URL":"https://onlinelibrary.wiley.com/doi/10.1111/1475-3995.00348","volume":"9","author":[{"family":"Yeh","given":"Chung-Hsing"}],"issued":{"date-parts":[["2002"]]}}}],"schema":"https://github.com/citation-style-language/schema/raw/master/csl-citation.json"} </w:instrText>
      </w:r>
      <w:r w:rsidR="009B7925">
        <w:rPr>
          <w:rFonts w:asciiTheme="majorBidi" w:hAnsiTheme="majorBidi" w:cstheme="majorBidi"/>
          <w:sz w:val="22"/>
          <w:szCs w:val="22"/>
        </w:rPr>
        <w:fldChar w:fldCharType="separate"/>
      </w:r>
      <w:r w:rsidR="00A21E3C" w:rsidRPr="00A21E3C">
        <w:rPr>
          <w:sz w:val="22"/>
        </w:rPr>
        <w:t>(Yeh, 2002)</w:t>
      </w:r>
      <w:r w:rsidR="009B7925">
        <w:rPr>
          <w:rFonts w:asciiTheme="majorBidi" w:hAnsiTheme="majorBidi" w:cstheme="majorBidi"/>
          <w:sz w:val="22"/>
          <w:szCs w:val="22"/>
        </w:rPr>
        <w:fldChar w:fldCharType="end"/>
      </w:r>
      <w:r w:rsidRPr="00F44175">
        <w:rPr>
          <w:rFonts w:asciiTheme="majorBidi" w:hAnsiTheme="majorBidi" w:cstheme="majorBidi"/>
          <w:sz w:val="22"/>
          <w:szCs w:val="22"/>
        </w:rPr>
        <w:t xml:space="preserve">: </w:t>
      </w:r>
    </w:p>
    <w:p w14:paraId="7DAD25B8" w14:textId="77777777" w:rsidR="000540E2" w:rsidRDefault="000540E2" w:rsidP="000540E2">
      <w:pPr>
        <w:pStyle w:val="Text"/>
        <w:numPr>
          <w:ilvl w:val="0"/>
          <w:numId w:val="5"/>
        </w:numPr>
        <w:spacing w:line="240" w:lineRule="auto"/>
        <w:rPr>
          <w:rFonts w:asciiTheme="majorBidi" w:hAnsiTheme="majorBidi" w:cstheme="majorBidi"/>
          <w:sz w:val="22"/>
          <w:szCs w:val="22"/>
        </w:rPr>
      </w:pPr>
      <w:proofErr w:type="spellStart"/>
      <w:r w:rsidRPr="00F44175">
        <w:rPr>
          <w:rFonts w:asciiTheme="majorBidi" w:hAnsiTheme="majorBidi" w:cstheme="majorBidi"/>
          <w:sz w:val="22"/>
          <w:szCs w:val="22"/>
        </w:rPr>
        <w:t>Tentukan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semua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atribut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wj</w:t>
      </w:r>
      <w:proofErr w:type="spellEnd"/>
      <w:r w:rsidRPr="00F44175">
        <w:rPr>
          <w:rFonts w:asciiTheme="majorBidi" w:hAnsiTheme="majorBidi" w:cstheme="majorBidi"/>
          <w:sz w:val="22"/>
          <w:szCs w:val="22"/>
        </w:rPr>
        <w:t xml:space="preserve"> = 1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awal</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dengan</w:t>
      </w:r>
      <w:proofErr w:type="spellEnd"/>
      <w:r w:rsidRPr="00F44175">
        <w:rPr>
          <w:rFonts w:asciiTheme="majorBidi" w:hAnsiTheme="majorBidi" w:cstheme="majorBidi"/>
          <w:sz w:val="22"/>
          <w:szCs w:val="22"/>
        </w:rPr>
        <w:t xml:space="preserve"> j = 1, 2, ..., </w:t>
      </w:r>
      <w:proofErr w:type="spellStart"/>
      <w:r w:rsidRPr="00F44175">
        <w:rPr>
          <w:rFonts w:asciiTheme="majorBidi" w:hAnsiTheme="majorBidi" w:cstheme="majorBidi"/>
          <w:sz w:val="22"/>
          <w:szCs w:val="22"/>
        </w:rPr>
        <w:t>jumlah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atribut</w:t>
      </w:r>
      <w:proofErr w:type="spellEnd"/>
      <w:r w:rsidRPr="00F44175">
        <w:rPr>
          <w:rFonts w:asciiTheme="majorBidi" w:hAnsiTheme="majorBidi" w:cstheme="majorBidi"/>
          <w:sz w:val="22"/>
          <w:szCs w:val="22"/>
        </w:rPr>
        <w:t xml:space="preserve">. </w:t>
      </w:r>
    </w:p>
    <w:p w14:paraId="768CF941" w14:textId="77777777" w:rsidR="000540E2" w:rsidRDefault="000540E2" w:rsidP="000540E2">
      <w:pPr>
        <w:pStyle w:val="Text"/>
        <w:numPr>
          <w:ilvl w:val="0"/>
          <w:numId w:val="5"/>
        </w:numPr>
        <w:spacing w:line="240" w:lineRule="auto"/>
        <w:rPr>
          <w:rFonts w:asciiTheme="majorBidi" w:hAnsiTheme="majorBidi" w:cstheme="majorBidi"/>
          <w:sz w:val="22"/>
          <w:szCs w:val="22"/>
        </w:rPr>
      </w:pPr>
      <w:proofErr w:type="spellStart"/>
      <w:r w:rsidRPr="00F44175">
        <w:rPr>
          <w:rFonts w:asciiTheme="majorBidi" w:hAnsiTheme="majorBidi" w:cstheme="majorBidi"/>
          <w:sz w:val="22"/>
          <w:szCs w:val="22"/>
        </w:rPr>
        <w:t>Ubah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atribut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dalam</w:t>
      </w:r>
      <w:proofErr w:type="spellEnd"/>
      <w:r w:rsidRPr="00F44175">
        <w:rPr>
          <w:rFonts w:asciiTheme="majorBidi" w:hAnsiTheme="majorBidi" w:cstheme="majorBidi"/>
          <w:sz w:val="22"/>
          <w:szCs w:val="22"/>
        </w:rPr>
        <w:t xml:space="preserve"> range 1 – 2, </w:t>
      </w:r>
      <w:proofErr w:type="spellStart"/>
      <w:r w:rsidRPr="00F44175">
        <w:rPr>
          <w:rFonts w:asciiTheme="majorBidi" w:hAnsiTheme="majorBidi" w:cstheme="majorBidi"/>
          <w:sz w:val="22"/>
          <w:szCs w:val="22"/>
        </w:rPr>
        <w:t>serta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dengan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menaikkan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nilai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sebesar</w:t>
      </w:r>
      <w:proofErr w:type="spellEnd"/>
      <w:r w:rsidRPr="00F44175">
        <w:rPr>
          <w:rFonts w:asciiTheme="majorBidi" w:hAnsiTheme="majorBidi" w:cstheme="majorBidi"/>
          <w:sz w:val="22"/>
          <w:szCs w:val="22"/>
        </w:rPr>
        <w:t xml:space="preserve"> 0,1 </w:t>
      </w:r>
      <w:proofErr w:type="spellStart"/>
      <w:r w:rsidRPr="00F44175">
        <w:rPr>
          <w:rFonts w:asciiTheme="majorBidi" w:hAnsiTheme="majorBidi" w:cstheme="majorBidi"/>
          <w:sz w:val="22"/>
          <w:szCs w:val="22"/>
        </w:rPr>
        <w:t>sementara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atribut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lainnya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masih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tetap</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bernilai</w:t>
      </w:r>
      <w:proofErr w:type="spellEnd"/>
      <w:r w:rsidRPr="00F44175">
        <w:rPr>
          <w:rFonts w:asciiTheme="majorBidi" w:hAnsiTheme="majorBidi" w:cstheme="majorBidi"/>
          <w:sz w:val="22"/>
          <w:szCs w:val="22"/>
        </w:rPr>
        <w:t xml:space="preserve"> 1. </w:t>
      </w:r>
    </w:p>
    <w:p w14:paraId="194324BB" w14:textId="77777777" w:rsidR="000540E2" w:rsidRDefault="000540E2" w:rsidP="000540E2">
      <w:pPr>
        <w:pStyle w:val="Text"/>
        <w:numPr>
          <w:ilvl w:val="0"/>
          <w:numId w:val="5"/>
        </w:numPr>
        <w:spacing w:line="240" w:lineRule="auto"/>
        <w:rPr>
          <w:rFonts w:asciiTheme="majorBidi" w:hAnsiTheme="majorBidi" w:cstheme="majorBidi"/>
          <w:sz w:val="22"/>
          <w:szCs w:val="22"/>
        </w:rPr>
      </w:pPr>
      <w:proofErr w:type="spellStart"/>
      <w:r w:rsidRPr="00F44175">
        <w:rPr>
          <w:rFonts w:asciiTheme="majorBidi" w:hAnsiTheme="majorBidi" w:cstheme="majorBidi"/>
          <w:sz w:val="22"/>
          <w:szCs w:val="22"/>
        </w:rPr>
        <w:t>Normalisasi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atribut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tersebut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dengan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cara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membentuk</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nilai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sedemikian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hingga</w:t>
      </w:r>
      <w:proofErr w:type="spellEnd"/>
      <w:r w:rsidRPr="00F44175">
        <w:rPr>
          <w:rFonts w:asciiTheme="majorBidi" w:hAnsiTheme="majorBidi" w:cstheme="majorBidi"/>
          <w:sz w:val="22"/>
          <w:szCs w:val="22"/>
        </w:rPr>
        <w:t xml:space="preserve"> ∑</w:t>
      </w:r>
      <w:r>
        <w:rPr>
          <w:rFonts w:asciiTheme="majorBidi" w:hAnsiTheme="majorBidi" w:cstheme="majorBidi"/>
          <w:sz w:val="22"/>
          <w:szCs w:val="22"/>
        </w:rPr>
        <w:t>w</w:t>
      </w:r>
      <w:r w:rsidRPr="00F44175">
        <w:rPr>
          <w:rFonts w:asciiTheme="majorBidi" w:hAnsiTheme="majorBidi" w:cstheme="majorBidi"/>
          <w:sz w:val="22"/>
          <w:szCs w:val="22"/>
        </w:rPr>
        <w:t xml:space="preserve"> = 1. </w:t>
      </w:r>
    </w:p>
    <w:p w14:paraId="3FE4E5FC" w14:textId="77777777" w:rsidR="000540E2" w:rsidRDefault="000540E2" w:rsidP="000540E2">
      <w:pPr>
        <w:pStyle w:val="Text"/>
        <w:numPr>
          <w:ilvl w:val="0"/>
          <w:numId w:val="5"/>
        </w:numPr>
        <w:spacing w:line="240" w:lineRule="auto"/>
        <w:rPr>
          <w:rFonts w:asciiTheme="majorBidi" w:hAnsiTheme="majorBidi" w:cstheme="majorBidi"/>
          <w:sz w:val="22"/>
          <w:szCs w:val="22"/>
        </w:rPr>
      </w:pPr>
      <w:proofErr w:type="spellStart"/>
      <w:r w:rsidRPr="00F44175">
        <w:rPr>
          <w:rFonts w:asciiTheme="majorBidi" w:hAnsiTheme="majorBidi" w:cstheme="majorBidi"/>
          <w:sz w:val="22"/>
          <w:szCs w:val="22"/>
        </w:rPr>
        <w:t>Aplikasikan</w:t>
      </w:r>
      <w:proofErr w:type="spellEnd"/>
      <w:r w:rsidRPr="00F44175">
        <w:rPr>
          <w:rFonts w:asciiTheme="majorBidi" w:hAnsiTheme="majorBidi" w:cstheme="majorBidi"/>
          <w:sz w:val="22"/>
          <w:szCs w:val="22"/>
        </w:rPr>
        <w:t xml:space="preserve"> pada </w:t>
      </w:r>
      <w:proofErr w:type="spellStart"/>
      <w:r w:rsidRPr="00F44175">
        <w:rPr>
          <w:rFonts w:asciiTheme="majorBidi" w:hAnsiTheme="majorBidi" w:cstheme="majorBidi"/>
          <w:sz w:val="22"/>
          <w:szCs w:val="22"/>
        </w:rPr>
        <w:t>ketiga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metode</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tersebut</w:t>
      </w:r>
      <w:proofErr w:type="spellEnd"/>
      <w:r w:rsidRPr="00F44175">
        <w:rPr>
          <w:rFonts w:asciiTheme="majorBidi" w:hAnsiTheme="majorBidi" w:cstheme="majorBidi"/>
          <w:sz w:val="22"/>
          <w:szCs w:val="22"/>
        </w:rPr>
        <w:t xml:space="preserve"> (WP, SAW, dan TOPSIS) </w:t>
      </w:r>
      <w:proofErr w:type="spellStart"/>
      <w:r w:rsidRPr="00F44175">
        <w:rPr>
          <w:rFonts w:asciiTheme="majorBidi" w:hAnsiTheme="majorBidi" w:cstheme="majorBidi"/>
          <w:sz w:val="22"/>
          <w:szCs w:val="22"/>
        </w:rPr>
        <w:t>untuk</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bobot-bobot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atribut</w:t>
      </w:r>
      <w:proofErr w:type="spellEnd"/>
      <w:r w:rsidRPr="00F44175">
        <w:rPr>
          <w:rFonts w:asciiTheme="majorBidi" w:hAnsiTheme="majorBidi" w:cstheme="majorBidi"/>
          <w:sz w:val="22"/>
          <w:szCs w:val="22"/>
        </w:rPr>
        <w:t xml:space="preserve"> yang </w:t>
      </w:r>
      <w:proofErr w:type="spellStart"/>
      <w:r w:rsidRPr="00F44175">
        <w:rPr>
          <w:rFonts w:asciiTheme="majorBidi" w:hAnsiTheme="majorBidi" w:cstheme="majorBidi"/>
          <w:sz w:val="22"/>
          <w:szCs w:val="22"/>
        </w:rPr>
        <w:t>telah</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dibentuk</w:t>
      </w:r>
      <w:proofErr w:type="spellEnd"/>
      <w:r w:rsidRPr="00F44175">
        <w:rPr>
          <w:rFonts w:asciiTheme="majorBidi" w:hAnsiTheme="majorBidi" w:cstheme="majorBidi"/>
          <w:sz w:val="22"/>
          <w:szCs w:val="22"/>
        </w:rPr>
        <w:t xml:space="preserve"> pada </w:t>
      </w:r>
      <w:proofErr w:type="spellStart"/>
      <w:r w:rsidRPr="00F44175">
        <w:rPr>
          <w:rFonts w:asciiTheme="majorBidi" w:hAnsiTheme="majorBidi" w:cstheme="majorBidi"/>
          <w:sz w:val="22"/>
          <w:szCs w:val="22"/>
        </w:rPr>
        <w:t>langkah</w:t>
      </w:r>
      <w:proofErr w:type="spellEnd"/>
      <w:r w:rsidRPr="00F44175">
        <w:rPr>
          <w:rFonts w:asciiTheme="majorBidi" w:hAnsiTheme="majorBidi" w:cstheme="majorBidi"/>
          <w:sz w:val="22"/>
          <w:szCs w:val="22"/>
        </w:rPr>
        <w:t xml:space="preserve"> 3. </w:t>
      </w:r>
    </w:p>
    <w:p w14:paraId="4B57DC66" w14:textId="77777777" w:rsidR="000540E2" w:rsidRDefault="000540E2" w:rsidP="000540E2">
      <w:pPr>
        <w:pStyle w:val="Text"/>
        <w:numPr>
          <w:ilvl w:val="0"/>
          <w:numId w:val="5"/>
        </w:numPr>
        <w:spacing w:line="240" w:lineRule="auto"/>
        <w:rPr>
          <w:rFonts w:asciiTheme="majorBidi" w:hAnsiTheme="majorBidi" w:cstheme="majorBidi"/>
          <w:sz w:val="22"/>
          <w:szCs w:val="22"/>
        </w:rPr>
      </w:pPr>
      <w:proofErr w:type="spellStart"/>
      <w:r w:rsidRPr="00F44175">
        <w:rPr>
          <w:rFonts w:asciiTheme="majorBidi" w:hAnsiTheme="majorBidi" w:cstheme="majorBidi"/>
          <w:sz w:val="22"/>
          <w:szCs w:val="22"/>
        </w:rPr>
        <w:t>Hitung</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prosentase</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perubahan</w:t>
      </w:r>
      <w:proofErr w:type="spellEnd"/>
      <w:r w:rsidRPr="00F44175">
        <w:rPr>
          <w:rFonts w:asciiTheme="majorBidi" w:hAnsiTheme="majorBidi" w:cstheme="majorBidi"/>
          <w:sz w:val="22"/>
          <w:szCs w:val="22"/>
        </w:rPr>
        <w:t xml:space="preserve"> ranking </w:t>
      </w:r>
      <w:proofErr w:type="spellStart"/>
      <w:r w:rsidRPr="00F44175">
        <w:rPr>
          <w:rFonts w:asciiTheme="majorBidi" w:hAnsiTheme="majorBidi" w:cstheme="majorBidi"/>
          <w:sz w:val="22"/>
          <w:szCs w:val="22"/>
        </w:rPr>
        <w:t>dengan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cara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membandingkan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berapa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banyak</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perubahan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rangking</w:t>
      </w:r>
      <w:proofErr w:type="spellEnd"/>
      <w:r w:rsidRPr="00F44175">
        <w:rPr>
          <w:rFonts w:asciiTheme="majorBidi" w:hAnsiTheme="majorBidi" w:cstheme="majorBidi"/>
          <w:sz w:val="22"/>
          <w:szCs w:val="22"/>
        </w:rPr>
        <w:t xml:space="preserve"> yang </w:t>
      </w:r>
      <w:proofErr w:type="spellStart"/>
      <w:r w:rsidRPr="00F44175">
        <w:rPr>
          <w:rFonts w:asciiTheme="majorBidi" w:hAnsiTheme="majorBidi" w:cstheme="majorBidi"/>
          <w:sz w:val="22"/>
          <w:szCs w:val="22"/>
        </w:rPr>
        <w:t>terjadi</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jika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dibandingkan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dengan</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kondisi</w:t>
      </w:r>
      <w:proofErr w:type="spellEnd"/>
      <w:r w:rsidRPr="00F44175">
        <w:rPr>
          <w:rFonts w:asciiTheme="majorBidi" w:hAnsiTheme="majorBidi" w:cstheme="majorBidi"/>
          <w:sz w:val="22"/>
          <w:szCs w:val="22"/>
        </w:rPr>
        <w:t xml:space="preserve"> pada </w:t>
      </w:r>
      <w:proofErr w:type="spellStart"/>
      <w:r w:rsidRPr="00F44175">
        <w:rPr>
          <w:rFonts w:asciiTheme="majorBidi" w:hAnsiTheme="majorBidi" w:cstheme="majorBidi"/>
          <w:sz w:val="22"/>
          <w:szCs w:val="22"/>
        </w:rPr>
        <w:t>saat</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bobotnya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sama</w:t>
      </w:r>
      <w:proofErr w:type="spellEnd"/>
      <w:r w:rsidRPr="00F44175">
        <w:rPr>
          <w:rFonts w:asciiTheme="majorBidi" w:hAnsiTheme="majorBidi" w:cstheme="majorBidi"/>
          <w:sz w:val="22"/>
          <w:szCs w:val="22"/>
        </w:rPr>
        <w:t xml:space="preserve"> (</w:t>
      </w:r>
      <w:proofErr w:type="spellStart"/>
      <w:r w:rsidRPr="00F44175">
        <w:rPr>
          <w:rFonts w:asciiTheme="majorBidi" w:hAnsiTheme="majorBidi" w:cstheme="majorBidi"/>
          <w:sz w:val="22"/>
          <w:szCs w:val="22"/>
        </w:rPr>
        <w:t>bobot</w:t>
      </w:r>
      <w:proofErr w:type="spellEnd"/>
      <w:r w:rsidRPr="00F44175">
        <w:rPr>
          <w:rFonts w:asciiTheme="majorBidi" w:hAnsiTheme="majorBidi" w:cstheme="majorBidi"/>
          <w:sz w:val="22"/>
          <w:szCs w:val="22"/>
        </w:rPr>
        <w:t xml:space="preserve"> = 1).</w:t>
      </w:r>
    </w:p>
    <w:p w14:paraId="04AF0575" w14:textId="77777777" w:rsidR="000540E2" w:rsidRDefault="000540E2" w:rsidP="000540E2">
      <w:pPr>
        <w:pStyle w:val="Text"/>
        <w:spacing w:line="240" w:lineRule="auto"/>
        <w:ind w:firstLine="0"/>
        <w:rPr>
          <w:rFonts w:asciiTheme="majorBidi" w:hAnsiTheme="majorBidi" w:cstheme="majorBidi"/>
          <w:sz w:val="22"/>
          <w:szCs w:val="22"/>
        </w:rPr>
      </w:pPr>
    </w:p>
    <w:p w14:paraId="19A48721" w14:textId="77777777" w:rsidR="00E426D7" w:rsidRDefault="00E426D7" w:rsidP="00E426D7">
      <w:pPr>
        <w:pStyle w:val="Text"/>
        <w:spacing w:line="240" w:lineRule="auto"/>
        <w:ind w:firstLine="0"/>
        <w:rPr>
          <w:sz w:val="22"/>
          <w:szCs w:val="18"/>
        </w:rPr>
      </w:pPr>
    </w:p>
    <w:p w14:paraId="4B608811" w14:textId="5BB13A27" w:rsidR="00D110E1" w:rsidRPr="009B7925" w:rsidRDefault="009903F6" w:rsidP="009B7925">
      <w:pPr>
        <w:spacing w:line="240" w:lineRule="auto"/>
        <w:jc w:val="both"/>
        <w:rPr>
          <w:rFonts w:asciiTheme="majorBidi" w:hAnsiTheme="majorBidi" w:cstheme="majorBidi"/>
          <w:b/>
          <w:bCs/>
        </w:rPr>
      </w:pPr>
      <w:r w:rsidRPr="009B7925">
        <w:rPr>
          <w:rFonts w:asciiTheme="majorBidi" w:hAnsiTheme="majorBidi" w:cstheme="majorBidi"/>
          <w:b/>
          <w:bCs/>
        </w:rPr>
        <w:t xml:space="preserve">Hasil dan </w:t>
      </w:r>
      <w:proofErr w:type="spellStart"/>
      <w:r w:rsidRPr="009B7925">
        <w:rPr>
          <w:rFonts w:asciiTheme="majorBidi" w:hAnsiTheme="majorBidi" w:cstheme="majorBidi"/>
          <w:b/>
          <w:bCs/>
        </w:rPr>
        <w:t>Pembahasan</w:t>
      </w:r>
      <w:proofErr w:type="spellEnd"/>
    </w:p>
    <w:p w14:paraId="780AD020" w14:textId="3910D371" w:rsidR="00E35786" w:rsidRPr="009B7925" w:rsidRDefault="00E35786" w:rsidP="009B7925">
      <w:pPr>
        <w:widowControl w:val="0"/>
        <w:autoSpaceDE w:val="0"/>
        <w:autoSpaceDN w:val="0"/>
        <w:spacing w:after="0"/>
        <w:jc w:val="both"/>
        <w:rPr>
          <w:rFonts w:eastAsia="Batang"/>
          <w:i/>
          <w:iCs/>
          <w:sz w:val="22"/>
          <w:szCs w:val="22"/>
          <w:lang w:eastAsia="ko-KR"/>
        </w:rPr>
      </w:pPr>
      <w:proofErr w:type="spellStart"/>
      <w:r w:rsidRPr="00E35786">
        <w:rPr>
          <w:rFonts w:eastAsia="Batang"/>
          <w:i/>
          <w:iCs/>
          <w:sz w:val="22"/>
          <w:szCs w:val="22"/>
          <w:lang w:eastAsia="ko-KR"/>
        </w:rPr>
        <w:t>Pengumpulan</w:t>
      </w:r>
      <w:proofErr w:type="spellEnd"/>
      <w:r w:rsidRPr="00E35786">
        <w:rPr>
          <w:rFonts w:eastAsia="Batang"/>
          <w:i/>
          <w:iCs/>
          <w:sz w:val="22"/>
          <w:szCs w:val="22"/>
          <w:lang w:eastAsia="ko-KR"/>
        </w:rPr>
        <w:t xml:space="preserve"> data</w:t>
      </w:r>
    </w:p>
    <w:p w14:paraId="0FA45DFD" w14:textId="744C3786" w:rsidR="00D110E1" w:rsidRDefault="00D110E1" w:rsidP="00904DBD">
      <w:pPr>
        <w:widowControl w:val="0"/>
        <w:autoSpaceDE w:val="0"/>
        <w:autoSpaceDN w:val="0"/>
        <w:spacing w:after="0" w:line="240" w:lineRule="auto"/>
        <w:ind w:firstLineChars="272" w:firstLine="598"/>
        <w:jc w:val="both"/>
        <w:rPr>
          <w:rFonts w:eastAsia="Batang"/>
          <w:sz w:val="22"/>
          <w:szCs w:val="22"/>
          <w:lang w:eastAsia="ko-KR"/>
        </w:rPr>
      </w:pPr>
      <w:proofErr w:type="spellStart"/>
      <w:r w:rsidRPr="00D110E1">
        <w:rPr>
          <w:rFonts w:eastAsia="Batang"/>
          <w:sz w:val="22"/>
          <w:szCs w:val="22"/>
          <w:lang w:eastAsia="ko-KR"/>
        </w:rPr>
        <w:t>Berdasarkan</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hasil</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wawancara</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dengan</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manajemen</w:t>
      </w:r>
      <w:proofErr w:type="spellEnd"/>
      <w:r w:rsidRPr="00D110E1">
        <w:rPr>
          <w:rFonts w:eastAsia="Batang"/>
          <w:sz w:val="22"/>
          <w:szCs w:val="22"/>
          <w:lang w:eastAsia="ko-KR"/>
        </w:rPr>
        <w:t xml:space="preserve"> PT. IKS, DM </w:t>
      </w:r>
      <w:proofErr w:type="spellStart"/>
      <w:r w:rsidRPr="00D110E1">
        <w:rPr>
          <w:rFonts w:eastAsia="Batang"/>
          <w:sz w:val="22"/>
          <w:szCs w:val="22"/>
          <w:lang w:eastAsia="ko-KR"/>
        </w:rPr>
        <w:t>pemilihan</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lokasi</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pembangunan</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perumahan</w:t>
      </w:r>
      <w:proofErr w:type="spellEnd"/>
      <w:r w:rsidRPr="00D110E1">
        <w:rPr>
          <w:rFonts w:eastAsia="Batang"/>
          <w:sz w:val="22"/>
          <w:szCs w:val="22"/>
          <w:lang w:eastAsia="ko-KR"/>
        </w:rPr>
        <w:t xml:space="preserve"> di PT. IKS </w:t>
      </w:r>
      <w:proofErr w:type="spellStart"/>
      <w:r w:rsidRPr="00D110E1">
        <w:rPr>
          <w:rFonts w:eastAsia="Batang"/>
          <w:sz w:val="22"/>
          <w:szCs w:val="22"/>
          <w:lang w:eastAsia="ko-KR"/>
        </w:rPr>
        <w:t>terdiri</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dari</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satu</w:t>
      </w:r>
      <w:proofErr w:type="spellEnd"/>
      <w:r w:rsidRPr="00D110E1">
        <w:rPr>
          <w:rFonts w:eastAsia="Batang"/>
          <w:sz w:val="22"/>
          <w:szCs w:val="22"/>
          <w:lang w:eastAsia="ko-KR"/>
        </w:rPr>
        <w:t xml:space="preserve"> orang </w:t>
      </w:r>
      <w:proofErr w:type="spellStart"/>
      <w:r w:rsidRPr="00D110E1">
        <w:rPr>
          <w:rFonts w:eastAsia="Batang"/>
          <w:sz w:val="22"/>
          <w:szCs w:val="22"/>
          <w:lang w:eastAsia="ko-KR"/>
        </w:rPr>
        <w:t>yaitu</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Direktur</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Kriteria</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dalam</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menentukan</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tempat</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terdapat</w:t>
      </w:r>
      <w:proofErr w:type="spellEnd"/>
      <w:r w:rsidRPr="00D110E1">
        <w:rPr>
          <w:rFonts w:eastAsia="Batang"/>
          <w:sz w:val="22"/>
          <w:szCs w:val="22"/>
          <w:lang w:eastAsia="ko-KR"/>
        </w:rPr>
        <w:t xml:space="preserve"> 4 </w:t>
      </w:r>
      <w:proofErr w:type="spellStart"/>
      <w:r w:rsidRPr="00D110E1">
        <w:rPr>
          <w:rFonts w:eastAsia="Batang"/>
          <w:sz w:val="22"/>
          <w:szCs w:val="22"/>
          <w:lang w:eastAsia="ko-KR"/>
        </w:rPr>
        <w:t>poin</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diantaranya</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adalah</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ditinjau</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dari</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teknis</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pelaksanaan</w:t>
      </w:r>
      <w:proofErr w:type="spellEnd"/>
      <w:r w:rsidRPr="00D110E1">
        <w:rPr>
          <w:rFonts w:eastAsia="Batang"/>
          <w:sz w:val="22"/>
          <w:szCs w:val="22"/>
          <w:lang w:eastAsia="ko-KR"/>
        </w:rPr>
        <w:t xml:space="preserve"> (K1) </w:t>
      </w:r>
      <w:proofErr w:type="spellStart"/>
      <w:r w:rsidRPr="00D110E1">
        <w:rPr>
          <w:rFonts w:eastAsia="Batang"/>
          <w:sz w:val="22"/>
          <w:szCs w:val="22"/>
          <w:lang w:eastAsia="ko-KR"/>
        </w:rPr>
        <w:t>dengan</w:t>
      </w:r>
      <w:proofErr w:type="spellEnd"/>
      <w:r w:rsidRPr="00D110E1">
        <w:rPr>
          <w:rFonts w:eastAsia="Batang"/>
          <w:sz w:val="22"/>
          <w:szCs w:val="22"/>
          <w:lang w:eastAsia="ko-KR"/>
        </w:rPr>
        <w:t xml:space="preserve"> 6 </w:t>
      </w:r>
      <w:proofErr w:type="spellStart"/>
      <w:r w:rsidRPr="00D110E1">
        <w:rPr>
          <w:rFonts w:eastAsia="Batang"/>
          <w:sz w:val="22"/>
          <w:szCs w:val="22"/>
          <w:lang w:eastAsia="ko-KR"/>
        </w:rPr>
        <w:t>buah</w:t>
      </w:r>
      <w:proofErr w:type="spellEnd"/>
      <w:r w:rsidRPr="00D110E1">
        <w:rPr>
          <w:rFonts w:eastAsia="Batang"/>
          <w:sz w:val="22"/>
          <w:szCs w:val="22"/>
          <w:lang w:eastAsia="ko-KR"/>
        </w:rPr>
        <w:t xml:space="preserve"> sub </w:t>
      </w:r>
      <w:proofErr w:type="spellStart"/>
      <w:r w:rsidRPr="00D110E1">
        <w:rPr>
          <w:rFonts w:eastAsia="Batang"/>
          <w:sz w:val="22"/>
          <w:szCs w:val="22"/>
          <w:lang w:eastAsia="ko-KR"/>
        </w:rPr>
        <w:t>kriteria</w:t>
      </w:r>
      <w:proofErr w:type="spellEnd"/>
      <w:r w:rsidRPr="00D110E1">
        <w:rPr>
          <w:rFonts w:eastAsia="Batang"/>
          <w:sz w:val="22"/>
          <w:szCs w:val="22"/>
          <w:lang w:eastAsia="ko-KR"/>
        </w:rPr>
        <w:t xml:space="preserve">, tata </w:t>
      </w:r>
      <w:proofErr w:type="spellStart"/>
      <w:r w:rsidRPr="00D110E1">
        <w:rPr>
          <w:rFonts w:eastAsia="Batang"/>
          <w:sz w:val="22"/>
          <w:szCs w:val="22"/>
          <w:lang w:eastAsia="ko-KR"/>
        </w:rPr>
        <w:t>guna</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tanah</w:t>
      </w:r>
      <w:proofErr w:type="spellEnd"/>
      <w:r w:rsidRPr="00D110E1">
        <w:rPr>
          <w:rFonts w:eastAsia="Batang"/>
          <w:sz w:val="22"/>
          <w:szCs w:val="22"/>
          <w:lang w:eastAsia="ko-KR"/>
        </w:rPr>
        <w:t xml:space="preserve"> (K2) </w:t>
      </w:r>
      <w:proofErr w:type="spellStart"/>
      <w:r w:rsidRPr="00D110E1">
        <w:rPr>
          <w:rFonts w:eastAsia="Batang"/>
          <w:sz w:val="22"/>
          <w:szCs w:val="22"/>
          <w:lang w:eastAsia="ko-KR"/>
        </w:rPr>
        <w:t>dengan</w:t>
      </w:r>
      <w:proofErr w:type="spellEnd"/>
      <w:r w:rsidRPr="00D110E1">
        <w:rPr>
          <w:rFonts w:eastAsia="Batang"/>
          <w:sz w:val="22"/>
          <w:szCs w:val="22"/>
          <w:lang w:eastAsia="ko-KR"/>
        </w:rPr>
        <w:t xml:space="preserve"> 5 sub </w:t>
      </w:r>
      <w:proofErr w:type="spellStart"/>
      <w:r w:rsidRPr="00D110E1">
        <w:rPr>
          <w:rFonts w:eastAsia="Batang"/>
          <w:sz w:val="22"/>
          <w:szCs w:val="22"/>
          <w:lang w:eastAsia="ko-KR"/>
        </w:rPr>
        <w:t>kriteria</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kesehatan</w:t>
      </w:r>
      <w:proofErr w:type="spellEnd"/>
      <w:r w:rsidRPr="00D110E1">
        <w:rPr>
          <w:rFonts w:eastAsia="Batang"/>
          <w:sz w:val="22"/>
          <w:szCs w:val="22"/>
          <w:lang w:eastAsia="ko-KR"/>
        </w:rPr>
        <w:t xml:space="preserve"> dan </w:t>
      </w:r>
      <w:proofErr w:type="spellStart"/>
      <w:r w:rsidRPr="00D110E1">
        <w:rPr>
          <w:rFonts w:eastAsia="Batang"/>
          <w:sz w:val="22"/>
          <w:szCs w:val="22"/>
          <w:lang w:eastAsia="ko-KR"/>
        </w:rPr>
        <w:t>kemudahan</w:t>
      </w:r>
      <w:proofErr w:type="spellEnd"/>
      <w:r w:rsidRPr="00D110E1">
        <w:rPr>
          <w:rFonts w:eastAsia="Batang"/>
          <w:sz w:val="22"/>
          <w:szCs w:val="22"/>
          <w:lang w:eastAsia="ko-KR"/>
        </w:rPr>
        <w:t xml:space="preserve"> (K3) </w:t>
      </w:r>
      <w:proofErr w:type="spellStart"/>
      <w:r w:rsidRPr="00D110E1">
        <w:rPr>
          <w:rFonts w:eastAsia="Batang"/>
          <w:sz w:val="22"/>
          <w:szCs w:val="22"/>
          <w:lang w:eastAsia="ko-KR"/>
        </w:rPr>
        <w:t>dengan</w:t>
      </w:r>
      <w:proofErr w:type="spellEnd"/>
      <w:r w:rsidRPr="00D110E1">
        <w:rPr>
          <w:rFonts w:eastAsia="Batang"/>
          <w:sz w:val="22"/>
          <w:szCs w:val="22"/>
          <w:lang w:eastAsia="ko-KR"/>
        </w:rPr>
        <w:t xml:space="preserve"> 5 sub </w:t>
      </w:r>
      <w:proofErr w:type="spellStart"/>
      <w:r w:rsidRPr="00D110E1">
        <w:rPr>
          <w:rFonts w:eastAsia="Batang"/>
          <w:sz w:val="22"/>
          <w:szCs w:val="22"/>
          <w:lang w:eastAsia="ko-KR"/>
        </w:rPr>
        <w:t>kriteria</w:t>
      </w:r>
      <w:proofErr w:type="spellEnd"/>
      <w:r w:rsidRPr="00D110E1">
        <w:rPr>
          <w:rFonts w:eastAsia="Batang"/>
          <w:sz w:val="22"/>
          <w:szCs w:val="22"/>
          <w:lang w:eastAsia="ko-KR"/>
        </w:rPr>
        <w:t xml:space="preserve">, </w:t>
      </w:r>
      <w:proofErr w:type="spellStart"/>
      <w:r w:rsidRPr="00D110E1">
        <w:rPr>
          <w:rFonts w:eastAsia="Batang"/>
          <w:sz w:val="22"/>
          <w:szCs w:val="22"/>
          <w:lang w:eastAsia="ko-KR"/>
        </w:rPr>
        <w:t>politis</w:t>
      </w:r>
      <w:proofErr w:type="spellEnd"/>
      <w:r w:rsidRPr="00D110E1">
        <w:rPr>
          <w:rFonts w:eastAsia="Batang"/>
          <w:sz w:val="22"/>
          <w:szCs w:val="22"/>
          <w:lang w:eastAsia="ko-KR"/>
        </w:rPr>
        <w:t xml:space="preserve"> dan </w:t>
      </w:r>
      <w:proofErr w:type="spellStart"/>
      <w:r w:rsidRPr="00D110E1">
        <w:rPr>
          <w:rFonts w:eastAsia="Batang"/>
          <w:sz w:val="22"/>
          <w:szCs w:val="22"/>
          <w:lang w:eastAsia="ko-KR"/>
        </w:rPr>
        <w:t>ekonomis</w:t>
      </w:r>
      <w:proofErr w:type="spellEnd"/>
      <w:r w:rsidRPr="00D110E1">
        <w:rPr>
          <w:rFonts w:eastAsia="Batang"/>
          <w:sz w:val="22"/>
          <w:szCs w:val="22"/>
          <w:lang w:eastAsia="ko-KR"/>
        </w:rPr>
        <w:t xml:space="preserve"> (K4) </w:t>
      </w:r>
      <w:proofErr w:type="spellStart"/>
      <w:r w:rsidRPr="00D110E1">
        <w:rPr>
          <w:rFonts w:eastAsia="Batang"/>
          <w:sz w:val="22"/>
          <w:szCs w:val="22"/>
          <w:lang w:eastAsia="ko-KR"/>
        </w:rPr>
        <w:t>dengan</w:t>
      </w:r>
      <w:proofErr w:type="spellEnd"/>
      <w:r w:rsidRPr="00D110E1">
        <w:rPr>
          <w:rFonts w:eastAsia="Batang"/>
          <w:sz w:val="22"/>
          <w:szCs w:val="22"/>
          <w:lang w:eastAsia="ko-KR"/>
        </w:rPr>
        <w:t xml:space="preserve"> 3 sub </w:t>
      </w:r>
      <w:proofErr w:type="spellStart"/>
      <w:r w:rsidRPr="00D110E1">
        <w:rPr>
          <w:rFonts w:eastAsia="Batang"/>
          <w:sz w:val="22"/>
          <w:szCs w:val="22"/>
          <w:lang w:eastAsia="ko-KR"/>
        </w:rPr>
        <w:t>kriteria</w:t>
      </w:r>
      <w:proofErr w:type="spellEnd"/>
      <w:r w:rsidRPr="00D110E1">
        <w:rPr>
          <w:rFonts w:eastAsia="Batang"/>
          <w:sz w:val="22"/>
          <w:szCs w:val="22"/>
          <w:lang w:eastAsia="ko-KR"/>
        </w:rPr>
        <w:t>.</w:t>
      </w:r>
      <w:r w:rsidR="006B3356">
        <w:rPr>
          <w:rFonts w:eastAsia="Batang"/>
          <w:sz w:val="22"/>
          <w:szCs w:val="22"/>
          <w:lang w:eastAsia="ko-KR"/>
        </w:rPr>
        <w:t xml:space="preserve"> </w:t>
      </w:r>
      <w:proofErr w:type="spellStart"/>
      <w:r w:rsidR="006B3356" w:rsidRPr="006B3356">
        <w:rPr>
          <w:rFonts w:eastAsia="Batang"/>
          <w:sz w:val="22"/>
          <w:szCs w:val="22"/>
          <w:lang w:eastAsia="ko-KR"/>
        </w:rPr>
        <w:t>Tabel</w:t>
      </w:r>
      <w:proofErr w:type="spellEnd"/>
      <w:r w:rsidR="006B3356" w:rsidRPr="006B3356">
        <w:rPr>
          <w:rFonts w:eastAsia="Batang"/>
          <w:sz w:val="22"/>
          <w:szCs w:val="22"/>
          <w:lang w:eastAsia="ko-KR"/>
        </w:rPr>
        <w:t xml:space="preserve"> </w:t>
      </w:r>
      <w:r w:rsidR="009B7925">
        <w:rPr>
          <w:rFonts w:eastAsia="Batang"/>
          <w:sz w:val="22"/>
          <w:szCs w:val="22"/>
          <w:lang w:eastAsia="ko-KR"/>
        </w:rPr>
        <w:t>3</w:t>
      </w:r>
      <w:r w:rsidR="006B3356" w:rsidRPr="006B3356">
        <w:rPr>
          <w:rFonts w:eastAsia="Batang"/>
          <w:sz w:val="22"/>
          <w:szCs w:val="22"/>
          <w:lang w:eastAsia="ko-KR"/>
        </w:rPr>
        <w:t xml:space="preserve"> </w:t>
      </w:r>
      <w:proofErr w:type="spellStart"/>
      <w:r w:rsidR="006B3356" w:rsidRPr="006B3356">
        <w:rPr>
          <w:rFonts w:eastAsia="Batang"/>
          <w:sz w:val="22"/>
          <w:szCs w:val="22"/>
          <w:lang w:eastAsia="ko-KR"/>
        </w:rPr>
        <w:t>menunjukkan</w:t>
      </w:r>
      <w:proofErr w:type="spellEnd"/>
      <w:r w:rsidR="006B3356" w:rsidRPr="006B3356">
        <w:rPr>
          <w:rFonts w:eastAsia="Batang"/>
          <w:sz w:val="22"/>
          <w:szCs w:val="22"/>
          <w:lang w:eastAsia="ko-KR"/>
        </w:rPr>
        <w:t xml:space="preserve"> Data </w:t>
      </w:r>
      <w:proofErr w:type="spellStart"/>
      <w:r w:rsidR="006B3356" w:rsidRPr="006B3356">
        <w:rPr>
          <w:rFonts w:eastAsia="Batang"/>
          <w:sz w:val="22"/>
          <w:szCs w:val="22"/>
          <w:lang w:eastAsia="ko-KR"/>
        </w:rPr>
        <w:t>Kriteria</w:t>
      </w:r>
      <w:proofErr w:type="spellEnd"/>
      <w:r w:rsidR="006B3356" w:rsidRPr="006B3356">
        <w:rPr>
          <w:rFonts w:eastAsia="Batang"/>
          <w:sz w:val="22"/>
          <w:szCs w:val="22"/>
          <w:lang w:eastAsia="ko-KR"/>
        </w:rPr>
        <w:t xml:space="preserve"> dan </w:t>
      </w:r>
      <w:proofErr w:type="spellStart"/>
      <w:r w:rsidR="006B3356" w:rsidRPr="006B3356">
        <w:rPr>
          <w:rFonts w:eastAsia="Batang"/>
          <w:sz w:val="22"/>
          <w:szCs w:val="22"/>
          <w:lang w:eastAsia="ko-KR"/>
        </w:rPr>
        <w:t>Bobot</w:t>
      </w:r>
      <w:proofErr w:type="spellEnd"/>
      <w:r w:rsidR="006B3356" w:rsidRPr="006B3356">
        <w:rPr>
          <w:rFonts w:eastAsia="Batang"/>
          <w:sz w:val="22"/>
          <w:szCs w:val="22"/>
          <w:lang w:eastAsia="ko-KR"/>
        </w:rPr>
        <w:t xml:space="preserve"> </w:t>
      </w:r>
      <w:proofErr w:type="spellStart"/>
      <w:r w:rsidR="006B3356" w:rsidRPr="006B3356">
        <w:rPr>
          <w:rFonts w:eastAsia="Batang"/>
          <w:sz w:val="22"/>
          <w:szCs w:val="22"/>
          <w:lang w:eastAsia="ko-KR"/>
        </w:rPr>
        <w:t>Penilaian</w:t>
      </w:r>
      <w:proofErr w:type="spellEnd"/>
      <w:r w:rsidR="006B3356" w:rsidRPr="006B3356">
        <w:rPr>
          <w:rFonts w:eastAsia="Batang"/>
          <w:sz w:val="22"/>
          <w:szCs w:val="22"/>
          <w:lang w:eastAsia="ko-KR"/>
        </w:rPr>
        <w:t xml:space="preserve">, </w:t>
      </w:r>
      <w:proofErr w:type="spellStart"/>
      <w:r w:rsidR="006B3356" w:rsidRPr="006B3356">
        <w:rPr>
          <w:rFonts w:eastAsia="Batang"/>
          <w:sz w:val="22"/>
          <w:szCs w:val="22"/>
          <w:lang w:eastAsia="ko-KR"/>
        </w:rPr>
        <w:t>sedangkan</w:t>
      </w:r>
      <w:proofErr w:type="spellEnd"/>
      <w:r w:rsidR="006B3356" w:rsidRPr="006B3356">
        <w:rPr>
          <w:rFonts w:eastAsia="Batang"/>
          <w:sz w:val="22"/>
          <w:szCs w:val="22"/>
          <w:lang w:eastAsia="ko-KR"/>
        </w:rPr>
        <w:t xml:space="preserve"> </w:t>
      </w:r>
      <w:proofErr w:type="spellStart"/>
      <w:r w:rsidR="006B3356" w:rsidRPr="006B3356">
        <w:rPr>
          <w:rFonts w:eastAsia="Batang"/>
          <w:sz w:val="22"/>
          <w:szCs w:val="22"/>
          <w:lang w:eastAsia="ko-KR"/>
        </w:rPr>
        <w:t>Tabel</w:t>
      </w:r>
      <w:proofErr w:type="spellEnd"/>
      <w:r w:rsidR="006B3356" w:rsidRPr="006B3356">
        <w:rPr>
          <w:rFonts w:eastAsia="Batang"/>
          <w:sz w:val="22"/>
          <w:szCs w:val="22"/>
          <w:lang w:eastAsia="ko-KR"/>
        </w:rPr>
        <w:t xml:space="preserve"> </w:t>
      </w:r>
      <w:r w:rsidR="009B7925">
        <w:rPr>
          <w:rFonts w:eastAsia="Batang"/>
          <w:sz w:val="22"/>
          <w:szCs w:val="22"/>
          <w:lang w:eastAsia="ko-KR"/>
        </w:rPr>
        <w:t>4</w:t>
      </w:r>
      <w:r w:rsidR="006B3356" w:rsidRPr="006B3356">
        <w:rPr>
          <w:rFonts w:eastAsia="Batang"/>
          <w:sz w:val="22"/>
          <w:szCs w:val="22"/>
          <w:lang w:eastAsia="ko-KR"/>
        </w:rPr>
        <w:t xml:space="preserve"> </w:t>
      </w:r>
      <w:proofErr w:type="spellStart"/>
      <w:r w:rsidR="006B3356" w:rsidRPr="006B3356">
        <w:rPr>
          <w:rFonts w:eastAsia="Batang"/>
          <w:sz w:val="22"/>
          <w:szCs w:val="22"/>
          <w:lang w:eastAsia="ko-KR"/>
        </w:rPr>
        <w:t>menunjukkan</w:t>
      </w:r>
      <w:proofErr w:type="spellEnd"/>
      <w:r w:rsidR="006B3356" w:rsidRPr="006B3356">
        <w:rPr>
          <w:rFonts w:eastAsia="Batang"/>
          <w:sz w:val="22"/>
          <w:szCs w:val="22"/>
          <w:lang w:eastAsia="ko-KR"/>
        </w:rPr>
        <w:t xml:space="preserve"> Sub </w:t>
      </w:r>
      <w:proofErr w:type="spellStart"/>
      <w:r w:rsidR="006B3356" w:rsidRPr="006B3356">
        <w:rPr>
          <w:rFonts w:eastAsia="Batang"/>
          <w:sz w:val="22"/>
          <w:szCs w:val="22"/>
          <w:lang w:eastAsia="ko-KR"/>
        </w:rPr>
        <w:t>Kriteria</w:t>
      </w:r>
      <w:proofErr w:type="spellEnd"/>
      <w:r w:rsidR="006B3356" w:rsidRPr="006B3356">
        <w:rPr>
          <w:rFonts w:eastAsia="Batang"/>
          <w:sz w:val="22"/>
          <w:szCs w:val="22"/>
          <w:lang w:eastAsia="ko-KR"/>
        </w:rPr>
        <w:t xml:space="preserve"> dan </w:t>
      </w:r>
      <w:proofErr w:type="spellStart"/>
      <w:r w:rsidR="006B3356" w:rsidRPr="006B3356">
        <w:rPr>
          <w:rFonts w:eastAsia="Batang"/>
          <w:sz w:val="22"/>
          <w:szCs w:val="22"/>
          <w:lang w:eastAsia="ko-KR"/>
        </w:rPr>
        <w:t>Bobot</w:t>
      </w:r>
      <w:proofErr w:type="spellEnd"/>
      <w:r w:rsidR="006B3356" w:rsidRPr="006B3356">
        <w:rPr>
          <w:rFonts w:eastAsia="Batang"/>
          <w:sz w:val="22"/>
          <w:szCs w:val="22"/>
          <w:lang w:eastAsia="ko-KR"/>
        </w:rPr>
        <w:t xml:space="preserve"> </w:t>
      </w:r>
      <w:proofErr w:type="spellStart"/>
      <w:r w:rsidR="006B3356" w:rsidRPr="006B3356">
        <w:rPr>
          <w:rFonts w:eastAsia="Batang"/>
          <w:sz w:val="22"/>
          <w:szCs w:val="22"/>
          <w:lang w:eastAsia="ko-KR"/>
        </w:rPr>
        <w:t>Penilaian</w:t>
      </w:r>
      <w:proofErr w:type="spellEnd"/>
      <w:r w:rsidR="006B3356" w:rsidRPr="006B3356">
        <w:rPr>
          <w:rFonts w:eastAsia="Batang"/>
          <w:sz w:val="22"/>
          <w:szCs w:val="22"/>
          <w:lang w:eastAsia="ko-KR"/>
        </w:rPr>
        <w:t>.</w:t>
      </w:r>
      <w:r w:rsidR="00ED2369">
        <w:rPr>
          <w:rFonts w:eastAsia="Batang"/>
          <w:sz w:val="22"/>
          <w:szCs w:val="22"/>
          <w:lang w:eastAsia="ko-KR"/>
        </w:rPr>
        <w:t xml:space="preserve"> </w:t>
      </w:r>
      <w:proofErr w:type="spellStart"/>
      <w:r w:rsidR="00ED2369">
        <w:rPr>
          <w:rFonts w:eastAsia="Batang"/>
          <w:sz w:val="22"/>
          <w:szCs w:val="22"/>
          <w:lang w:eastAsia="ko-KR"/>
        </w:rPr>
        <w:t>Kriteria</w:t>
      </w:r>
      <w:proofErr w:type="spellEnd"/>
      <w:r w:rsidR="00ED2369">
        <w:rPr>
          <w:rFonts w:eastAsia="Batang"/>
          <w:sz w:val="22"/>
          <w:szCs w:val="22"/>
          <w:lang w:eastAsia="ko-KR"/>
        </w:rPr>
        <w:t xml:space="preserve"> dan sub </w:t>
      </w:r>
      <w:proofErr w:type="spellStart"/>
      <w:r w:rsidR="00ED2369">
        <w:rPr>
          <w:rFonts w:eastAsia="Batang"/>
          <w:sz w:val="22"/>
          <w:szCs w:val="22"/>
          <w:lang w:eastAsia="ko-KR"/>
        </w:rPr>
        <w:t>kriteria</w:t>
      </w:r>
      <w:proofErr w:type="spellEnd"/>
      <w:r w:rsidR="00ED2369">
        <w:rPr>
          <w:rFonts w:eastAsia="Batang"/>
          <w:sz w:val="22"/>
          <w:szCs w:val="22"/>
          <w:lang w:eastAsia="ko-KR"/>
        </w:rPr>
        <w:t xml:space="preserve"> </w:t>
      </w:r>
      <w:proofErr w:type="spellStart"/>
      <w:r w:rsidR="00ED2369">
        <w:rPr>
          <w:rFonts w:eastAsia="Batang"/>
          <w:sz w:val="22"/>
          <w:szCs w:val="22"/>
          <w:lang w:eastAsia="ko-KR"/>
        </w:rPr>
        <w:t>ini</w:t>
      </w:r>
      <w:proofErr w:type="spellEnd"/>
      <w:r w:rsidR="00ED2369">
        <w:rPr>
          <w:rFonts w:eastAsia="Batang"/>
          <w:sz w:val="22"/>
          <w:szCs w:val="22"/>
          <w:lang w:eastAsia="ko-KR"/>
        </w:rPr>
        <w:t xml:space="preserve"> yang </w:t>
      </w:r>
      <w:proofErr w:type="spellStart"/>
      <w:r w:rsidR="00ED2369">
        <w:rPr>
          <w:rFonts w:eastAsia="Batang"/>
          <w:sz w:val="22"/>
          <w:szCs w:val="22"/>
          <w:lang w:eastAsia="ko-KR"/>
        </w:rPr>
        <w:t>digunakan</w:t>
      </w:r>
      <w:proofErr w:type="spellEnd"/>
      <w:r w:rsidR="00ED2369">
        <w:rPr>
          <w:rFonts w:eastAsia="Batang"/>
          <w:sz w:val="22"/>
          <w:szCs w:val="22"/>
          <w:lang w:eastAsia="ko-KR"/>
        </w:rPr>
        <w:t xml:space="preserve"> oleh DSS </w:t>
      </w:r>
      <w:proofErr w:type="spellStart"/>
      <w:r w:rsidR="00ED2369">
        <w:rPr>
          <w:rFonts w:eastAsia="Batang"/>
          <w:sz w:val="22"/>
          <w:szCs w:val="22"/>
          <w:lang w:eastAsia="ko-KR"/>
        </w:rPr>
        <w:t>untuk</w:t>
      </w:r>
      <w:proofErr w:type="spellEnd"/>
      <w:r w:rsidR="00ED2369">
        <w:rPr>
          <w:rFonts w:eastAsia="Batang"/>
          <w:sz w:val="22"/>
          <w:szCs w:val="22"/>
          <w:lang w:eastAsia="ko-KR"/>
        </w:rPr>
        <w:t xml:space="preserve"> </w:t>
      </w:r>
      <w:proofErr w:type="spellStart"/>
      <w:r w:rsidR="00ED2369">
        <w:rPr>
          <w:rFonts w:eastAsia="Batang"/>
          <w:sz w:val="22"/>
          <w:szCs w:val="22"/>
          <w:lang w:eastAsia="ko-KR"/>
        </w:rPr>
        <w:t>mengurutkan</w:t>
      </w:r>
      <w:proofErr w:type="spellEnd"/>
      <w:r w:rsidR="00ED2369">
        <w:rPr>
          <w:rFonts w:eastAsia="Batang"/>
          <w:sz w:val="22"/>
          <w:szCs w:val="22"/>
          <w:lang w:eastAsia="ko-KR"/>
        </w:rPr>
        <w:t xml:space="preserve"> 7 </w:t>
      </w:r>
      <w:proofErr w:type="spellStart"/>
      <w:r w:rsidR="00ED2369">
        <w:rPr>
          <w:rFonts w:eastAsia="Batang"/>
          <w:sz w:val="22"/>
          <w:szCs w:val="22"/>
          <w:lang w:eastAsia="ko-KR"/>
        </w:rPr>
        <w:t>alternatif</w:t>
      </w:r>
      <w:proofErr w:type="spellEnd"/>
      <w:r w:rsidR="00ED2369">
        <w:rPr>
          <w:rFonts w:eastAsia="Batang"/>
          <w:sz w:val="22"/>
          <w:szCs w:val="22"/>
          <w:lang w:eastAsia="ko-KR"/>
        </w:rPr>
        <w:t xml:space="preserve"> </w:t>
      </w:r>
      <w:proofErr w:type="spellStart"/>
      <w:r w:rsidR="00ED2369">
        <w:rPr>
          <w:rFonts w:eastAsia="Batang"/>
          <w:sz w:val="22"/>
          <w:szCs w:val="22"/>
          <w:lang w:eastAsia="ko-KR"/>
        </w:rPr>
        <w:t>lokasi</w:t>
      </w:r>
      <w:proofErr w:type="spellEnd"/>
      <w:r w:rsidR="00ED2369">
        <w:rPr>
          <w:rFonts w:eastAsia="Batang"/>
          <w:sz w:val="22"/>
          <w:szCs w:val="22"/>
          <w:lang w:eastAsia="ko-KR"/>
        </w:rPr>
        <w:t xml:space="preserve"> </w:t>
      </w:r>
      <w:proofErr w:type="spellStart"/>
      <w:r w:rsidR="00ED2369">
        <w:rPr>
          <w:sz w:val="22"/>
          <w:szCs w:val="22"/>
        </w:rPr>
        <w:t>proyek</w:t>
      </w:r>
      <w:proofErr w:type="spellEnd"/>
      <w:r w:rsidR="00ED2369">
        <w:rPr>
          <w:sz w:val="22"/>
          <w:szCs w:val="22"/>
        </w:rPr>
        <w:t xml:space="preserve"> </w:t>
      </w:r>
      <w:proofErr w:type="spellStart"/>
      <w:r w:rsidR="00ED2369">
        <w:rPr>
          <w:sz w:val="22"/>
          <w:szCs w:val="22"/>
        </w:rPr>
        <w:t>perumahan</w:t>
      </w:r>
      <w:proofErr w:type="spellEnd"/>
      <w:r w:rsidR="00ED2369">
        <w:rPr>
          <w:sz w:val="22"/>
          <w:szCs w:val="22"/>
        </w:rPr>
        <w:t xml:space="preserve"> </w:t>
      </w:r>
      <w:proofErr w:type="spellStart"/>
      <w:r w:rsidR="00ED2369">
        <w:rPr>
          <w:sz w:val="22"/>
          <w:szCs w:val="22"/>
        </w:rPr>
        <w:t>bersubsidi</w:t>
      </w:r>
      <w:proofErr w:type="spellEnd"/>
      <w:r w:rsidR="00ED2369">
        <w:rPr>
          <w:sz w:val="22"/>
          <w:szCs w:val="22"/>
        </w:rPr>
        <w:t xml:space="preserve">. Data </w:t>
      </w:r>
      <w:proofErr w:type="spellStart"/>
      <w:r w:rsidR="00ED2369">
        <w:rPr>
          <w:sz w:val="22"/>
          <w:szCs w:val="22"/>
        </w:rPr>
        <w:t>alternatif</w:t>
      </w:r>
      <w:proofErr w:type="spellEnd"/>
      <w:r w:rsidR="00ED2369">
        <w:rPr>
          <w:sz w:val="22"/>
          <w:szCs w:val="22"/>
        </w:rPr>
        <w:t xml:space="preserve"> yang </w:t>
      </w:r>
      <w:proofErr w:type="spellStart"/>
      <w:r w:rsidR="00ED2369">
        <w:rPr>
          <w:sz w:val="22"/>
          <w:szCs w:val="22"/>
        </w:rPr>
        <w:t>diinputkan</w:t>
      </w:r>
      <w:proofErr w:type="spellEnd"/>
      <w:r w:rsidR="00ED2369">
        <w:rPr>
          <w:sz w:val="22"/>
          <w:szCs w:val="22"/>
        </w:rPr>
        <w:t xml:space="preserve"> pada DSS </w:t>
      </w:r>
      <w:proofErr w:type="spellStart"/>
      <w:r w:rsidR="00ED2369">
        <w:rPr>
          <w:sz w:val="22"/>
          <w:szCs w:val="22"/>
        </w:rPr>
        <w:t>telah</w:t>
      </w:r>
      <w:proofErr w:type="spellEnd"/>
      <w:r w:rsidR="00ED2369">
        <w:rPr>
          <w:sz w:val="22"/>
          <w:szCs w:val="22"/>
        </w:rPr>
        <w:t xml:space="preserve"> </w:t>
      </w:r>
      <w:proofErr w:type="spellStart"/>
      <w:r w:rsidR="00ED2369">
        <w:rPr>
          <w:sz w:val="22"/>
          <w:szCs w:val="22"/>
        </w:rPr>
        <w:t>ditampilkan</w:t>
      </w:r>
      <w:proofErr w:type="spellEnd"/>
      <w:r w:rsidR="00ED2369">
        <w:rPr>
          <w:sz w:val="22"/>
          <w:szCs w:val="22"/>
        </w:rPr>
        <w:t xml:space="preserve"> pada </w:t>
      </w:r>
      <w:proofErr w:type="spellStart"/>
      <w:r w:rsidR="00ED2369">
        <w:rPr>
          <w:sz w:val="22"/>
          <w:szCs w:val="22"/>
        </w:rPr>
        <w:t>tabel</w:t>
      </w:r>
      <w:proofErr w:type="spellEnd"/>
      <w:r w:rsidR="00ED2369">
        <w:rPr>
          <w:sz w:val="22"/>
          <w:szCs w:val="22"/>
        </w:rPr>
        <w:t xml:space="preserve"> 2.</w:t>
      </w:r>
    </w:p>
    <w:p w14:paraId="2097B482" w14:textId="77777777" w:rsidR="006B3356" w:rsidRDefault="006B3356" w:rsidP="00904DBD">
      <w:pPr>
        <w:widowControl w:val="0"/>
        <w:autoSpaceDE w:val="0"/>
        <w:autoSpaceDN w:val="0"/>
        <w:spacing w:after="0" w:line="240" w:lineRule="auto"/>
        <w:ind w:firstLineChars="272" w:firstLine="598"/>
        <w:jc w:val="both"/>
        <w:rPr>
          <w:rFonts w:eastAsia="Batang"/>
          <w:sz w:val="22"/>
          <w:szCs w:val="22"/>
          <w:lang w:eastAsia="ko-KR"/>
        </w:rPr>
      </w:pPr>
    </w:p>
    <w:p w14:paraId="71D624D7" w14:textId="55746C42" w:rsidR="006B3356" w:rsidRPr="006B3356" w:rsidRDefault="006B3356" w:rsidP="006B3356">
      <w:pPr>
        <w:pStyle w:val="Caption"/>
        <w:keepNext/>
        <w:spacing w:after="0"/>
        <w:rPr>
          <w:sz w:val="22"/>
          <w:szCs w:val="16"/>
        </w:rPr>
      </w:pPr>
      <w:bookmarkStart w:id="0" w:name="_Toc55833887"/>
      <w:proofErr w:type="spellStart"/>
      <w:r w:rsidRPr="006B3356">
        <w:rPr>
          <w:sz w:val="22"/>
          <w:szCs w:val="16"/>
        </w:rPr>
        <w:t>Tabel</w:t>
      </w:r>
      <w:proofErr w:type="spellEnd"/>
      <w:r w:rsidRPr="006B3356">
        <w:rPr>
          <w:sz w:val="22"/>
          <w:szCs w:val="16"/>
        </w:rPr>
        <w:t xml:space="preserve"> </w:t>
      </w:r>
      <w:r w:rsidR="009B7925">
        <w:rPr>
          <w:sz w:val="22"/>
          <w:szCs w:val="16"/>
        </w:rPr>
        <w:t>3</w:t>
      </w:r>
      <w:r w:rsidRPr="006B3356">
        <w:rPr>
          <w:sz w:val="22"/>
          <w:szCs w:val="16"/>
        </w:rPr>
        <w:t xml:space="preserve"> Data </w:t>
      </w:r>
      <w:r w:rsidRPr="006B3356">
        <w:rPr>
          <w:noProof/>
          <w:sz w:val="22"/>
          <w:szCs w:val="16"/>
        </w:rPr>
        <w:t>Kriteria dan Bobot Penilaian</w:t>
      </w:r>
      <w:bookmarkEnd w:id="0"/>
    </w:p>
    <w:tbl>
      <w:tblPr>
        <w:tblW w:w="4524"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22"/>
        <w:gridCol w:w="2404"/>
        <w:gridCol w:w="2460"/>
        <w:gridCol w:w="1493"/>
      </w:tblGrid>
      <w:tr w:rsidR="006B3356" w:rsidRPr="005C11A1" w14:paraId="7A6B162E" w14:textId="77777777" w:rsidTr="009B7925">
        <w:trPr>
          <w:trHeight w:val="300"/>
          <w:jc w:val="center"/>
        </w:trPr>
        <w:tc>
          <w:tcPr>
            <w:tcW w:w="861" w:type="pct"/>
            <w:tcBorders>
              <w:bottom w:val="single" w:sz="4" w:space="0" w:color="auto"/>
            </w:tcBorders>
            <w:shd w:val="clear" w:color="auto" w:fill="auto"/>
            <w:noWrap/>
            <w:vAlign w:val="center"/>
          </w:tcPr>
          <w:p w14:paraId="3F504FE8"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 xml:space="preserve">Kode </w:t>
            </w:r>
            <w:proofErr w:type="spellStart"/>
            <w:r w:rsidRPr="005C11A1">
              <w:rPr>
                <w:rFonts w:hint="eastAsia"/>
                <w:color w:val="000000"/>
                <w:sz w:val="18"/>
                <w:szCs w:val="18"/>
              </w:rPr>
              <w:t>Kriteria</w:t>
            </w:r>
            <w:proofErr w:type="spellEnd"/>
          </w:p>
        </w:tc>
        <w:tc>
          <w:tcPr>
            <w:tcW w:w="1565" w:type="pct"/>
            <w:tcBorders>
              <w:bottom w:val="single" w:sz="4" w:space="0" w:color="auto"/>
            </w:tcBorders>
            <w:shd w:val="clear" w:color="auto" w:fill="auto"/>
            <w:noWrap/>
            <w:vAlign w:val="center"/>
          </w:tcPr>
          <w:p w14:paraId="07163E3E" w14:textId="77777777" w:rsidR="006B3356" w:rsidRPr="005C11A1" w:rsidRDefault="006B3356" w:rsidP="00F3524E">
            <w:pPr>
              <w:spacing w:after="0" w:line="240" w:lineRule="auto"/>
              <w:rPr>
                <w:color w:val="000000"/>
                <w:sz w:val="18"/>
                <w:szCs w:val="18"/>
              </w:rPr>
            </w:pPr>
            <w:proofErr w:type="spellStart"/>
            <w:r w:rsidRPr="005C11A1">
              <w:rPr>
                <w:rFonts w:hint="eastAsia"/>
                <w:color w:val="000000"/>
                <w:sz w:val="18"/>
                <w:szCs w:val="18"/>
              </w:rPr>
              <w:t>Kriteria</w:t>
            </w:r>
            <w:proofErr w:type="spellEnd"/>
          </w:p>
        </w:tc>
        <w:tc>
          <w:tcPr>
            <w:tcW w:w="1602" w:type="pct"/>
            <w:tcBorders>
              <w:bottom w:val="single" w:sz="4" w:space="0" w:color="auto"/>
            </w:tcBorders>
            <w:shd w:val="clear" w:color="auto" w:fill="auto"/>
            <w:noWrap/>
            <w:vAlign w:val="center"/>
          </w:tcPr>
          <w:p w14:paraId="7B5E8485" w14:textId="77777777" w:rsidR="006B3356" w:rsidRPr="005C11A1" w:rsidRDefault="006B3356" w:rsidP="00F3524E">
            <w:pPr>
              <w:spacing w:after="0" w:line="240" w:lineRule="auto"/>
              <w:rPr>
                <w:color w:val="000000"/>
                <w:sz w:val="18"/>
                <w:szCs w:val="18"/>
              </w:rPr>
            </w:pPr>
            <w:proofErr w:type="spellStart"/>
            <w:r w:rsidRPr="005C11A1">
              <w:rPr>
                <w:rFonts w:hint="eastAsia"/>
                <w:color w:val="000000"/>
                <w:sz w:val="18"/>
                <w:szCs w:val="18"/>
              </w:rPr>
              <w:t>Jenis</w:t>
            </w:r>
            <w:proofErr w:type="spellEnd"/>
            <w:r w:rsidRPr="005C11A1">
              <w:rPr>
                <w:rFonts w:hint="eastAsia"/>
                <w:color w:val="000000"/>
                <w:sz w:val="18"/>
                <w:szCs w:val="18"/>
              </w:rPr>
              <w:t xml:space="preserve"> </w:t>
            </w:r>
            <w:proofErr w:type="spellStart"/>
            <w:r w:rsidRPr="005C11A1">
              <w:rPr>
                <w:rFonts w:hint="eastAsia"/>
                <w:color w:val="000000"/>
                <w:sz w:val="18"/>
                <w:szCs w:val="18"/>
              </w:rPr>
              <w:t>Kriteria</w:t>
            </w:r>
            <w:proofErr w:type="spellEnd"/>
            <w:r w:rsidRPr="005C11A1">
              <w:rPr>
                <w:rFonts w:hint="eastAsia"/>
                <w:color w:val="000000"/>
                <w:sz w:val="18"/>
                <w:szCs w:val="18"/>
              </w:rPr>
              <w:t xml:space="preserve"> (</w:t>
            </w:r>
            <w:r w:rsidRPr="005C11A1">
              <w:rPr>
                <w:rFonts w:hint="eastAsia"/>
                <w:i/>
                <w:iCs/>
                <w:color w:val="000000"/>
                <w:sz w:val="18"/>
                <w:szCs w:val="18"/>
              </w:rPr>
              <w:t>Cost</w:t>
            </w:r>
            <w:r w:rsidRPr="005C11A1">
              <w:rPr>
                <w:rFonts w:hint="eastAsia"/>
                <w:color w:val="000000"/>
                <w:sz w:val="18"/>
                <w:szCs w:val="18"/>
              </w:rPr>
              <w:t>/</w:t>
            </w:r>
            <w:r w:rsidRPr="005C11A1">
              <w:rPr>
                <w:rFonts w:hint="eastAsia"/>
                <w:i/>
                <w:iCs/>
                <w:color w:val="000000"/>
                <w:sz w:val="18"/>
                <w:szCs w:val="18"/>
              </w:rPr>
              <w:t>Benefit</w:t>
            </w:r>
            <w:r w:rsidRPr="005C11A1">
              <w:rPr>
                <w:rFonts w:hint="eastAsia"/>
                <w:color w:val="000000"/>
                <w:sz w:val="18"/>
                <w:szCs w:val="18"/>
              </w:rPr>
              <w:t>)</w:t>
            </w:r>
          </w:p>
        </w:tc>
        <w:tc>
          <w:tcPr>
            <w:tcW w:w="972" w:type="pct"/>
            <w:tcBorders>
              <w:bottom w:val="single" w:sz="4" w:space="0" w:color="auto"/>
            </w:tcBorders>
            <w:vAlign w:val="center"/>
          </w:tcPr>
          <w:p w14:paraId="740EE4C4" w14:textId="77777777" w:rsidR="006B3356" w:rsidRPr="005C11A1" w:rsidRDefault="006B3356" w:rsidP="00F3524E">
            <w:pPr>
              <w:spacing w:after="0" w:line="240" w:lineRule="auto"/>
              <w:rPr>
                <w:bCs/>
                <w:color w:val="000000"/>
                <w:sz w:val="18"/>
                <w:szCs w:val="18"/>
              </w:rPr>
            </w:pPr>
            <w:proofErr w:type="spellStart"/>
            <w:r w:rsidRPr="005C11A1">
              <w:rPr>
                <w:bCs/>
                <w:color w:val="000000"/>
                <w:sz w:val="18"/>
                <w:szCs w:val="18"/>
              </w:rPr>
              <w:t>Bobot</w:t>
            </w:r>
            <w:proofErr w:type="spellEnd"/>
            <w:r w:rsidRPr="005C11A1">
              <w:rPr>
                <w:bCs/>
                <w:color w:val="000000"/>
                <w:sz w:val="18"/>
                <w:szCs w:val="18"/>
              </w:rPr>
              <w:t xml:space="preserve"> </w:t>
            </w:r>
            <w:proofErr w:type="spellStart"/>
            <w:r w:rsidRPr="005C11A1">
              <w:rPr>
                <w:bCs/>
                <w:color w:val="000000"/>
                <w:sz w:val="18"/>
                <w:szCs w:val="18"/>
              </w:rPr>
              <w:t>dengan</w:t>
            </w:r>
            <w:proofErr w:type="spellEnd"/>
            <w:r w:rsidRPr="005C11A1">
              <w:rPr>
                <w:bCs/>
                <w:color w:val="000000"/>
                <w:sz w:val="18"/>
                <w:szCs w:val="18"/>
              </w:rPr>
              <w:t xml:space="preserve"> Skala </w:t>
            </w:r>
            <w:proofErr w:type="spellStart"/>
            <w:r w:rsidRPr="005C11A1">
              <w:rPr>
                <w:bCs/>
                <w:color w:val="000000"/>
                <w:sz w:val="18"/>
                <w:szCs w:val="18"/>
              </w:rPr>
              <w:t>Saaty</w:t>
            </w:r>
            <w:proofErr w:type="spellEnd"/>
          </w:p>
        </w:tc>
      </w:tr>
      <w:tr w:rsidR="006B3356" w:rsidRPr="005C11A1" w14:paraId="7177701B" w14:textId="77777777" w:rsidTr="009B7925">
        <w:trPr>
          <w:trHeight w:val="300"/>
          <w:jc w:val="center"/>
        </w:trPr>
        <w:tc>
          <w:tcPr>
            <w:tcW w:w="861" w:type="pct"/>
            <w:tcBorders>
              <w:bottom w:val="nil"/>
            </w:tcBorders>
            <w:shd w:val="clear" w:color="auto" w:fill="auto"/>
            <w:noWrap/>
            <w:vAlign w:val="center"/>
          </w:tcPr>
          <w:p w14:paraId="793EE0F6"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K1</w:t>
            </w:r>
          </w:p>
        </w:tc>
        <w:tc>
          <w:tcPr>
            <w:tcW w:w="1565" w:type="pct"/>
            <w:tcBorders>
              <w:bottom w:val="nil"/>
            </w:tcBorders>
            <w:shd w:val="clear" w:color="auto" w:fill="auto"/>
            <w:noWrap/>
            <w:vAlign w:val="center"/>
          </w:tcPr>
          <w:p w14:paraId="7C49401D"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 xml:space="preserve">Teknis </w:t>
            </w:r>
            <w:proofErr w:type="spellStart"/>
            <w:r w:rsidRPr="005C11A1">
              <w:rPr>
                <w:rFonts w:hint="eastAsia"/>
                <w:color w:val="000000"/>
                <w:sz w:val="18"/>
                <w:szCs w:val="18"/>
              </w:rPr>
              <w:t>Pelaksanaan</w:t>
            </w:r>
            <w:proofErr w:type="spellEnd"/>
          </w:p>
        </w:tc>
        <w:tc>
          <w:tcPr>
            <w:tcW w:w="1602" w:type="pct"/>
            <w:tcBorders>
              <w:bottom w:val="nil"/>
            </w:tcBorders>
            <w:shd w:val="clear" w:color="auto" w:fill="auto"/>
            <w:noWrap/>
            <w:vAlign w:val="center"/>
          </w:tcPr>
          <w:p w14:paraId="212D9764" w14:textId="77777777" w:rsidR="006B3356" w:rsidRPr="005C11A1" w:rsidRDefault="006B3356" w:rsidP="00F3524E">
            <w:pPr>
              <w:spacing w:after="0" w:line="240" w:lineRule="auto"/>
              <w:rPr>
                <w:i/>
                <w:iCs/>
                <w:color w:val="000000"/>
                <w:sz w:val="18"/>
                <w:szCs w:val="18"/>
              </w:rPr>
            </w:pPr>
            <w:r w:rsidRPr="005C11A1">
              <w:rPr>
                <w:rFonts w:hint="eastAsia"/>
                <w:i/>
                <w:iCs/>
                <w:color w:val="000000"/>
                <w:sz w:val="18"/>
                <w:szCs w:val="18"/>
              </w:rPr>
              <w:t>Cost</w:t>
            </w:r>
          </w:p>
        </w:tc>
        <w:tc>
          <w:tcPr>
            <w:tcW w:w="972" w:type="pct"/>
            <w:tcBorders>
              <w:bottom w:val="nil"/>
            </w:tcBorders>
            <w:vAlign w:val="center"/>
          </w:tcPr>
          <w:p w14:paraId="6D159EBB" w14:textId="77777777" w:rsidR="006B3356" w:rsidRPr="005C11A1" w:rsidRDefault="006B3356" w:rsidP="006B3356">
            <w:pPr>
              <w:spacing w:after="0" w:line="240" w:lineRule="auto"/>
              <w:rPr>
                <w:color w:val="000000"/>
                <w:sz w:val="18"/>
                <w:szCs w:val="18"/>
              </w:rPr>
            </w:pPr>
            <w:r w:rsidRPr="005C11A1">
              <w:rPr>
                <w:color w:val="000000"/>
                <w:sz w:val="18"/>
                <w:szCs w:val="18"/>
              </w:rPr>
              <w:t>9</w:t>
            </w:r>
          </w:p>
        </w:tc>
      </w:tr>
      <w:tr w:rsidR="006B3356" w:rsidRPr="005C11A1" w14:paraId="7F96EFA6" w14:textId="77777777" w:rsidTr="009B7925">
        <w:trPr>
          <w:trHeight w:val="300"/>
          <w:jc w:val="center"/>
        </w:trPr>
        <w:tc>
          <w:tcPr>
            <w:tcW w:w="861" w:type="pct"/>
            <w:tcBorders>
              <w:top w:val="nil"/>
              <w:bottom w:val="nil"/>
            </w:tcBorders>
            <w:shd w:val="clear" w:color="auto" w:fill="auto"/>
            <w:noWrap/>
            <w:vAlign w:val="center"/>
          </w:tcPr>
          <w:p w14:paraId="0E14A589"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K2</w:t>
            </w:r>
          </w:p>
        </w:tc>
        <w:tc>
          <w:tcPr>
            <w:tcW w:w="1565" w:type="pct"/>
            <w:tcBorders>
              <w:top w:val="nil"/>
              <w:bottom w:val="nil"/>
            </w:tcBorders>
            <w:shd w:val="clear" w:color="auto" w:fill="auto"/>
            <w:noWrap/>
            <w:vAlign w:val="center"/>
          </w:tcPr>
          <w:p w14:paraId="491F37A2"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Tata Guna Tanah</w:t>
            </w:r>
          </w:p>
        </w:tc>
        <w:tc>
          <w:tcPr>
            <w:tcW w:w="1602" w:type="pct"/>
            <w:tcBorders>
              <w:top w:val="nil"/>
              <w:bottom w:val="nil"/>
            </w:tcBorders>
            <w:shd w:val="clear" w:color="auto" w:fill="auto"/>
            <w:noWrap/>
            <w:vAlign w:val="center"/>
          </w:tcPr>
          <w:p w14:paraId="4DA62AE7" w14:textId="77777777" w:rsidR="006B3356" w:rsidRPr="005C11A1" w:rsidRDefault="006B3356" w:rsidP="00F3524E">
            <w:pPr>
              <w:spacing w:after="0" w:line="240" w:lineRule="auto"/>
              <w:rPr>
                <w:i/>
                <w:iCs/>
                <w:color w:val="000000"/>
                <w:sz w:val="18"/>
                <w:szCs w:val="18"/>
              </w:rPr>
            </w:pPr>
            <w:r w:rsidRPr="005C11A1">
              <w:rPr>
                <w:rFonts w:hint="eastAsia"/>
                <w:i/>
                <w:iCs/>
                <w:color w:val="000000"/>
                <w:sz w:val="18"/>
                <w:szCs w:val="18"/>
              </w:rPr>
              <w:t>Benefit</w:t>
            </w:r>
          </w:p>
        </w:tc>
        <w:tc>
          <w:tcPr>
            <w:tcW w:w="972" w:type="pct"/>
            <w:tcBorders>
              <w:top w:val="nil"/>
              <w:bottom w:val="nil"/>
            </w:tcBorders>
            <w:vAlign w:val="center"/>
          </w:tcPr>
          <w:p w14:paraId="7AC8ACB7" w14:textId="77777777" w:rsidR="006B3356" w:rsidRPr="005C11A1" w:rsidRDefault="006B3356" w:rsidP="006B3356">
            <w:pPr>
              <w:spacing w:after="0" w:line="240" w:lineRule="auto"/>
              <w:rPr>
                <w:color w:val="000000"/>
                <w:sz w:val="18"/>
                <w:szCs w:val="18"/>
              </w:rPr>
            </w:pPr>
            <w:r w:rsidRPr="005C11A1">
              <w:rPr>
                <w:color w:val="000000"/>
                <w:sz w:val="18"/>
                <w:szCs w:val="18"/>
              </w:rPr>
              <w:t>9</w:t>
            </w:r>
          </w:p>
        </w:tc>
      </w:tr>
      <w:tr w:rsidR="006B3356" w:rsidRPr="005C11A1" w14:paraId="35569886" w14:textId="77777777" w:rsidTr="009B7925">
        <w:trPr>
          <w:trHeight w:val="300"/>
          <w:jc w:val="center"/>
        </w:trPr>
        <w:tc>
          <w:tcPr>
            <w:tcW w:w="861" w:type="pct"/>
            <w:tcBorders>
              <w:top w:val="nil"/>
              <w:bottom w:val="nil"/>
            </w:tcBorders>
            <w:shd w:val="clear" w:color="auto" w:fill="auto"/>
            <w:noWrap/>
            <w:vAlign w:val="center"/>
          </w:tcPr>
          <w:p w14:paraId="5C74A738"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K3</w:t>
            </w:r>
          </w:p>
        </w:tc>
        <w:tc>
          <w:tcPr>
            <w:tcW w:w="1565" w:type="pct"/>
            <w:tcBorders>
              <w:top w:val="nil"/>
              <w:bottom w:val="nil"/>
            </w:tcBorders>
            <w:shd w:val="clear" w:color="auto" w:fill="auto"/>
            <w:noWrap/>
            <w:vAlign w:val="center"/>
          </w:tcPr>
          <w:p w14:paraId="023FE930"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 xml:space="preserve">Kesehatan dan </w:t>
            </w:r>
            <w:proofErr w:type="spellStart"/>
            <w:r w:rsidRPr="005C11A1">
              <w:rPr>
                <w:rFonts w:hint="eastAsia"/>
                <w:color w:val="000000"/>
                <w:sz w:val="18"/>
                <w:szCs w:val="18"/>
              </w:rPr>
              <w:t>Kemudahan</w:t>
            </w:r>
            <w:proofErr w:type="spellEnd"/>
          </w:p>
        </w:tc>
        <w:tc>
          <w:tcPr>
            <w:tcW w:w="1602" w:type="pct"/>
            <w:tcBorders>
              <w:top w:val="nil"/>
              <w:bottom w:val="nil"/>
            </w:tcBorders>
            <w:shd w:val="clear" w:color="auto" w:fill="auto"/>
            <w:noWrap/>
            <w:vAlign w:val="center"/>
          </w:tcPr>
          <w:p w14:paraId="68E181BE" w14:textId="77777777" w:rsidR="006B3356" w:rsidRPr="005C11A1" w:rsidRDefault="006B3356" w:rsidP="00F3524E">
            <w:pPr>
              <w:spacing w:after="0" w:line="240" w:lineRule="auto"/>
              <w:rPr>
                <w:i/>
                <w:iCs/>
                <w:color w:val="000000"/>
                <w:sz w:val="18"/>
                <w:szCs w:val="18"/>
              </w:rPr>
            </w:pPr>
            <w:r w:rsidRPr="005C11A1">
              <w:rPr>
                <w:rFonts w:hint="eastAsia"/>
                <w:i/>
                <w:iCs/>
                <w:color w:val="000000"/>
                <w:sz w:val="18"/>
                <w:szCs w:val="18"/>
              </w:rPr>
              <w:t>Benefit</w:t>
            </w:r>
          </w:p>
        </w:tc>
        <w:tc>
          <w:tcPr>
            <w:tcW w:w="972" w:type="pct"/>
            <w:tcBorders>
              <w:top w:val="nil"/>
              <w:bottom w:val="nil"/>
            </w:tcBorders>
            <w:vAlign w:val="center"/>
          </w:tcPr>
          <w:p w14:paraId="2E3B55C8" w14:textId="77777777" w:rsidR="006B3356" w:rsidRPr="005C11A1" w:rsidRDefault="006B3356" w:rsidP="006B3356">
            <w:pPr>
              <w:spacing w:after="0" w:line="240" w:lineRule="auto"/>
              <w:rPr>
                <w:color w:val="000000"/>
                <w:sz w:val="18"/>
                <w:szCs w:val="18"/>
              </w:rPr>
            </w:pPr>
            <w:r w:rsidRPr="005C11A1">
              <w:rPr>
                <w:color w:val="000000"/>
                <w:sz w:val="18"/>
                <w:szCs w:val="18"/>
              </w:rPr>
              <w:t>7</w:t>
            </w:r>
          </w:p>
        </w:tc>
      </w:tr>
      <w:tr w:rsidR="006B3356" w:rsidRPr="005C11A1" w14:paraId="59F54F42" w14:textId="77777777" w:rsidTr="009B7925">
        <w:trPr>
          <w:trHeight w:val="300"/>
          <w:jc w:val="center"/>
        </w:trPr>
        <w:tc>
          <w:tcPr>
            <w:tcW w:w="861" w:type="pct"/>
            <w:tcBorders>
              <w:top w:val="nil"/>
            </w:tcBorders>
            <w:shd w:val="clear" w:color="auto" w:fill="auto"/>
            <w:noWrap/>
            <w:vAlign w:val="center"/>
          </w:tcPr>
          <w:p w14:paraId="56260F5D" w14:textId="77777777" w:rsidR="006B3356" w:rsidRPr="005C11A1" w:rsidRDefault="006B3356" w:rsidP="00F3524E">
            <w:pPr>
              <w:spacing w:after="0" w:line="240" w:lineRule="auto"/>
              <w:rPr>
                <w:color w:val="000000"/>
                <w:sz w:val="18"/>
                <w:szCs w:val="18"/>
              </w:rPr>
            </w:pPr>
            <w:r w:rsidRPr="005C11A1">
              <w:rPr>
                <w:rFonts w:hint="eastAsia"/>
                <w:color w:val="000000"/>
                <w:sz w:val="18"/>
                <w:szCs w:val="18"/>
              </w:rPr>
              <w:t>K4</w:t>
            </w:r>
          </w:p>
        </w:tc>
        <w:tc>
          <w:tcPr>
            <w:tcW w:w="1565" w:type="pct"/>
            <w:tcBorders>
              <w:top w:val="nil"/>
            </w:tcBorders>
            <w:shd w:val="clear" w:color="auto" w:fill="auto"/>
            <w:noWrap/>
            <w:vAlign w:val="center"/>
          </w:tcPr>
          <w:p w14:paraId="0D2855F4" w14:textId="77777777" w:rsidR="006B3356" w:rsidRPr="005C11A1" w:rsidRDefault="006B3356" w:rsidP="00F3524E">
            <w:pPr>
              <w:spacing w:after="0" w:line="240" w:lineRule="auto"/>
              <w:rPr>
                <w:color w:val="000000"/>
                <w:sz w:val="18"/>
                <w:szCs w:val="18"/>
              </w:rPr>
            </w:pPr>
            <w:proofErr w:type="spellStart"/>
            <w:r w:rsidRPr="005C11A1">
              <w:rPr>
                <w:rFonts w:hint="eastAsia"/>
                <w:color w:val="000000"/>
                <w:sz w:val="18"/>
                <w:szCs w:val="18"/>
              </w:rPr>
              <w:t>Politis</w:t>
            </w:r>
            <w:proofErr w:type="spellEnd"/>
            <w:r w:rsidRPr="005C11A1">
              <w:rPr>
                <w:rFonts w:hint="eastAsia"/>
                <w:color w:val="000000"/>
                <w:sz w:val="18"/>
                <w:szCs w:val="18"/>
              </w:rPr>
              <w:t xml:space="preserve"> dan </w:t>
            </w:r>
            <w:proofErr w:type="spellStart"/>
            <w:r w:rsidRPr="005C11A1">
              <w:rPr>
                <w:rFonts w:hint="eastAsia"/>
                <w:color w:val="000000"/>
                <w:sz w:val="18"/>
                <w:szCs w:val="18"/>
              </w:rPr>
              <w:t>Ekonomis</w:t>
            </w:r>
            <w:proofErr w:type="spellEnd"/>
          </w:p>
        </w:tc>
        <w:tc>
          <w:tcPr>
            <w:tcW w:w="1602" w:type="pct"/>
            <w:tcBorders>
              <w:top w:val="nil"/>
            </w:tcBorders>
            <w:shd w:val="clear" w:color="auto" w:fill="auto"/>
            <w:noWrap/>
            <w:vAlign w:val="center"/>
          </w:tcPr>
          <w:p w14:paraId="5F762C15" w14:textId="77777777" w:rsidR="006B3356" w:rsidRPr="005C11A1" w:rsidRDefault="006B3356" w:rsidP="00F3524E">
            <w:pPr>
              <w:spacing w:after="0" w:line="240" w:lineRule="auto"/>
              <w:rPr>
                <w:i/>
                <w:iCs/>
                <w:color w:val="000000"/>
                <w:sz w:val="18"/>
                <w:szCs w:val="18"/>
              </w:rPr>
            </w:pPr>
            <w:r w:rsidRPr="005C11A1">
              <w:rPr>
                <w:rFonts w:hint="eastAsia"/>
                <w:i/>
                <w:iCs/>
                <w:color w:val="000000"/>
                <w:sz w:val="18"/>
                <w:szCs w:val="18"/>
              </w:rPr>
              <w:t>Benefit</w:t>
            </w:r>
          </w:p>
        </w:tc>
        <w:tc>
          <w:tcPr>
            <w:tcW w:w="972" w:type="pct"/>
            <w:tcBorders>
              <w:top w:val="nil"/>
            </w:tcBorders>
            <w:vAlign w:val="center"/>
          </w:tcPr>
          <w:p w14:paraId="5386158B" w14:textId="77777777" w:rsidR="006B3356" w:rsidRPr="005C11A1" w:rsidRDefault="006B3356" w:rsidP="006B3356">
            <w:pPr>
              <w:spacing w:after="0" w:line="240" w:lineRule="auto"/>
              <w:rPr>
                <w:color w:val="000000"/>
                <w:sz w:val="18"/>
                <w:szCs w:val="18"/>
              </w:rPr>
            </w:pPr>
            <w:r w:rsidRPr="005C11A1">
              <w:rPr>
                <w:color w:val="000000"/>
                <w:sz w:val="18"/>
                <w:szCs w:val="18"/>
              </w:rPr>
              <w:t>5</w:t>
            </w:r>
          </w:p>
        </w:tc>
      </w:tr>
    </w:tbl>
    <w:p w14:paraId="32EE880B" w14:textId="77777777" w:rsidR="006B3356" w:rsidRDefault="006B3356" w:rsidP="006B3356">
      <w:pPr>
        <w:pStyle w:val="Caption"/>
        <w:keepNext/>
      </w:pPr>
      <w:bookmarkStart w:id="1" w:name="_Toc55833888"/>
    </w:p>
    <w:p w14:paraId="03E5EB83" w14:textId="0C6544F2" w:rsidR="006B3356" w:rsidRPr="006B3356" w:rsidRDefault="006B3356" w:rsidP="006B3356">
      <w:pPr>
        <w:pStyle w:val="Caption"/>
        <w:keepNext/>
        <w:spacing w:after="0"/>
        <w:rPr>
          <w:sz w:val="22"/>
          <w:szCs w:val="16"/>
        </w:rPr>
      </w:pPr>
      <w:proofErr w:type="spellStart"/>
      <w:r w:rsidRPr="006B3356">
        <w:rPr>
          <w:sz w:val="22"/>
          <w:szCs w:val="16"/>
        </w:rPr>
        <w:t>Tabel</w:t>
      </w:r>
      <w:proofErr w:type="spellEnd"/>
      <w:r w:rsidRPr="006B3356">
        <w:rPr>
          <w:sz w:val="22"/>
          <w:szCs w:val="16"/>
        </w:rPr>
        <w:t xml:space="preserve"> </w:t>
      </w:r>
      <w:r w:rsidR="009B7925">
        <w:rPr>
          <w:sz w:val="22"/>
          <w:szCs w:val="16"/>
        </w:rPr>
        <w:t>4</w:t>
      </w:r>
      <w:r w:rsidRPr="006B3356">
        <w:rPr>
          <w:noProof/>
          <w:sz w:val="22"/>
          <w:szCs w:val="16"/>
        </w:rPr>
        <w:t xml:space="preserve"> Data Sub Kriteria dan Bobot Penilaian</w:t>
      </w:r>
      <w:bookmarkEnd w:id="1"/>
    </w:p>
    <w:tbl>
      <w:tblPr>
        <w:tblW w:w="4859" w:type="pct"/>
        <w:jc w:val="center"/>
        <w:tblLayout w:type="fixed"/>
        <w:tblLook w:val="04A0" w:firstRow="1" w:lastRow="0" w:firstColumn="1" w:lastColumn="0" w:noHBand="0" w:noVBand="1"/>
      </w:tblPr>
      <w:tblGrid>
        <w:gridCol w:w="1205"/>
        <w:gridCol w:w="978"/>
        <w:gridCol w:w="1434"/>
        <w:gridCol w:w="1442"/>
        <w:gridCol w:w="1394"/>
        <w:gridCol w:w="1795"/>
      </w:tblGrid>
      <w:tr w:rsidR="00914C32" w:rsidRPr="006B3356" w14:paraId="7ADFFE19" w14:textId="77777777" w:rsidTr="00DF47A4">
        <w:trPr>
          <w:trHeight w:val="414"/>
          <w:tblHeader/>
          <w:jc w:val="center"/>
        </w:trPr>
        <w:tc>
          <w:tcPr>
            <w:tcW w:w="730" w:type="pct"/>
            <w:tcBorders>
              <w:top w:val="single" w:sz="4" w:space="0" w:color="auto"/>
              <w:left w:val="single" w:sz="4" w:space="0" w:color="auto"/>
              <w:bottom w:val="single" w:sz="4" w:space="0" w:color="auto"/>
              <w:right w:val="single" w:sz="4" w:space="0" w:color="auto"/>
            </w:tcBorders>
            <w:vAlign w:val="center"/>
          </w:tcPr>
          <w:p w14:paraId="170B27B4" w14:textId="08D80F63" w:rsidR="00914C32" w:rsidRPr="005C11A1" w:rsidRDefault="00914C32" w:rsidP="00914C32">
            <w:pPr>
              <w:spacing w:after="0" w:line="240" w:lineRule="auto"/>
              <w:rPr>
                <w:color w:val="000000"/>
                <w:sz w:val="18"/>
                <w:szCs w:val="18"/>
              </w:rPr>
            </w:pPr>
            <w:proofErr w:type="spellStart"/>
            <w:r w:rsidRPr="005C11A1">
              <w:rPr>
                <w:color w:val="000000"/>
                <w:sz w:val="18"/>
                <w:szCs w:val="18"/>
              </w:rPr>
              <w:t>Kriteria</w:t>
            </w:r>
            <w:proofErr w:type="spellEnd"/>
          </w:p>
        </w:tc>
        <w:tc>
          <w:tcPr>
            <w:tcW w:w="593" w:type="pct"/>
            <w:tcBorders>
              <w:top w:val="single" w:sz="4" w:space="0" w:color="auto"/>
              <w:left w:val="single" w:sz="4" w:space="0" w:color="auto"/>
              <w:bottom w:val="single" w:sz="4" w:space="0" w:color="auto"/>
              <w:right w:val="single" w:sz="4" w:space="0" w:color="auto"/>
            </w:tcBorders>
            <w:vAlign w:val="center"/>
          </w:tcPr>
          <w:p w14:paraId="21FEDC37" w14:textId="63D2F578" w:rsidR="00914C32" w:rsidRPr="005C11A1" w:rsidRDefault="00914C32" w:rsidP="00914C32">
            <w:pPr>
              <w:spacing w:after="0" w:line="240" w:lineRule="auto"/>
              <w:rPr>
                <w:color w:val="000000"/>
                <w:sz w:val="18"/>
                <w:szCs w:val="18"/>
              </w:rPr>
            </w:pPr>
            <w:r w:rsidRPr="005C11A1">
              <w:rPr>
                <w:color w:val="000000"/>
                <w:sz w:val="18"/>
                <w:szCs w:val="18"/>
              </w:rPr>
              <w:t xml:space="preserve">Kode Sub </w:t>
            </w:r>
            <w:proofErr w:type="spellStart"/>
            <w:r w:rsidRPr="005C11A1">
              <w:rPr>
                <w:color w:val="000000"/>
                <w:sz w:val="18"/>
                <w:szCs w:val="18"/>
              </w:rPr>
              <w:t>Kriteria</w:t>
            </w:r>
            <w:proofErr w:type="spellEnd"/>
            <w:r w:rsidRPr="005C11A1">
              <w:rPr>
                <w:color w:val="000000"/>
                <w:sz w:val="18"/>
                <w:szCs w:val="18"/>
              </w:rPr>
              <w:t xml:space="preserve"> </w:t>
            </w:r>
          </w:p>
        </w:tc>
        <w:tc>
          <w:tcPr>
            <w:tcW w:w="869" w:type="pct"/>
            <w:tcBorders>
              <w:top w:val="single" w:sz="4" w:space="0" w:color="auto"/>
              <w:left w:val="single" w:sz="4" w:space="0" w:color="auto"/>
              <w:bottom w:val="single" w:sz="4" w:space="0" w:color="auto"/>
              <w:right w:val="single" w:sz="4" w:space="0" w:color="auto"/>
            </w:tcBorders>
            <w:vAlign w:val="center"/>
          </w:tcPr>
          <w:p w14:paraId="4952E9D2" w14:textId="2F1FF8C0" w:rsidR="00914C32" w:rsidRPr="005C11A1" w:rsidRDefault="00914C32" w:rsidP="00914C32">
            <w:pPr>
              <w:spacing w:after="0" w:line="240" w:lineRule="auto"/>
              <w:rPr>
                <w:color w:val="000000"/>
                <w:sz w:val="18"/>
                <w:szCs w:val="18"/>
              </w:rPr>
            </w:pPr>
            <w:proofErr w:type="spellStart"/>
            <w:r w:rsidRPr="005C11A1">
              <w:rPr>
                <w:color w:val="000000"/>
                <w:sz w:val="18"/>
                <w:szCs w:val="18"/>
              </w:rPr>
              <w:t>Uraian</w:t>
            </w:r>
            <w:proofErr w:type="spellEnd"/>
            <w:r w:rsidRPr="005C11A1">
              <w:rPr>
                <w:color w:val="000000"/>
                <w:sz w:val="18"/>
                <w:szCs w:val="18"/>
              </w:rPr>
              <w:t xml:space="preserve"> Sub </w:t>
            </w:r>
            <w:proofErr w:type="spellStart"/>
            <w:r w:rsidRPr="005C11A1">
              <w:rPr>
                <w:color w:val="000000"/>
                <w:sz w:val="18"/>
                <w:szCs w:val="18"/>
              </w:rPr>
              <w:t>Kriteria</w:t>
            </w:r>
            <w:proofErr w:type="spellEnd"/>
          </w:p>
        </w:tc>
        <w:tc>
          <w:tcPr>
            <w:tcW w:w="874" w:type="pct"/>
            <w:tcBorders>
              <w:top w:val="single" w:sz="4" w:space="0" w:color="auto"/>
              <w:left w:val="single" w:sz="4" w:space="0" w:color="auto"/>
              <w:bottom w:val="single" w:sz="4" w:space="0" w:color="auto"/>
              <w:right w:val="single" w:sz="4" w:space="0" w:color="auto"/>
            </w:tcBorders>
            <w:vAlign w:val="center"/>
          </w:tcPr>
          <w:p w14:paraId="0CE0EDD7" w14:textId="7896B6C3" w:rsidR="00914C32" w:rsidRPr="005C11A1" w:rsidRDefault="00914C32" w:rsidP="00914C32">
            <w:pPr>
              <w:spacing w:after="0" w:line="240" w:lineRule="auto"/>
              <w:rPr>
                <w:color w:val="000000"/>
                <w:sz w:val="18"/>
                <w:szCs w:val="18"/>
              </w:rPr>
            </w:pPr>
            <w:proofErr w:type="spellStart"/>
            <w:r w:rsidRPr="005C11A1">
              <w:rPr>
                <w:color w:val="000000"/>
                <w:sz w:val="18"/>
                <w:szCs w:val="18"/>
              </w:rPr>
              <w:t>Jenis</w:t>
            </w:r>
            <w:proofErr w:type="spellEnd"/>
            <w:r w:rsidRPr="005C11A1">
              <w:rPr>
                <w:color w:val="000000"/>
                <w:sz w:val="18"/>
                <w:szCs w:val="18"/>
              </w:rPr>
              <w:t xml:space="preserve"> </w:t>
            </w:r>
            <w:proofErr w:type="spellStart"/>
            <w:r w:rsidRPr="005C11A1">
              <w:rPr>
                <w:color w:val="000000"/>
                <w:sz w:val="18"/>
                <w:szCs w:val="18"/>
              </w:rPr>
              <w:t>Kriteria</w:t>
            </w:r>
            <w:proofErr w:type="spellEnd"/>
            <w:r w:rsidRPr="005C11A1">
              <w:rPr>
                <w:color w:val="000000"/>
                <w:sz w:val="18"/>
                <w:szCs w:val="18"/>
              </w:rPr>
              <w:t xml:space="preserve"> (</w:t>
            </w:r>
            <w:r w:rsidRPr="005C11A1">
              <w:rPr>
                <w:i/>
                <w:iCs/>
                <w:color w:val="000000"/>
                <w:sz w:val="18"/>
                <w:szCs w:val="18"/>
              </w:rPr>
              <w:t>Cost</w:t>
            </w:r>
            <w:r w:rsidRPr="005C11A1">
              <w:rPr>
                <w:color w:val="000000"/>
                <w:sz w:val="18"/>
                <w:szCs w:val="18"/>
              </w:rPr>
              <w:t>/</w:t>
            </w:r>
            <w:r w:rsidRPr="005C11A1">
              <w:rPr>
                <w:i/>
                <w:iCs/>
                <w:color w:val="000000"/>
                <w:sz w:val="18"/>
                <w:szCs w:val="18"/>
              </w:rPr>
              <w:t>Benefit</w:t>
            </w:r>
            <w:r w:rsidRPr="005C11A1">
              <w:rPr>
                <w:color w:val="000000"/>
                <w:sz w:val="18"/>
                <w:szCs w:val="18"/>
              </w:rPr>
              <w:t>)</w:t>
            </w:r>
          </w:p>
        </w:tc>
        <w:tc>
          <w:tcPr>
            <w:tcW w:w="845" w:type="pct"/>
            <w:tcBorders>
              <w:top w:val="single" w:sz="4" w:space="0" w:color="auto"/>
              <w:left w:val="single" w:sz="4" w:space="0" w:color="auto"/>
              <w:bottom w:val="single" w:sz="4" w:space="0" w:color="auto"/>
              <w:right w:val="single" w:sz="4" w:space="0" w:color="auto"/>
            </w:tcBorders>
            <w:vAlign w:val="center"/>
          </w:tcPr>
          <w:p w14:paraId="2C110EB3" w14:textId="48EE4EF3" w:rsidR="00914C32" w:rsidRPr="005C11A1" w:rsidRDefault="00914C32" w:rsidP="00914C32">
            <w:pPr>
              <w:spacing w:after="0" w:line="240" w:lineRule="auto"/>
              <w:rPr>
                <w:color w:val="000000"/>
                <w:sz w:val="18"/>
                <w:szCs w:val="18"/>
              </w:rPr>
            </w:pPr>
            <w:proofErr w:type="spellStart"/>
            <w:r w:rsidRPr="005C11A1">
              <w:rPr>
                <w:bCs/>
                <w:color w:val="000000"/>
                <w:sz w:val="18"/>
                <w:szCs w:val="18"/>
              </w:rPr>
              <w:t>Bobot</w:t>
            </w:r>
            <w:proofErr w:type="spellEnd"/>
            <w:r w:rsidRPr="005C11A1">
              <w:rPr>
                <w:bCs/>
                <w:color w:val="000000"/>
                <w:sz w:val="18"/>
                <w:szCs w:val="18"/>
              </w:rPr>
              <w:t xml:space="preserve"> </w:t>
            </w:r>
            <w:proofErr w:type="spellStart"/>
            <w:r w:rsidRPr="005C11A1">
              <w:rPr>
                <w:bCs/>
                <w:color w:val="000000"/>
                <w:sz w:val="18"/>
                <w:szCs w:val="18"/>
              </w:rPr>
              <w:t>dengan</w:t>
            </w:r>
            <w:proofErr w:type="spellEnd"/>
            <w:r w:rsidRPr="005C11A1">
              <w:rPr>
                <w:bCs/>
                <w:color w:val="000000"/>
                <w:sz w:val="18"/>
                <w:szCs w:val="18"/>
              </w:rPr>
              <w:t xml:space="preserve"> Skala </w:t>
            </w:r>
            <w:proofErr w:type="spellStart"/>
            <w:r w:rsidRPr="005C11A1">
              <w:rPr>
                <w:bCs/>
                <w:color w:val="000000"/>
                <w:sz w:val="18"/>
                <w:szCs w:val="18"/>
              </w:rPr>
              <w:t>Saaty</w:t>
            </w:r>
            <w:proofErr w:type="spellEnd"/>
          </w:p>
        </w:tc>
        <w:tc>
          <w:tcPr>
            <w:tcW w:w="1088" w:type="pct"/>
            <w:tcBorders>
              <w:top w:val="single" w:sz="4" w:space="0" w:color="auto"/>
              <w:left w:val="single" w:sz="4" w:space="0" w:color="auto"/>
              <w:bottom w:val="single" w:sz="4" w:space="0" w:color="auto"/>
              <w:right w:val="single" w:sz="4" w:space="0" w:color="auto"/>
            </w:tcBorders>
          </w:tcPr>
          <w:p w14:paraId="256DA858" w14:textId="7A568B7E" w:rsidR="00914C32" w:rsidRPr="005C11A1" w:rsidRDefault="00914C32" w:rsidP="00914C32">
            <w:pPr>
              <w:spacing w:after="0" w:line="240" w:lineRule="auto"/>
              <w:rPr>
                <w:color w:val="000000"/>
                <w:sz w:val="18"/>
                <w:szCs w:val="18"/>
              </w:rPr>
            </w:pPr>
            <w:proofErr w:type="spellStart"/>
            <w:r w:rsidRPr="005C11A1">
              <w:rPr>
                <w:color w:val="000000"/>
                <w:sz w:val="18"/>
                <w:szCs w:val="18"/>
              </w:rPr>
              <w:t>Bobot</w:t>
            </w:r>
            <w:proofErr w:type="spellEnd"/>
            <w:r w:rsidRPr="005C11A1">
              <w:rPr>
                <w:color w:val="000000"/>
                <w:sz w:val="18"/>
                <w:szCs w:val="18"/>
              </w:rPr>
              <w:t xml:space="preserve"> </w:t>
            </w:r>
            <w:proofErr w:type="spellStart"/>
            <w:r w:rsidRPr="005C11A1">
              <w:rPr>
                <w:color w:val="000000"/>
                <w:sz w:val="18"/>
                <w:szCs w:val="18"/>
              </w:rPr>
              <w:t>skala</w:t>
            </w:r>
            <w:proofErr w:type="spellEnd"/>
            <w:r w:rsidRPr="005C11A1">
              <w:rPr>
                <w:color w:val="000000"/>
                <w:sz w:val="18"/>
                <w:szCs w:val="18"/>
              </w:rPr>
              <w:t xml:space="preserve"> </w:t>
            </w:r>
            <w:proofErr w:type="spellStart"/>
            <w:r w:rsidRPr="005C11A1">
              <w:rPr>
                <w:color w:val="000000"/>
                <w:sz w:val="18"/>
                <w:szCs w:val="18"/>
              </w:rPr>
              <w:t>tingkat</w:t>
            </w:r>
            <w:proofErr w:type="spellEnd"/>
            <w:r w:rsidRPr="005C11A1">
              <w:rPr>
                <w:color w:val="000000"/>
                <w:sz w:val="18"/>
                <w:szCs w:val="18"/>
              </w:rPr>
              <w:t xml:space="preserve"> </w:t>
            </w:r>
            <w:proofErr w:type="spellStart"/>
            <w:r w:rsidRPr="005C11A1">
              <w:rPr>
                <w:color w:val="000000"/>
                <w:sz w:val="18"/>
                <w:szCs w:val="18"/>
              </w:rPr>
              <w:t>kepentingan</w:t>
            </w:r>
            <w:proofErr w:type="spellEnd"/>
          </w:p>
        </w:tc>
      </w:tr>
      <w:tr w:rsidR="00F44844" w:rsidRPr="006B3356" w14:paraId="29A0B66E" w14:textId="67254857" w:rsidTr="00DF47A4">
        <w:trPr>
          <w:trHeight w:val="300"/>
          <w:jc w:val="center"/>
        </w:trPr>
        <w:tc>
          <w:tcPr>
            <w:tcW w:w="730" w:type="pct"/>
            <w:vMerge w:val="restart"/>
            <w:tcBorders>
              <w:top w:val="nil"/>
              <w:left w:val="single" w:sz="4" w:space="0" w:color="auto"/>
              <w:right w:val="single" w:sz="4" w:space="0" w:color="auto"/>
            </w:tcBorders>
            <w:shd w:val="clear" w:color="auto" w:fill="auto"/>
            <w:hideMark/>
          </w:tcPr>
          <w:p w14:paraId="3DF4E6B4" w14:textId="68E0002D" w:rsidR="00F44844" w:rsidRPr="005C11A1" w:rsidRDefault="00F44844" w:rsidP="00F44844">
            <w:pPr>
              <w:spacing w:after="0" w:line="240" w:lineRule="auto"/>
              <w:jc w:val="left"/>
              <w:rPr>
                <w:color w:val="000000"/>
                <w:sz w:val="18"/>
                <w:szCs w:val="18"/>
              </w:rPr>
            </w:pPr>
            <w:r w:rsidRPr="005C11A1">
              <w:rPr>
                <w:bCs/>
                <w:color w:val="000000"/>
                <w:sz w:val="18"/>
                <w:szCs w:val="18"/>
              </w:rPr>
              <w:t xml:space="preserve">Teknis </w:t>
            </w:r>
            <w:proofErr w:type="spellStart"/>
            <w:r w:rsidRPr="005C11A1">
              <w:rPr>
                <w:bCs/>
                <w:color w:val="000000"/>
                <w:sz w:val="18"/>
                <w:szCs w:val="18"/>
              </w:rPr>
              <w:t>Pelaksanaan</w:t>
            </w:r>
            <w:proofErr w:type="spellEnd"/>
            <w:r w:rsidRPr="005C11A1">
              <w:rPr>
                <w:bCs/>
                <w:color w:val="000000"/>
                <w:sz w:val="18"/>
                <w:szCs w:val="18"/>
              </w:rPr>
              <w:t xml:space="preserve"> (K1)</w:t>
            </w:r>
          </w:p>
        </w:tc>
        <w:tc>
          <w:tcPr>
            <w:tcW w:w="593" w:type="pct"/>
            <w:vMerge w:val="restart"/>
            <w:tcBorders>
              <w:top w:val="nil"/>
              <w:left w:val="nil"/>
              <w:right w:val="single" w:sz="4" w:space="0" w:color="auto"/>
            </w:tcBorders>
            <w:shd w:val="clear" w:color="auto" w:fill="auto"/>
            <w:noWrap/>
            <w:vAlign w:val="center"/>
            <w:hideMark/>
          </w:tcPr>
          <w:p w14:paraId="774361FA" w14:textId="77777777" w:rsidR="00F44844" w:rsidRPr="005C11A1" w:rsidRDefault="00F44844" w:rsidP="00914C32">
            <w:pPr>
              <w:spacing w:after="0" w:line="240" w:lineRule="auto"/>
              <w:rPr>
                <w:color w:val="000000"/>
                <w:sz w:val="18"/>
                <w:szCs w:val="18"/>
              </w:rPr>
            </w:pPr>
            <w:r w:rsidRPr="005C11A1">
              <w:rPr>
                <w:bCs/>
                <w:color w:val="000000"/>
                <w:sz w:val="18"/>
                <w:szCs w:val="18"/>
              </w:rPr>
              <w:t>K1S1</w:t>
            </w:r>
          </w:p>
        </w:tc>
        <w:tc>
          <w:tcPr>
            <w:tcW w:w="869" w:type="pct"/>
            <w:vMerge w:val="restart"/>
            <w:tcBorders>
              <w:top w:val="nil"/>
              <w:left w:val="nil"/>
              <w:right w:val="single" w:sz="4" w:space="0" w:color="auto"/>
            </w:tcBorders>
            <w:shd w:val="clear" w:color="auto" w:fill="auto"/>
            <w:vAlign w:val="center"/>
            <w:hideMark/>
          </w:tcPr>
          <w:p w14:paraId="6F12A4CF" w14:textId="77777777" w:rsidR="00F44844" w:rsidRPr="005C11A1" w:rsidRDefault="00F44844" w:rsidP="00914C32">
            <w:pPr>
              <w:spacing w:after="0" w:line="240" w:lineRule="auto"/>
              <w:rPr>
                <w:color w:val="000000"/>
                <w:sz w:val="18"/>
                <w:szCs w:val="18"/>
              </w:rPr>
            </w:pPr>
            <w:r w:rsidRPr="005C11A1">
              <w:rPr>
                <w:color w:val="000000"/>
                <w:sz w:val="18"/>
                <w:szCs w:val="18"/>
              </w:rPr>
              <w:t xml:space="preserve">Proses </w:t>
            </w:r>
            <w:proofErr w:type="spellStart"/>
            <w:r w:rsidRPr="005C11A1">
              <w:rPr>
                <w:color w:val="000000"/>
                <w:sz w:val="18"/>
                <w:szCs w:val="18"/>
              </w:rPr>
              <w:t>Pengerjaan</w:t>
            </w:r>
            <w:proofErr w:type="spellEnd"/>
          </w:p>
        </w:tc>
        <w:tc>
          <w:tcPr>
            <w:tcW w:w="874" w:type="pct"/>
            <w:vMerge w:val="restart"/>
            <w:tcBorders>
              <w:top w:val="nil"/>
              <w:left w:val="nil"/>
              <w:right w:val="single" w:sz="4" w:space="0" w:color="auto"/>
            </w:tcBorders>
            <w:shd w:val="clear" w:color="auto" w:fill="auto"/>
            <w:noWrap/>
            <w:vAlign w:val="center"/>
            <w:hideMark/>
          </w:tcPr>
          <w:p w14:paraId="3949961B" w14:textId="77777777" w:rsidR="00F44844" w:rsidRPr="005C11A1" w:rsidRDefault="00F44844" w:rsidP="00914C32">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57105BDB" w14:textId="77777777" w:rsidR="00F44844" w:rsidRPr="005C11A1" w:rsidRDefault="00F44844" w:rsidP="00914C32">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tcPr>
          <w:p w14:paraId="1C55120A" w14:textId="21524E68" w:rsidR="00F44844" w:rsidRPr="005C11A1" w:rsidRDefault="00F44844" w:rsidP="00914C32">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F44844" w:rsidRPr="006B3356" w14:paraId="5C0C93AC" w14:textId="77777777" w:rsidTr="00DF47A4">
        <w:trPr>
          <w:trHeight w:val="300"/>
          <w:jc w:val="center"/>
        </w:trPr>
        <w:tc>
          <w:tcPr>
            <w:tcW w:w="730" w:type="pct"/>
            <w:vMerge/>
            <w:tcBorders>
              <w:left w:val="single" w:sz="4" w:space="0" w:color="auto"/>
              <w:right w:val="single" w:sz="4" w:space="0" w:color="auto"/>
            </w:tcBorders>
            <w:shd w:val="clear" w:color="auto" w:fill="auto"/>
            <w:vAlign w:val="center"/>
          </w:tcPr>
          <w:p w14:paraId="19550D61" w14:textId="77777777" w:rsidR="00F44844" w:rsidRPr="005C11A1" w:rsidRDefault="00F44844" w:rsidP="00914C32">
            <w:pPr>
              <w:spacing w:after="0" w:line="240" w:lineRule="auto"/>
              <w:rPr>
                <w:bCs/>
                <w:color w:val="000000"/>
                <w:sz w:val="18"/>
                <w:szCs w:val="18"/>
              </w:rPr>
            </w:pPr>
          </w:p>
        </w:tc>
        <w:tc>
          <w:tcPr>
            <w:tcW w:w="593" w:type="pct"/>
            <w:vMerge/>
            <w:tcBorders>
              <w:left w:val="nil"/>
              <w:right w:val="single" w:sz="4" w:space="0" w:color="auto"/>
            </w:tcBorders>
            <w:shd w:val="clear" w:color="auto" w:fill="auto"/>
            <w:noWrap/>
            <w:vAlign w:val="center"/>
          </w:tcPr>
          <w:p w14:paraId="6EEEF0C4" w14:textId="77777777" w:rsidR="00F44844" w:rsidRPr="005C11A1" w:rsidRDefault="00F44844" w:rsidP="00914C32">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5F9787B0" w14:textId="77777777" w:rsidR="00F44844" w:rsidRPr="005C11A1" w:rsidRDefault="00F44844" w:rsidP="00914C32">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533D47C6" w14:textId="77777777" w:rsidR="00F44844" w:rsidRPr="005C11A1" w:rsidRDefault="00F44844" w:rsidP="00914C32">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0F752CA"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5B3003BF" w14:textId="54B82B7D" w:rsidR="00F44844" w:rsidRPr="005C11A1" w:rsidRDefault="00F44844" w:rsidP="00914C32">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F44844" w:rsidRPr="006B3356" w14:paraId="1ADD2899" w14:textId="77777777" w:rsidTr="00DF47A4">
        <w:trPr>
          <w:trHeight w:val="300"/>
          <w:jc w:val="center"/>
        </w:trPr>
        <w:tc>
          <w:tcPr>
            <w:tcW w:w="730" w:type="pct"/>
            <w:vMerge/>
            <w:tcBorders>
              <w:left w:val="single" w:sz="4" w:space="0" w:color="auto"/>
              <w:right w:val="single" w:sz="4" w:space="0" w:color="auto"/>
            </w:tcBorders>
            <w:shd w:val="clear" w:color="auto" w:fill="auto"/>
            <w:vAlign w:val="center"/>
          </w:tcPr>
          <w:p w14:paraId="31E39B08" w14:textId="77777777" w:rsidR="00F44844" w:rsidRPr="005C11A1" w:rsidRDefault="00F44844" w:rsidP="00914C32">
            <w:pPr>
              <w:spacing w:after="0" w:line="240" w:lineRule="auto"/>
              <w:rPr>
                <w:bCs/>
                <w:color w:val="000000"/>
                <w:sz w:val="18"/>
                <w:szCs w:val="18"/>
              </w:rPr>
            </w:pPr>
          </w:p>
        </w:tc>
        <w:tc>
          <w:tcPr>
            <w:tcW w:w="593" w:type="pct"/>
            <w:vMerge/>
            <w:tcBorders>
              <w:left w:val="nil"/>
              <w:right w:val="single" w:sz="4" w:space="0" w:color="auto"/>
            </w:tcBorders>
            <w:shd w:val="clear" w:color="auto" w:fill="auto"/>
            <w:noWrap/>
            <w:vAlign w:val="center"/>
          </w:tcPr>
          <w:p w14:paraId="03BF6258" w14:textId="77777777" w:rsidR="00F44844" w:rsidRPr="005C11A1" w:rsidRDefault="00F44844" w:rsidP="00914C32">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602C74AD" w14:textId="77777777" w:rsidR="00F44844" w:rsidRPr="005C11A1" w:rsidRDefault="00F44844" w:rsidP="00914C32">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2484FF38" w14:textId="77777777" w:rsidR="00F44844" w:rsidRPr="005C11A1" w:rsidRDefault="00F44844" w:rsidP="00914C32">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D3FD02D"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422171B" w14:textId="6191DA65" w:rsidR="00F44844" w:rsidRPr="005C11A1" w:rsidRDefault="00F44844" w:rsidP="00914C32">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F44844" w:rsidRPr="006B3356" w14:paraId="2267CA8A" w14:textId="77777777" w:rsidTr="00DF47A4">
        <w:trPr>
          <w:trHeight w:val="300"/>
          <w:jc w:val="center"/>
        </w:trPr>
        <w:tc>
          <w:tcPr>
            <w:tcW w:w="730" w:type="pct"/>
            <w:vMerge/>
            <w:tcBorders>
              <w:left w:val="single" w:sz="4" w:space="0" w:color="auto"/>
              <w:right w:val="single" w:sz="4" w:space="0" w:color="auto"/>
            </w:tcBorders>
            <w:shd w:val="clear" w:color="auto" w:fill="auto"/>
            <w:vAlign w:val="center"/>
          </w:tcPr>
          <w:p w14:paraId="22AE30E9" w14:textId="77777777" w:rsidR="00F44844" w:rsidRPr="005C11A1" w:rsidRDefault="00F44844" w:rsidP="00914C32">
            <w:pPr>
              <w:spacing w:after="0" w:line="240" w:lineRule="auto"/>
              <w:rPr>
                <w:bCs/>
                <w:color w:val="000000"/>
                <w:sz w:val="18"/>
                <w:szCs w:val="18"/>
              </w:rPr>
            </w:pPr>
          </w:p>
        </w:tc>
        <w:tc>
          <w:tcPr>
            <w:tcW w:w="593" w:type="pct"/>
            <w:vMerge/>
            <w:tcBorders>
              <w:left w:val="nil"/>
              <w:right w:val="single" w:sz="4" w:space="0" w:color="auto"/>
            </w:tcBorders>
            <w:shd w:val="clear" w:color="auto" w:fill="auto"/>
            <w:noWrap/>
            <w:vAlign w:val="center"/>
          </w:tcPr>
          <w:p w14:paraId="0F972F18" w14:textId="77777777" w:rsidR="00F44844" w:rsidRPr="005C11A1" w:rsidRDefault="00F44844" w:rsidP="00914C32">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35F65408" w14:textId="77777777" w:rsidR="00F44844" w:rsidRPr="005C11A1" w:rsidRDefault="00F44844" w:rsidP="00914C32">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602861B" w14:textId="77777777" w:rsidR="00F44844" w:rsidRPr="005C11A1" w:rsidRDefault="00F44844" w:rsidP="00914C32">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9DF936C"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4127795D" w14:textId="40FE0B3E" w:rsidR="00F44844" w:rsidRPr="005C11A1" w:rsidRDefault="00F44844" w:rsidP="00914C32">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F44844" w:rsidRPr="006B3356" w14:paraId="552E45B6" w14:textId="77777777" w:rsidTr="00DF47A4">
        <w:trPr>
          <w:trHeight w:val="300"/>
          <w:jc w:val="center"/>
        </w:trPr>
        <w:tc>
          <w:tcPr>
            <w:tcW w:w="730" w:type="pct"/>
            <w:vMerge/>
            <w:tcBorders>
              <w:left w:val="single" w:sz="4" w:space="0" w:color="auto"/>
              <w:right w:val="single" w:sz="4" w:space="0" w:color="auto"/>
            </w:tcBorders>
            <w:shd w:val="clear" w:color="auto" w:fill="auto"/>
            <w:vAlign w:val="center"/>
          </w:tcPr>
          <w:p w14:paraId="3386C58E" w14:textId="77777777" w:rsidR="00F44844" w:rsidRPr="005C11A1" w:rsidRDefault="00F44844" w:rsidP="00914C32">
            <w:pPr>
              <w:spacing w:after="0" w:line="240" w:lineRule="auto"/>
              <w:rPr>
                <w:bCs/>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5455A72F" w14:textId="77777777" w:rsidR="00F44844" w:rsidRPr="005C11A1" w:rsidRDefault="00F44844" w:rsidP="00914C32">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74FBA4AA" w14:textId="77777777" w:rsidR="00F44844" w:rsidRPr="005C11A1" w:rsidRDefault="00F44844" w:rsidP="00914C32">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74E911DA" w14:textId="77777777" w:rsidR="00F44844" w:rsidRPr="005C11A1" w:rsidRDefault="00F44844" w:rsidP="00914C32">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2C5EE164"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4EF98348" w14:textId="0815F2E3" w:rsidR="00F44844" w:rsidRPr="005C11A1" w:rsidRDefault="00F44844" w:rsidP="00914C32">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F44844" w:rsidRPr="006B3356" w14:paraId="77B013D5" w14:textId="06A1DAB6" w:rsidTr="00DF47A4">
        <w:trPr>
          <w:trHeight w:val="300"/>
          <w:jc w:val="center"/>
        </w:trPr>
        <w:tc>
          <w:tcPr>
            <w:tcW w:w="730" w:type="pct"/>
            <w:vMerge/>
            <w:tcBorders>
              <w:left w:val="single" w:sz="4" w:space="0" w:color="auto"/>
              <w:right w:val="single" w:sz="4" w:space="0" w:color="auto"/>
            </w:tcBorders>
            <w:vAlign w:val="center"/>
            <w:hideMark/>
          </w:tcPr>
          <w:p w14:paraId="15835395" w14:textId="77777777" w:rsidR="00F44844" w:rsidRPr="005C11A1" w:rsidRDefault="00F44844" w:rsidP="00914C32">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6A2A48C1" w14:textId="77777777" w:rsidR="00F44844" w:rsidRPr="005C11A1" w:rsidRDefault="00F44844" w:rsidP="00914C32">
            <w:pPr>
              <w:spacing w:after="0" w:line="240" w:lineRule="auto"/>
              <w:rPr>
                <w:color w:val="000000"/>
                <w:sz w:val="18"/>
                <w:szCs w:val="18"/>
              </w:rPr>
            </w:pPr>
            <w:r w:rsidRPr="005C11A1">
              <w:rPr>
                <w:bCs/>
                <w:color w:val="000000"/>
                <w:sz w:val="18"/>
                <w:szCs w:val="18"/>
              </w:rPr>
              <w:t>K1S2</w:t>
            </w:r>
          </w:p>
        </w:tc>
        <w:tc>
          <w:tcPr>
            <w:tcW w:w="869" w:type="pct"/>
            <w:vMerge w:val="restart"/>
            <w:tcBorders>
              <w:top w:val="nil"/>
              <w:left w:val="nil"/>
              <w:right w:val="single" w:sz="4" w:space="0" w:color="auto"/>
            </w:tcBorders>
            <w:shd w:val="clear" w:color="auto" w:fill="auto"/>
            <w:vAlign w:val="center"/>
            <w:hideMark/>
          </w:tcPr>
          <w:p w14:paraId="7335F4D8" w14:textId="77777777" w:rsidR="00F44844" w:rsidRPr="005C11A1" w:rsidRDefault="00F44844" w:rsidP="00914C32">
            <w:pPr>
              <w:spacing w:after="0" w:line="240" w:lineRule="auto"/>
              <w:rPr>
                <w:color w:val="000000"/>
                <w:sz w:val="18"/>
                <w:szCs w:val="18"/>
              </w:rPr>
            </w:pPr>
            <w:proofErr w:type="spellStart"/>
            <w:r w:rsidRPr="005C11A1">
              <w:rPr>
                <w:color w:val="000000"/>
                <w:sz w:val="18"/>
                <w:szCs w:val="18"/>
              </w:rPr>
              <w:t>Kondisi</w:t>
            </w:r>
            <w:proofErr w:type="spellEnd"/>
            <w:r w:rsidRPr="005C11A1">
              <w:rPr>
                <w:color w:val="000000"/>
                <w:sz w:val="18"/>
                <w:szCs w:val="18"/>
              </w:rPr>
              <w:t xml:space="preserve"> </w:t>
            </w:r>
            <w:proofErr w:type="spellStart"/>
            <w:r w:rsidRPr="005C11A1">
              <w:rPr>
                <w:color w:val="000000"/>
                <w:sz w:val="18"/>
                <w:szCs w:val="18"/>
              </w:rPr>
              <w:t>Lingkungan</w:t>
            </w:r>
            <w:proofErr w:type="spellEnd"/>
          </w:p>
        </w:tc>
        <w:tc>
          <w:tcPr>
            <w:tcW w:w="874" w:type="pct"/>
            <w:vMerge w:val="restart"/>
            <w:tcBorders>
              <w:top w:val="nil"/>
              <w:left w:val="nil"/>
              <w:right w:val="single" w:sz="4" w:space="0" w:color="auto"/>
            </w:tcBorders>
            <w:shd w:val="clear" w:color="auto" w:fill="auto"/>
            <w:noWrap/>
            <w:vAlign w:val="center"/>
            <w:hideMark/>
          </w:tcPr>
          <w:p w14:paraId="77FEEF69" w14:textId="77777777" w:rsidR="00F44844" w:rsidRPr="005C11A1" w:rsidRDefault="00F44844" w:rsidP="00914C32">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0A33938C" w14:textId="77777777" w:rsidR="00F44844" w:rsidRPr="005C11A1" w:rsidRDefault="00F44844" w:rsidP="00914C32">
            <w:pPr>
              <w:spacing w:after="0" w:line="240" w:lineRule="auto"/>
              <w:rPr>
                <w:color w:val="000000"/>
                <w:sz w:val="18"/>
                <w:szCs w:val="18"/>
              </w:rPr>
            </w:pPr>
            <w:r w:rsidRPr="005C11A1">
              <w:rPr>
                <w:color w:val="000000"/>
                <w:sz w:val="18"/>
                <w:szCs w:val="18"/>
              </w:rPr>
              <w:t>9</w:t>
            </w:r>
          </w:p>
        </w:tc>
        <w:tc>
          <w:tcPr>
            <w:tcW w:w="1088" w:type="pct"/>
            <w:tcBorders>
              <w:top w:val="nil"/>
              <w:left w:val="nil"/>
              <w:bottom w:val="single" w:sz="4" w:space="0" w:color="auto"/>
              <w:right w:val="single" w:sz="4" w:space="0" w:color="auto"/>
            </w:tcBorders>
          </w:tcPr>
          <w:p w14:paraId="0A5019C3" w14:textId="07E9CD5F" w:rsidR="00F44844" w:rsidRPr="005C11A1" w:rsidRDefault="00F44844" w:rsidP="00914C32">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buruk</w:t>
            </w:r>
            <w:proofErr w:type="spellEnd"/>
            <w:r w:rsidRPr="005C11A1">
              <w:rPr>
                <w:color w:val="000000"/>
                <w:sz w:val="18"/>
                <w:szCs w:val="18"/>
              </w:rPr>
              <w:t>)</w:t>
            </w:r>
          </w:p>
        </w:tc>
      </w:tr>
      <w:tr w:rsidR="00F44844" w:rsidRPr="006B3356" w14:paraId="29D85CE7" w14:textId="77777777" w:rsidTr="00DF47A4">
        <w:trPr>
          <w:trHeight w:val="300"/>
          <w:jc w:val="center"/>
        </w:trPr>
        <w:tc>
          <w:tcPr>
            <w:tcW w:w="730" w:type="pct"/>
            <w:vMerge/>
            <w:tcBorders>
              <w:left w:val="single" w:sz="4" w:space="0" w:color="auto"/>
              <w:right w:val="single" w:sz="4" w:space="0" w:color="auto"/>
            </w:tcBorders>
            <w:vAlign w:val="center"/>
          </w:tcPr>
          <w:p w14:paraId="4A6FA461" w14:textId="77777777" w:rsidR="00F44844" w:rsidRPr="005C11A1" w:rsidRDefault="00F44844" w:rsidP="00914C32">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801F3A2" w14:textId="77777777" w:rsidR="00F44844" w:rsidRPr="005C11A1" w:rsidRDefault="00F44844" w:rsidP="00914C32">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3DEC51E3" w14:textId="77777777" w:rsidR="00F44844" w:rsidRPr="005C11A1" w:rsidRDefault="00F44844" w:rsidP="00914C32">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2E0E489C" w14:textId="77777777" w:rsidR="00F44844" w:rsidRPr="005C11A1" w:rsidRDefault="00F44844" w:rsidP="00914C32">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50445A9"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FF15F0D" w14:textId="49FB9CB8" w:rsidR="00F44844" w:rsidRPr="005C11A1" w:rsidRDefault="00F44844" w:rsidP="00914C32">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buruk</w:t>
            </w:r>
            <w:proofErr w:type="spellEnd"/>
            <w:r w:rsidRPr="005C11A1">
              <w:rPr>
                <w:color w:val="000000"/>
                <w:sz w:val="18"/>
                <w:szCs w:val="18"/>
              </w:rPr>
              <w:t>)</w:t>
            </w:r>
          </w:p>
        </w:tc>
      </w:tr>
      <w:tr w:rsidR="00F44844" w:rsidRPr="006B3356" w14:paraId="150C8009" w14:textId="77777777" w:rsidTr="00DF47A4">
        <w:trPr>
          <w:trHeight w:val="300"/>
          <w:jc w:val="center"/>
        </w:trPr>
        <w:tc>
          <w:tcPr>
            <w:tcW w:w="730" w:type="pct"/>
            <w:vMerge/>
            <w:tcBorders>
              <w:left w:val="single" w:sz="4" w:space="0" w:color="auto"/>
              <w:right w:val="single" w:sz="4" w:space="0" w:color="auto"/>
            </w:tcBorders>
            <w:vAlign w:val="center"/>
          </w:tcPr>
          <w:p w14:paraId="18C337E7" w14:textId="77777777" w:rsidR="00F44844" w:rsidRPr="005C11A1" w:rsidRDefault="00F44844" w:rsidP="00914C32">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44458E9" w14:textId="77777777" w:rsidR="00F44844" w:rsidRPr="005C11A1" w:rsidRDefault="00F44844" w:rsidP="00914C32">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D139AC5" w14:textId="77777777" w:rsidR="00F44844" w:rsidRPr="005C11A1" w:rsidRDefault="00F44844" w:rsidP="00914C32">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14252CEB" w14:textId="77777777" w:rsidR="00F44844" w:rsidRPr="005C11A1" w:rsidRDefault="00F44844" w:rsidP="00914C32">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138F36F"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0DFCEC7" w14:textId="7A1A360B" w:rsidR="00F44844" w:rsidRPr="005C11A1" w:rsidRDefault="00F44844" w:rsidP="00914C32">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F44844" w:rsidRPr="006B3356" w14:paraId="0DD57B05" w14:textId="77777777" w:rsidTr="00DF47A4">
        <w:trPr>
          <w:trHeight w:val="300"/>
          <w:jc w:val="center"/>
        </w:trPr>
        <w:tc>
          <w:tcPr>
            <w:tcW w:w="730" w:type="pct"/>
            <w:vMerge/>
            <w:tcBorders>
              <w:left w:val="single" w:sz="4" w:space="0" w:color="auto"/>
              <w:right w:val="single" w:sz="4" w:space="0" w:color="auto"/>
            </w:tcBorders>
            <w:vAlign w:val="center"/>
          </w:tcPr>
          <w:p w14:paraId="40DAE6A5" w14:textId="77777777" w:rsidR="00F44844" w:rsidRPr="005C11A1" w:rsidRDefault="00F44844" w:rsidP="00914C32">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28CF25E7" w14:textId="77777777" w:rsidR="00F44844" w:rsidRPr="005C11A1" w:rsidRDefault="00F44844" w:rsidP="00914C32">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2DEDE037" w14:textId="77777777" w:rsidR="00F44844" w:rsidRPr="005C11A1" w:rsidRDefault="00F44844" w:rsidP="00914C32">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19BF7AE5" w14:textId="77777777" w:rsidR="00F44844" w:rsidRPr="005C11A1" w:rsidRDefault="00F44844" w:rsidP="00914C32">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1DA5FA8"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1194A047" w14:textId="56AAEF82" w:rsidR="00F44844" w:rsidRPr="005C11A1" w:rsidRDefault="00F44844" w:rsidP="00914C32">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baik</w:t>
            </w:r>
            <w:proofErr w:type="spellEnd"/>
            <w:r w:rsidRPr="005C11A1">
              <w:rPr>
                <w:color w:val="000000"/>
                <w:sz w:val="18"/>
                <w:szCs w:val="18"/>
              </w:rPr>
              <w:t>)</w:t>
            </w:r>
          </w:p>
        </w:tc>
      </w:tr>
      <w:tr w:rsidR="00F44844" w:rsidRPr="006B3356" w14:paraId="3BF74FF4" w14:textId="77777777" w:rsidTr="00DF47A4">
        <w:trPr>
          <w:trHeight w:val="300"/>
          <w:jc w:val="center"/>
        </w:trPr>
        <w:tc>
          <w:tcPr>
            <w:tcW w:w="730" w:type="pct"/>
            <w:vMerge/>
            <w:tcBorders>
              <w:left w:val="single" w:sz="4" w:space="0" w:color="auto"/>
              <w:right w:val="single" w:sz="4" w:space="0" w:color="auto"/>
            </w:tcBorders>
            <w:vAlign w:val="center"/>
          </w:tcPr>
          <w:p w14:paraId="34D10739" w14:textId="77777777" w:rsidR="00F44844" w:rsidRPr="005C11A1" w:rsidRDefault="00F44844" w:rsidP="00914C32">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520EE0DC" w14:textId="77777777" w:rsidR="00F44844" w:rsidRPr="005C11A1" w:rsidRDefault="00F44844" w:rsidP="00914C32">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1FD538E2" w14:textId="77777777" w:rsidR="00F44844" w:rsidRPr="005C11A1" w:rsidRDefault="00F44844" w:rsidP="00914C32">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51F3EB3A" w14:textId="77777777" w:rsidR="00F44844" w:rsidRPr="005C11A1" w:rsidRDefault="00F44844" w:rsidP="00914C32">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1593E198" w14:textId="77777777" w:rsidR="00F44844" w:rsidRPr="005C11A1" w:rsidRDefault="00F44844" w:rsidP="00914C32">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5424FAB" w14:textId="117BE591" w:rsidR="00F44844" w:rsidRPr="005C11A1" w:rsidRDefault="00F44844" w:rsidP="00914C32">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baik</w:t>
            </w:r>
            <w:proofErr w:type="spellEnd"/>
            <w:r w:rsidRPr="005C11A1">
              <w:rPr>
                <w:color w:val="000000"/>
                <w:sz w:val="18"/>
                <w:szCs w:val="18"/>
              </w:rPr>
              <w:t>)</w:t>
            </w:r>
          </w:p>
        </w:tc>
      </w:tr>
      <w:tr w:rsidR="00F44844" w:rsidRPr="006B3356" w14:paraId="7AABA94A" w14:textId="3DF916AC" w:rsidTr="00DF47A4">
        <w:trPr>
          <w:trHeight w:val="368"/>
          <w:jc w:val="center"/>
        </w:trPr>
        <w:tc>
          <w:tcPr>
            <w:tcW w:w="730" w:type="pct"/>
            <w:vMerge/>
            <w:tcBorders>
              <w:left w:val="single" w:sz="4" w:space="0" w:color="auto"/>
              <w:right w:val="single" w:sz="4" w:space="0" w:color="auto"/>
            </w:tcBorders>
            <w:vAlign w:val="center"/>
            <w:hideMark/>
          </w:tcPr>
          <w:p w14:paraId="38F5D880" w14:textId="77777777" w:rsidR="00F44844" w:rsidRPr="005C11A1" w:rsidRDefault="00F44844" w:rsidP="00F879EF">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4A7F85BC" w14:textId="77777777" w:rsidR="00F44844" w:rsidRPr="005C11A1" w:rsidRDefault="00F44844" w:rsidP="00F879EF">
            <w:pPr>
              <w:spacing w:after="0" w:line="240" w:lineRule="auto"/>
              <w:rPr>
                <w:color w:val="000000"/>
                <w:sz w:val="18"/>
                <w:szCs w:val="18"/>
              </w:rPr>
            </w:pPr>
            <w:r w:rsidRPr="005C11A1">
              <w:rPr>
                <w:bCs/>
                <w:color w:val="000000"/>
                <w:sz w:val="18"/>
                <w:szCs w:val="18"/>
              </w:rPr>
              <w:t>K1S3</w:t>
            </w:r>
          </w:p>
        </w:tc>
        <w:tc>
          <w:tcPr>
            <w:tcW w:w="869" w:type="pct"/>
            <w:vMerge w:val="restart"/>
            <w:tcBorders>
              <w:top w:val="nil"/>
              <w:left w:val="nil"/>
              <w:right w:val="single" w:sz="4" w:space="0" w:color="auto"/>
            </w:tcBorders>
            <w:shd w:val="clear" w:color="auto" w:fill="auto"/>
            <w:vAlign w:val="center"/>
            <w:hideMark/>
          </w:tcPr>
          <w:p w14:paraId="193A51F8" w14:textId="77777777" w:rsidR="00F44844" w:rsidRPr="005C11A1" w:rsidRDefault="00F44844" w:rsidP="00F879EF">
            <w:pPr>
              <w:spacing w:after="0" w:line="240" w:lineRule="auto"/>
              <w:rPr>
                <w:color w:val="000000"/>
                <w:sz w:val="18"/>
                <w:szCs w:val="18"/>
              </w:rPr>
            </w:pPr>
            <w:proofErr w:type="spellStart"/>
            <w:r w:rsidRPr="005C11A1">
              <w:rPr>
                <w:color w:val="000000"/>
                <w:sz w:val="18"/>
                <w:szCs w:val="18"/>
              </w:rPr>
              <w:t>Pencapaian</w:t>
            </w:r>
            <w:proofErr w:type="spellEnd"/>
            <w:r w:rsidRPr="005C11A1">
              <w:rPr>
                <w:color w:val="000000"/>
                <w:sz w:val="18"/>
                <w:szCs w:val="18"/>
              </w:rPr>
              <w:t xml:space="preserve"> Lokasi  </w:t>
            </w:r>
          </w:p>
        </w:tc>
        <w:tc>
          <w:tcPr>
            <w:tcW w:w="874" w:type="pct"/>
            <w:vMerge w:val="restart"/>
            <w:tcBorders>
              <w:top w:val="nil"/>
              <w:left w:val="nil"/>
              <w:right w:val="single" w:sz="4" w:space="0" w:color="auto"/>
            </w:tcBorders>
            <w:shd w:val="clear" w:color="auto" w:fill="auto"/>
            <w:noWrap/>
            <w:vAlign w:val="center"/>
            <w:hideMark/>
          </w:tcPr>
          <w:p w14:paraId="6D67544F" w14:textId="77777777" w:rsidR="00F44844" w:rsidRPr="005C11A1" w:rsidRDefault="00F44844" w:rsidP="00F879EF">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301A43E6" w14:textId="77777777" w:rsidR="00F44844" w:rsidRPr="005C11A1" w:rsidRDefault="00F44844" w:rsidP="00F879EF">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tcPr>
          <w:p w14:paraId="17E78D3E" w14:textId="5F8AD0C5" w:rsidR="00F44844" w:rsidRPr="005C11A1" w:rsidRDefault="00F44844" w:rsidP="00F879EF">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F44844" w:rsidRPr="006B3356" w14:paraId="2E3D78BE" w14:textId="77777777" w:rsidTr="00DF47A4">
        <w:trPr>
          <w:trHeight w:val="368"/>
          <w:jc w:val="center"/>
        </w:trPr>
        <w:tc>
          <w:tcPr>
            <w:tcW w:w="730" w:type="pct"/>
            <w:vMerge/>
            <w:tcBorders>
              <w:left w:val="single" w:sz="4" w:space="0" w:color="auto"/>
              <w:right w:val="single" w:sz="4" w:space="0" w:color="auto"/>
            </w:tcBorders>
            <w:vAlign w:val="center"/>
          </w:tcPr>
          <w:p w14:paraId="186C9F67"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A2BEAEB"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21DFEB33"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264ED55A"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395B9EA9"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0AE27F62" w14:textId="6B780AC0" w:rsidR="00F44844" w:rsidRPr="005C11A1" w:rsidRDefault="00F44844" w:rsidP="00F879EF">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F44844" w:rsidRPr="006B3356" w14:paraId="7580FF22" w14:textId="77777777" w:rsidTr="00DF47A4">
        <w:trPr>
          <w:trHeight w:val="368"/>
          <w:jc w:val="center"/>
        </w:trPr>
        <w:tc>
          <w:tcPr>
            <w:tcW w:w="730" w:type="pct"/>
            <w:vMerge/>
            <w:tcBorders>
              <w:left w:val="single" w:sz="4" w:space="0" w:color="auto"/>
              <w:right w:val="single" w:sz="4" w:space="0" w:color="auto"/>
            </w:tcBorders>
            <w:vAlign w:val="center"/>
          </w:tcPr>
          <w:p w14:paraId="1CBC86A1"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07857F32"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276D5730"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28B6A4DB"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01DF25ED"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8BEA9B2" w14:textId="77416B3F" w:rsidR="00F44844" w:rsidRPr="005C11A1" w:rsidRDefault="00F44844" w:rsidP="00F879EF">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F44844" w:rsidRPr="006B3356" w14:paraId="1B873A15" w14:textId="77777777" w:rsidTr="00DF47A4">
        <w:trPr>
          <w:trHeight w:val="368"/>
          <w:jc w:val="center"/>
        </w:trPr>
        <w:tc>
          <w:tcPr>
            <w:tcW w:w="730" w:type="pct"/>
            <w:vMerge/>
            <w:tcBorders>
              <w:left w:val="single" w:sz="4" w:space="0" w:color="auto"/>
              <w:right w:val="single" w:sz="4" w:space="0" w:color="auto"/>
            </w:tcBorders>
            <w:vAlign w:val="center"/>
          </w:tcPr>
          <w:p w14:paraId="6AA4D188"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50074A0A"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42B0303C"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C373606"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D208847"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1418EEA0" w14:textId="23BC47B3" w:rsidR="00F44844" w:rsidRPr="005C11A1" w:rsidRDefault="00F44844" w:rsidP="00F879EF">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F44844" w:rsidRPr="006B3356" w14:paraId="47AABD26" w14:textId="77777777" w:rsidTr="00DF47A4">
        <w:trPr>
          <w:trHeight w:val="368"/>
          <w:jc w:val="center"/>
        </w:trPr>
        <w:tc>
          <w:tcPr>
            <w:tcW w:w="730" w:type="pct"/>
            <w:vMerge/>
            <w:tcBorders>
              <w:left w:val="single" w:sz="4" w:space="0" w:color="auto"/>
              <w:right w:val="single" w:sz="4" w:space="0" w:color="auto"/>
            </w:tcBorders>
            <w:vAlign w:val="center"/>
          </w:tcPr>
          <w:p w14:paraId="3D6703B6" w14:textId="77777777" w:rsidR="00F44844" w:rsidRPr="005C11A1" w:rsidRDefault="00F44844" w:rsidP="00F879EF">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34063768" w14:textId="77777777" w:rsidR="00F44844" w:rsidRPr="005C11A1" w:rsidRDefault="00F44844" w:rsidP="00F879EF">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6D8865E6" w14:textId="77777777" w:rsidR="00F44844" w:rsidRPr="005C11A1" w:rsidRDefault="00F44844" w:rsidP="00F879EF">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24BA0F95" w14:textId="77777777" w:rsidR="00F44844" w:rsidRPr="005C11A1" w:rsidRDefault="00F44844" w:rsidP="00F879EF">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10F497AE"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126BABCE" w14:textId="09176297" w:rsidR="00F44844" w:rsidRPr="005C11A1" w:rsidRDefault="00F44844" w:rsidP="00F879EF">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F44844" w:rsidRPr="006B3356" w14:paraId="6A1C3AB3" w14:textId="29224550" w:rsidTr="00DF47A4">
        <w:trPr>
          <w:trHeight w:val="300"/>
          <w:jc w:val="center"/>
        </w:trPr>
        <w:tc>
          <w:tcPr>
            <w:tcW w:w="730" w:type="pct"/>
            <w:vMerge/>
            <w:tcBorders>
              <w:left w:val="single" w:sz="4" w:space="0" w:color="auto"/>
              <w:right w:val="single" w:sz="4" w:space="0" w:color="auto"/>
            </w:tcBorders>
            <w:vAlign w:val="center"/>
            <w:hideMark/>
          </w:tcPr>
          <w:p w14:paraId="268A7AD0" w14:textId="77777777" w:rsidR="00F44844" w:rsidRPr="005C11A1" w:rsidRDefault="00F44844" w:rsidP="00F879EF">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29964C04" w14:textId="77777777" w:rsidR="00F44844" w:rsidRPr="005C11A1" w:rsidRDefault="00F44844" w:rsidP="00F879EF">
            <w:pPr>
              <w:spacing w:after="0" w:line="240" w:lineRule="auto"/>
              <w:rPr>
                <w:color w:val="000000"/>
                <w:sz w:val="18"/>
                <w:szCs w:val="18"/>
              </w:rPr>
            </w:pPr>
            <w:r w:rsidRPr="005C11A1">
              <w:rPr>
                <w:bCs/>
                <w:color w:val="000000"/>
                <w:sz w:val="18"/>
                <w:szCs w:val="18"/>
              </w:rPr>
              <w:t>K1S4</w:t>
            </w:r>
          </w:p>
        </w:tc>
        <w:tc>
          <w:tcPr>
            <w:tcW w:w="869" w:type="pct"/>
            <w:vMerge w:val="restart"/>
            <w:tcBorders>
              <w:top w:val="nil"/>
              <w:left w:val="nil"/>
              <w:right w:val="single" w:sz="4" w:space="0" w:color="auto"/>
            </w:tcBorders>
            <w:shd w:val="clear" w:color="auto" w:fill="auto"/>
            <w:vAlign w:val="center"/>
            <w:hideMark/>
          </w:tcPr>
          <w:p w14:paraId="05EEEFC0" w14:textId="77777777" w:rsidR="00F44844" w:rsidRPr="005C11A1" w:rsidRDefault="00F44844" w:rsidP="00F879EF">
            <w:pPr>
              <w:spacing w:after="0" w:line="240" w:lineRule="auto"/>
              <w:rPr>
                <w:color w:val="000000"/>
                <w:sz w:val="18"/>
                <w:szCs w:val="18"/>
              </w:rPr>
            </w:pPr>
            <w:proofErr w:type="spellStart"/>
            <w:r w:rsidRPr="005C11A1">
              <w:rPr>
                <w:color w:val="000000"/>
                <w:sz w:val="18"/>
                <w:szCs w:val="18"/>
              </w:rPr>
              <w:t>Kualitas</w:t>
            </w:r>
            <w:proofErr w:type="spellEnd"/>
            <w:r w:rsidRPr="005C11A1">
              <w:rPr>
                <w:color w:val="000000"/>
                <w:sz w:val="18"/>
                <w:szCs w:val="18"/>
              </w:rPr>
              <w:t xml:space="preserve"> Tanah</w:t>
            </w:r>
          </w:p>
        </w:tc>
        <w:tc>
          <w:tcPr>
            <w:tcW w:w="874" w:type="pct"/>
            <w:vMerge w:val="restart"/>
            <w:tcBorders>
              <w:top w:val="nil"/>
              <w:left w:val="nil"/>
              <w:right w:val="single" w:sz="4" w:space="0" w:color="auto"/>
            </w:tcBorders>
            <w:shd w:val="clear" w:color="auto" w:fill="auto"/>
            <w:noWrap/>
            <w:vAlign w:val="center"/>
            <w:hideMark/>
          </w:tcPr>
          <w:p w14:paraId="3A70585D" w14:textId="77777777" w:rsidR="00F44844" w:rsidRPr="005C11A1" w:rsidRDefault="00F44844" w:rsidP="00F879EF">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02FAC9CC" w14:textId="77777777" w:rsidR="00F44844" w:rsidRPr="005C11A1" w:rsidRDefault="00F44844" w:rsidP="00F879EF">
            <w:pPr>
              <w:spacing w:after="0" w:line="240" w:lineRule="auto"/>
              <w:rPr>
                <w:color w:val="000000"/>
                <w:sz w:val="18"/>
                <w:szCs w:val="18"/>
              </w:rPr>
            </w:pPr>
            <w:r w:rsidRPr="005C11A1">
              <w:rPr>
                <w:color w:val="000000"/>
                <w:sz w:val="18"/>
                <w:szCs w:val="18"/>
              </w:rPr>
              <w:t>7</w:t>
            </w:r>
          </w:p>
        </w:tc>
        <w:tc>
          <w:tcPr>
            <w:tcW w:w="1088" w:type="pct"/>
            <w:tcBorders>
              <w:top w:val="nil"/>
              <w:left w:val="nil"/>
              <w:bottom w:val="single" w:sz="4" w:space="0" w:color="auto"/>
              <w:right w:val="single" w:sz="4" w:space="0" w:color="auto"/>
            </w:tcBorders>
          </w:tcPr>
          <w:p w14:paraId="22C9D3F9" w14:textId="2529B044" w:rsidR="00F44844" w:rsidRPr="005C11A1" w:rsidRDefault="00F44844" w:rsidP="00F879EF">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buruk</w:t>
            </w:r>
            <w:proofErr w:type="spellEnd"/>
            <w:r w:rsidRPr="005C11A1">
              <w:rPr>
                <w:color w:val="000000"/>
                <w:sz w:val="18"/>
                <w:szCs w:val="18"/>
              </w:rPr>
              <w:t>)</w:t>
            </w:r>
          </w:p>
        </w:tc>
      </w:tr>
      <w:tr w:rsidR="00F44844" w:rsidRPr="006B3356" w14:paraId="3F61B143" w14:textId="77777777" w:rsidTr="00DF47A4">
        <w:trPr>
          <w:trHeight w:val="300"/>
          <w:jc w:val="center"/>
        </w:trPr>
        <w:tc>
          <w:tcPr>
            <w:tcW w:w="730" w:type="pct"/>
            <w:vMerge/>
            <w:tcBorders>
              <w:left w:val="single" w:sz="4" w:space="0" w:color="auto"/>
              <w:right w:val="single" w:sz="4" w:space="0" w:color="auto"/>
            </w:tcBorders>
            <w:vAlign w:val="center"/>
          </w:tcPr>
          <w:p w14:paraId="2BEA5B24"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58B7515D"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0BB93C19"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5C43405B"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B08C285"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A1B2B87" w14:textId="4B5BDE5E" w:rsidR="00F44844" w:rsidRPr="005C11A1" w:rsidRDefault="00F44844" w:rsidP="00F879EF">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buruk</w:t>
            </w:r>
            <w:proofErr w:type="spellEnd"/>
            <w:r w:rsidRPr="005C11A1">
              <w:rPr>
                <w:color w:val="000000"/>
                <w:sz w:val="18"/>
                <w:szCs w:val="18"/>
              </w:rPr>
              <w:t>)</w:t>
            </w:r>
          </w:p>
        </w:tc>
      </w:tr>
      <w:tr w:rsidR="00F44844" w:rsidRPr="006B3356" w14:paraId="02E8A465" w14:textId="77777777" w:rsidTr="00DF47A4">
        <w:trPr>
          <w:trHeight w:val="300"/>
          <w:jc w:val="center"/>
        </w:trPr>
        <w:tc>
          <w:tcPr>
            <w:tcW w:w="730" w:type="pct"/>
            <w:vMerge/>
            <w:tcBorders>
              <w:left w:val="single" w:sz="4" w:space="0" w:color="auto"/>
              <w:right w:val="single" w:sz="4" w:space="0" w:color="auto"/>
            </w:tcBorders>
            <w:vAlign w:val="center"/>
          </w:tcPr>
          <w:p w14:paraId="135208A4"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4D222AB5"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32CD4543"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07E6D736"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3DDAEB1D"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127A8FBB" w14:textId="1E6EA8CC" w:rsidR="00F44844" w:rsidRPr="005C11A1" w:rsidRDefault="00F44844" w:rsidP="00F879EF">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F44844" w:rsidRPr="006B3356" w14:paraId="729E769A" w14:textId="77777777" w:rsidTr="00DF47A4">
        <w:trPr>
          <w:trHeight w:val="300"/>
          <w:jc w:val="center"/>
        </w:trPr>
        <w:tc>
          <w:tcPr>
            <w:tcW w:w="730" w:type="pct"/>
            <w:vMerge/>
            <w:tcBorders>
              <w:left w:val="single" w:sz="4" w:space="0" w:color="auto"/>
              <w:right w:val="single" w:sz="4" w:space="0" w:color="auto"/>
            </w:tcBorders>
            <w:vAlign w:val="center"/>
          </w:tcPr>
          <w:p w14:paraId="7D157844"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BB3CE27"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7BF874F9"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05AC6740"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4201C037"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5837E023" w14:textId="164E5C20" w:rsidR="00F44844" w:rsidRPr="005C11A1" w:rsidRDefault="00F44844" w:rsidP="00F879EF">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baik</w:t>
            </w:r>
            <w:proofErr w:type="spellEnd"/>
            <w:r w:rsidRPr="005C11A1">
              <w:rPr>
                <w:color w:val="000000"/>
                <w:sz w:val="18"/>
                <w:szCs w:val="18"/>
              </w:rPr>
              <w:t>)</w:t>
            </w:r>
          </w:p>
        </w:tc>
      </w:tr>
      <w:tr w:rsidR="00F44844" w:rsidRPr="006B3356" w14:paraId="5495993A" w14:textId="77777777" w:rsidTr="00DF47A4">
        <w:trPr>
          <w:trHeight w:val="300"/>
          <w:jc w:val="center"/>
        </w:trPr>
        <w:tc>
          <w:tcPr>
            <w:tcW w:w="730" w:type="pct"/>
            <w:vMerge/>
            <w:tcBorders>
              <w:left w:val="single" w:sz="4" w:space="0" w:color="auto"/>
              <w:right w:val="single" w:sz="4" w:space="0" w:color="auto"/>
            </w:tcBorders>
            <w:vAlign w:val="center"/>
          </w:tcPr>
          <w:p w14:paraId="0D8C5322" w14:textId="77777777" w:rsidR="00F44844" w:rsidRPr="005C11A1" w:rsidRDefault="00F44844" w:rsidP="00F879EF">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5B5DEEDB" w14:textId="77777777" w:rsidR="00F44844" w:rsidRPr="005C11A1" w:rsidRDefault="00F44844" w:rsidP="00F879EF">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3DA1278B" w14:textId="77777777" w:rsidR="00F44844" w:rsidRPr="005C11A1" w:rsidRDefault="00F44844" w:rsidP="00F879EF">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6A76CD1F" w14:textId="77777777" w:rsidR="00F44844" w:rsidRPr="005C11A1" w:rsidRDefault="00F44844" w:rsidP="00F879EF">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6AA7FEFE"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49EE4338" w14:textId="5730EC13" w:rsidR="00F44844" w:rsidRPr="005C11A1" w:rsidRDefault="00F44844" w:rsidP="00F879EF">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baik</w:t>
            </w:r>
            <w:proofErr w:type="spellEnd"/>
            <w:r w:rsidRPr="005C11A1">
              <w:rPr>
                <w:color w:val="000000"/>
                <w:sz w:val="18"/>
                <w:szCs w:val="18"/>
              </w:rPr>
              <w:t>)</w:t>
            </w:r>
          </w:p>
        </w:tc>
      </w:tr>
      <w:tr w:rsidR="00F44844" w:rsidRPr="006B3356" w14:paraId="52D1566E" w14:textId="33D5BCFE" w:rsidTr="0038191D">
        <w:trPr>
          <w:trHeight w:val="269"/>
          <w:jc w:val="center"/>
        </w:trPr>
        <w:tc>
          <w:tcPr>
            <w:tcW w:w="730" w:type="pct"/>
            <w:vMerge/>
            <w:tcBorders>
              <w:left w:val="single" w:sz="4" w:space="0" w:color="auto"/>
              <w:right w:val="single" w:sz="4" w:space="0" w:color="auto"/>
            </w:tcBorders>
            <w:vAlign w:val="center"/>
            <w:hideMark/>
          </w:tcPr>
          <w:p w14:paraId="5804C995" w14:textId="77777777" w:rsidR="00F44844" w:rsidRPr="005C11A1" w:rsidRDefault="00F44844" w:rsidP="00F879EF">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4AB640D4" w14:textId="77777777" w:rsidR="00F44844" w:rsidRPr="005C11A1" w:rsidRDefault="00F44844" w:rsidP="00F879EF">
            <w:pPr>
              <w:spacing w:after="0" w:line="240" w:lineRule="auto"/>
              <w:rPr>
                <w:color w:val="000000"/>
                <w:sz w:val="18"/>
                <w:szCs w:val="18"/>
              </w:rPr>
            </w:pPr>
            <w:r w:rsidRPr="005C11A1">
              <w:rPr>
                <w:bCs/>
                <w:color w:val="000000"/>
                <w:sz w:val="18"/>
                <w:szCs w:val="18"/>
              </w:rPr>
              <w:t>K1S5</w:t>
            </w:r>
          </w:p>
        </w:tc>
        <w:tc>
          <w:tcPr>
            <w:tcW w:w="869" w:type="pct"/>
            <w:vMerge w:val="restart"/>
            <w:tcBorders>
              <w:top w:val="nil"/>
              <w:left w:val="nil"/>
              <w:right w:val="single" w:sz="4" w:space="0" w:color="auto"/>
            </w:tcBorders>
            <w:shd w:val="clear" w:color="auto" w:fill="auto"/>
            <w:vAlign w:val="center"/>
            <w:hideMark/>
          </w:tcPr>
          <w:p w14:paraId="4CE1EDD7" w14:textId="77777777" w:rsidR="00F44844" w:rsidRPr="005C11A1" w:rsidRDefault="00F44844" w:rsidP="00F879EF">
            <w:pPr>
              <w:spacing w:after="0" w:line="240" w:lineRule="auto"/>
              <w:rPr>
                <w:color w:val="000000"/>
                <w:sz w:val="18"/>
                <w:szCs w:val="18"/>
              </w:rPr>
            </w:pPr>
            <w:proofErr w:type="spellStart"/>
            <w:r w:rsidRPr="005C11A1">
              <w:rPr>
                <w:color w:val="000000"/>
                <w:sz w:val="18"/>
                <w:szCs w:val="18"/>
              </w:rPr>
              <w:t>Ketersediaan</w:t>
            </w:r>
            <w:proofErr w:type="spellEnd"/>
            <w:r w:rsidRPr="005C11A1">
              <w:rPr>
                <w:color w:val="000000"/>
                <w:sz w:val="18"/>
                <w:szCs w:val="18"/>
              </w:rPr>
              <w:t xml:space="preserve"> </w:t>
            </w:r>
            <w:proofErr w:type="spellStart"/>
            <w:r w:rsidRPr="005C11A1">
              <w:rPr>
                <w:color w:val="000000"/>
                <w:sz w:val="18"/>
                <w:szCs w:val="18"/>
              </w:rPr>
              <w:t>Sumber</w:t>
            </w:r>
            <w:proofErr w:type="spellEnd"/>
            <w:r w:rsidRPr="005C11A1">
              <w:rPr>
                <w:color w:val="000000"/>
                <w:sz w:val="18"/>
                <w:szCs w:val="18"/>
              </w:rPr>
              <w:t xml:space="preserve"> Air </w:t>
            </w:r>
            <w:proofErr w:type="spellStart"/>
            <w:r w:rsidRPr="005C11A1">
              <w:rPr>
                <w:color w:val="000000"/>
                <w:sz w:val="18"/>
                <w:szCs w:val="18"/>
              </w:rPr>
              <w:t>Bersih</w:t>
            </w:r>
            <w:proofErr w:type="spellEnd"/>
          </w:p>
        </w:tc>
        <w:tc>
          <w:tcPr>
            <w:tcW w:w="874" w:type="pct"/>
            <w:vMerge w:val="restart"/>
            <w:tcBorders>
              <w:top w:val="nil"/>
              <w:left w:val="nil"/>
              <w:right w:val="single" w:sz="4" w:space="0" w:color="auto"/>
            </w:tcBorders>
            <w:shd w:val="clear" w:color="auto" w:fill="auto"/>
            <w:noWrap/>
            <w:vAlign w:val="center"/>
            <w:hideMark/>
          </w:tcPr>
          <w:p w14:paraId="126E2F5E" w14:textId="77777777" w:rsidR="00F44844" w:rsidRPr="005C11A1" w:rsidRDefault="00F44844" w:rsidP="00F879EF">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281BEFF5" w14:textId="77777777" w:rsidR="00F44844" w:rsidRPr="005C11A1" w:rsidRDefault="00F44844" w:rsidP="00F879EF">
            <w:pPr>
              <w:spacing w:after="0" w:line="240" w:lineRule="auto"/>
              <w:rPr>
                <w:color w:val="000000"/>
                <w:sz w:val="18"/>
                <w:szCs w:val="18"/>
              </w:rPr>
            </w:pPr>
            <w:r w:rsidRPr="005C11A1">
              <w:rPr>
                <w:color w:val="000000"/>
                <w:sz w:val="18"/>
                <w:szCs w:val="18"/>
              </w:rPr>
              <w:t>9</w:t>
            </w:r>
          </w:p>
        </w:tc>
        <w:tc>
          <w:tcPr>
            <w:tcW w:w="1088" w:type="pct"/>
            <w:tcBorders>
              <w:top w:val="nil"/>
              <w:left w:val="nil"/>
              <w:bottom w:val="single" w:sz="4" w:space="0" w:color="auto"/>
              <w:right w:val="single" w:sz="4" w:space="0" w:color="auto"/>
            </w:tcBorders>
          </w:tcPr>
          <w:p w14:paraId="29C02555" w14:textId="7D506357" w:rsidR="00F44844" w:rsidRPr="005C11A1" w:rsidRDefault="00F44844" w:rsidP="00F879EF">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F44844" w:rsidRPr="006B3356" w14:paraId="43C7367E" w14:textId="77777777" w:rsidTr="0038191D">
        <w:trPr>
          <w:trHeight w:val="260"/>
          <w:jc w:val="center"/>
        </w:trPr>
        <w:tc>
          <w:tcPr>
            <w:tcW w:w="730" w:type="pct"/>
            <w:vMerge/>
            <w:tcBorders>
              <w:left w:val="single" w:sz="4" w:space="0" w:color="auto"/>
              <w:right w:val="single" w:sz="4" w:space="0" w:color="auto"/>
            </w:tcBorders>
            <w:vAlign w:val="center"/>
          </w:tcPr>
          <w:p w14:paraId="0A25ED0A"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C0353D3"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56B3B286"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6D495AC"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47EBCE7"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D21C674" w14:textId="0FFFF81F" w:rsidR="00F44844" w:rsidRPr="005C11A1" w:rsidRDefault="00F44844" w:rsidP="00F879EF">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F44844" w:rsidRPr="006B3356" w14:paraId="05882532" w14:textId="77777777" w:rsidTr="0038191D">
        <w:trPr>
          <w:trHeight w:val="260"/>
          <w:jc w:val="center"/>
        </w:trPr>
        <w:tc>
          <w:tcPr>
            <w:tcW w:w="730" w:type="pct"/>
            <w:vMerge/>
            <w:tcBorders>
              <w:left w:val="single" w:sz="4" w:space="0" w:color="auto"/>
              <w:right w:val="single" w:sz="4" w:space="0" w:color="auto"/>
            </w:tcBorders>
            <w:vAlign w:val="center"/>
          </w:tcPr>
          <w:p w14:paraId="7D1E629C"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1B9F51C"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25FCDF28"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109CCE8"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2006D625"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415218A4" w14:textId="69DE65F2" w:rsidR="00F44844" w:rsidRPr="005C11A1" w:rsidRDefault="00F44844" w:rsidP="00F879EF">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F44844" w:rsidRPr="006B3356" w14:paraId="1216E635" w14:textId="77777777" w:rsidTr="0038191D">
        <w:trPr>
          <w:trHeight w:val="260"/>
          <w:jc w:val="center"/>
        </w:trPr>
        <w:tc>
          <w:tcPr>
            <w:tcW w:w="730" w:type="pct"/>
            <w:vMerge/>
            <w:tcBorders>
              <w:left w:val="single" w:sz="4" w:space="0" w:color="auto"/>
              <w:right w:val="single" w:sz="4" w:space="0" w:color="auto"/>
            </w:tcBorders>
            <w:vAlign w:val="center"/>
          </w:tcPr>
          <w:p w14:paraId="48F83D6A" w14:textId="77777777" w:rsidR="00F44844" w:rsidRPr="005C11A1" w:rsidRDefault="00F44844" w:rsidP="00F879EF">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7658E352" w14:textId="77777777" w:rsidR="00F44844" w:rsidRPr="005C11A1" w:rsidRDefault="00F44844" w:rsidP="00F879EF">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4B15BC7F" w14:textId="77777777" w:rsidR="00F44844" w:rsidRPr="005C11A1" w:rsidRDefault="00F44844" w:rsidP="00F879EF">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1BED29C8" w14:textId="77777777" w:rsidR="00F44844" w:rsidRPr="005C11A1" w:rsidRDefault="00F44844" w:rsidP="00F879EF">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468A8BB"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E1E0E49" w14:textId="13F9E6F5" w:rsidR="00F44844" w:rsidRPr="005C11A1" w:rsidRDefault="00F44844" w:rsidP="00F879EF">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F44844" w:rsidRPr="006B3356" w14:paraId="19AEB8AC" w14:textId="77777777" w:rsidTr="0038191D">
        <w:trPr>
          <w:trHeight w:val="251"/>
          <w:jc w:val="center"/>
        </w:trPr>
        <w:tc>
          <w:tcPr>
            <w:tcW w:w="730" w:type="pct"/>
            <w:vMerge/>
            <w:tcBorders>
              <w:left w:val="single" w:sz="4" w:space="0" w:color="auto"/>
              <w:right w:val="single" w:sz="4" w:space="0" w:color="auto"/>
            </w:tcBorders>
            <w:vAlign w:val="center"/>
          </w:tcPr>
          <w:p w14:paraId="28EB48FB" w14:textId="77777777" w:rsidR="00F44844" w:rsidRPr="005C11A1" w:rsidRDefault="00F44844" w:rsidP="00F879EF">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655B9953" w14:textId="77777777" w:rsidR="00F44844" w:rsidRPr="005C11A1" w:rsidRDefault="00F44844" w:rsidP="00F879EF">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061604AF" w14:textId="77777777" w:rsidR="00F44844" w:rsidRPr="005C11A1" w:rsidRDefault="00F44844" w:rsidP="00F879EF">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15BE66E6" w14:textId="77777777" w:rsidR="00F44844" w:rsidRPr="005C11A1" w:rsidRDefault="00F44844" w:rsidP="00F879EF">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447E374F" w14:textId="77777777" w:rsidR="00F44844" w:rsidRPr="005C11A1" w:rsidRDefault="00F44844" w:rsidP="00F879EF">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91C9C8E" w14:textId="751E0A03" w:rsidR="00F44844" w:rsidRPr="005C11A1" w:rsidRDefault="00F44844" w:rsidP="00F879EF">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F44844" w:rsidRPr="006B3356" w14:paraId="531AECB1" w14:textId="4B64E52D" w:rsidTr="00686331">
        <w:trPr>
          <w:trHeight w:val="260"/>
          <w:jc w:val="center"/>
        </w:trPr>
        <w:tc>
          <w:tcPr>
            <w:tcW w:w="730" w:type="pct"/>
            <w:vMerge/>
            <w:tcBorders>
              <w:left w:val="single" w:sz="4" w:space="0" w:color="auto"/>
              <w:right w:val="single" w:sz="4" w:space="0" w:color="auto"/>
            </w:tcBorders>
            <w:vAlign w:val="center"/>
            <w:hideMark/>
          </w:tcPr>
          <w:p w14:paraId="43ED9E4A" w14:textId="77777777" w:rsidR="00F44844" w:rsidRPr="005C11A1" w:rsidRDefault="00F44844" w:rsidP="001D6ADB">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0DDE5F0B" w14:textId="77777777" w:rsidR="00F44844" w:rsidRPr="005C11A1" w:rsidRDefault="00F44844" w:rsidP="001D6ADB">
            <w:pPr>
              <w:spacing w:after="0" w:line="240" w:lineRule="auto"/>
              <w:rPr>
                <w:color w:val="000000"/>
                <w:sz w:val="18"/>
                <w:szCs w:val="18"/>
              </w:rPr>
            </w:pPr>
            <w:r w:rsidRPr="005C11A1">
              <w:rPr>
                <w:bCs/>
                <w:color w:val="000000"/>
                <w:sz w:val="18"/>
                <w:szCs w:val="18"/>
              </w:rPr>
              <w:t>K1S6</w:t>
            </w:r>
          </w:p>
        </w:tc>
        <w:tc>
          <w:tcPr>
            <w:tcW w:w="869" w:type="pct"/>
            <w:vMerge w:val="restart"/>
            <w:tcBorders>
              <w:top w:val="nil"/>
              <w:left w:val="nil"/>
              <w:right w:val="single" w:sz="4" w:space="0" w:color="auto"/>
            </w:tcBorders>
            <w:shd w:val="clear" w:color="auto" w:fill="auto"/>
            <w:vAlign w:val="center"/>
            <w:hideMark/>
          </w:tcPr>
          <w:p w14:paraId="26F0DA87" w14:textId="77777777" w:rsidR="00F44844" w:rsidRPr="005C11A1" w:rsidRDefault="00F44844" w:rsidP="001D6ADB">
            <w:pPr>
              <w:spacing w:after="0" w:line="240" w:lineRule="auto"/>
              <w:rPr>
                <w:color w:val="000000"/>
                <w:sz w:val="18"/>
                <w:szCs w:val="18"/>
              </w:rPr>
            </w:pPr>
            <w:proofErr w:type="spellStart"/>
            <w:r w:rsidRPr="005C11A1">
              <w:rPr>
                <w:color w:val="000000"/>
                <w:sz w:val="18"/>
                <w:szCs w:val="18"/>
              </w:rPr>
              <w:t>Ketersediaan</w:t>
            </w:r>
            <w:proofErr w:type="spellEnd"/>
            <w:r w:rsidRPr="005C11A1">
              <w:rPr>
                <w:color w:val="000000"/>
                <w:sz w:val="18"/>
                <w:szCs w:val="18"/>
              </w:rPr>
              <w:t xml:space="preserve"> </w:t>
            </w:r>
            <w:proofErr w:type="spellStart"/>
            <w:r w:rsidRPr="005C11A1">
              <w:rPr>
                <w:color w:val="000000"/>
                <w:sz w:val="18"/>
                <w:szCs w:val="18"/>
              </w:rPr>
              <w:t>Bahan</w:t>
            </w:r>
            <w:proofErr w:type="spellEnd"/>
            <w:r w:rsidRPr="005C11A1">
              <w:rPr>
                <w:color w:val="000000"/>
                <w:sz w:val="18"/>
                <w:szCs w:val="18"/>
              </w:rPr>
              <w:t xml:space="preserve"> </w:t>
            </w:r>
            <w:proofErr w:type="spellStart"/>
            <w:r w:rsidRPr="005C11A1">
              <w:rPr>
                <w:color w:val="000000"/>
                <w:sz w:val="18"/>
                <w:szCs w:val="18"/>
              </w:rPr>
              <w:t>Bangunan</w:t>
            </w:r>
            <w:proofErr w:type="spellEnd"/>
          </w:p>
        </w:tc>
        <w:tc>
          <w:tcPr>
            <w:tcW w:w="874" w:type="pct"/>
            <w:vMerge w:val="restart"/>
            <w:tcBorders>
              <w:top w:val="nil"/>
              <w:left w:val="nil"/>
              <w:right w:val="single" w:sz="4" w:space="0" w:color="auto"/>
            </w:tcBorders>
            <w:shd w:val="clear" w:color="auto" w:fill="auto"/>
            <w:noWrap/>
            <w:vAlign w:val="center"/>
            <w:hideMark/>
          </w:tcPr>
          <w:p w14:paraId="00FC22FF" w14:textId="77777777" w:rsidR="00F44844" w:rsidRPr="005C11A1" w:rsidRDefault="00F44844" w:rsidP="001D6ADB">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63D73BB8" w14:textId="77777777" w:rsidR="00F44844" w:rsidRPr="005C11A1" w:rsidRDefault="00F44844" w:rsidP="001D6ADB">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tcPr>
          <w:p w14:paraId="78B8CB22" w14:textId="1CEEFC29" w:rsidR="00F44844" w:rsidRPr="005C11A1" w:rsidRDefault="00F44844" w:rsidP="001D6ADB">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F44844" w:rsidRPr="006B3356" w14:paraId="5D7B89F0" w14:textId="77777777" w:rsidTr="00686331">
        <w:trPr>
          <w:trHeight w:val="260"/>
          <w:jc w:val="center"/>
        </w:trPr>
        <w:tc>
          <w:tcPr>
            <w:tcW w:w="730" w:type="pct"/>
            <w:vMerge/>
            <w:tcBorders>
              <w:left w:val="single" w:sz="4" w:space="0" w:color="auto"/>
              <w:right w:val="single" w:sz="4" w:space="0" w:color="auto"/>
            </w:tcBorders>
            <w:vAlign w:val="center"/>
          </w:tcPr>
          <w:p w14:paraId="7493D6A5" w14:textId="77777777" w:rsidR="00F44844" w:rsidRPr="005C11A1" w:rsidRDefault="00F44844" w:rsidP="001D6AD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69E7718" w14:textId="77777777" w:rsidR="00F44844" w:rsidRPr="005C11A1" w:rsidRDefault="00F44844" w:rsidP="001D6AD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684BB6FF" w14:textId="77777777" w:rsidR="00F44844" w:rsidRPr="005C11A1" w:rsidRDefault="00F44844" w:rsidP="001D6AD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3BB84854" w14:textId="77777777" w:rsidR="00F44844" w:rsidRPr="005C11A1" w:rsidRDefault="00F44844" w:rsidP="001D6AD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27BB8360" w14:textId="77777777" w:rsidR="00F44844" w:rsidRPr="005C11A1" w:rsidRDefault="00F44844" w:rsidP="001D6ADB">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5FABD0F1" w14:textId="174C632D" w:rsidR="00F44844" w:rsidRPr="005C11A1" w:rsidRDefault="00F44844" w:rsidP="001D6ADB">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F44844" w:rsidRPr="006B3356" w14:paraId="007582FA" w14:textId="77777777" w:rsidTr="00686331">
        <w:trPr>
          <w:trHeight w:val="269"/>
          <w:jc w:val="center"/>
        </w:trPr>
        <w:tc>
          <w:tcPr>
            <w:tcW w:w="730" w:type="pct"/>
            <w:vMerge/>
            <w:tcBorders>
              <w:left w:val="single" w:sz="4" w:space="0" w:color="auto"/>
              <w:right w:val="single" w:sz="4" w:space="0" w:color="auto"/>
            </w:tcBorders>
            <w:vAlign w:val="center"/>
          </w:tcPr>
          <w:p w14:paraId="51EF1BFE" w14:textId="77777777" w:rsidR="00F44844" w:rsidRPr="005C11A1" w:rsidRDefault="00F44844" w:rsidP="001D6AD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5D11CF71" w14:textId="77777777" w:rsidR="00F44844" w:rsidRPr="005C11A1" w:rsidRDefault="00F44844" w:rsidP="001D6AD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0F4FF8AC" w14:textId="77777777" w:rsidR="00F44844" w:rsidRPr="005C11A1" w:rsidRDefault="00F44844" w:rsidP="001D6AD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0A039111" w14:textId="77777777" w:rsidR="00F44844" w:rsidRPr="005C11A1" w:rsidRDefault="00F44844" w:rsidP="001D6AD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45E0DD97" w14:textId="77777777" w:rsidR="00F44844" w:rsidRPr="005C11A1" w:rsidRDefault="00F44844" w:rsidP="001D6ADB">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5EA1CE55" w14:textId="68856440" w:rsidR="00F44844" w:rsidRPr="005C11A1" w:rsidRDefault="00F44844" w:rsidP="001D6ADB">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F44844" w:rsidRPr="006B3356" w14:paraId="0C547BE4" w14:textId="77777777" w:rsidTr="00686331">
        <w:trPr>
          <w:trHeight w:val="260"/>
          <w:jc w:val="center"/>
        </w:trPr>
        <w:tc>
          <w:tcPr>
            <w:tcW w:w="730" w:type="pct"/>
            <w:vMerge/>
            <w:tcBorders>
              <w:left w:val="single" w:sz="4" w:space="0" w:color="auto"/>
              <w:right w:val="single" w:sz="4" w:space="0" w:color="auto"/>
            </w:tcBorders>
            <w:vAlign w:val="center"/>
          </w:tcPr>
          <w:p w14:paraId="7F6F361D" w14:textId="77777777" w:rsidR="00F44844" w:rsidRPr="005C11A1" w:rsidRDefault="00F44844" w:rsidP="001D6AD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87BFAEE" w14:textId="77777777" w:rsidR="00F44844" w:rsidRPr="005C11A1" w:rsidRDefault="00F44844" w:rsidP="001D6AD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77567B29" w14:textId="77777777" w:rsidR="00F44844" w:rsidRPr="005C11A1" w:rsidRDefault="00F44844" w:rsidP="001D6AD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BBFDA04" w14:textId="77777777" w:rsidR="00F44844" w:rsidRPr="005C11A1" w:rsidRDefault="00F44844" w:rsidP="001D6AD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A1BAAB1" w14:textId="77777777" w:rsidR="00F44844" w:rsidRPr="005C11A1" w:rsidRDefault="00F44844" w:rsidP="001D6ADB">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26FF69C" w14:textId="6063E036" w:rsidR="00F44844" w:rsidRPr="005C11A1" w:rsidRDefault="00F44844" w:rsidP="001D6ADB">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F44844" w:rsidRPr="006B3356" w14:paraId="7B581F16" w14:textId="77777777" w:rsidTr="00686331">
        <w:trPr>
          <w:trHeight w:val="260"/>
          <w:jc w:val="center"/>
        </w:trPr>
        <w:tc>
          <w:tcPr>
            <w:tcW w:w="730" w:type="pct"/>
            <w:vMerge/>
            <w:tcBorders>
              <w:left w:val="single" w:sz="4" w:space="0" w:color="auto"/>
              <w:bottom w:val="single" w:sz="4" w:space="0" w:color="auto"/>
              <w:right w:val="single" w:sz="4" w:space="0" w:color="auto"/>
            </w:tcBorders>
            <w:vAlign w:val="center"/>
          </w:tcPr>
          <w:p w14:paraId="330D1487" w14:textId="77777777" w:rsidR="00F44844" w:rsidRPr="005C11A1" w:rsidRDefault="00F44844" w:rsidP="001D6ADB">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17D9500B" w14:textId="77777777" w:rsidR="00F44844" w:rsidRPr="005C11A1" w:rsidRDefault="00F44844" w:rsidP="001D6ADB">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06E0770A" w14:textId="77777777" w:rsidR="00F44844" w:rsidRPr="005C11A1" w:rsidRDefault="00F44844" w:rsidP="001D6ADB">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6C436138" w14:textId="77777777" w:rsidR="00F44844" w:rsidRPr="005C11A1" w:rsidRDefault="00F44844" w:rsidP="001D6ADB">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6FF59016" w14:textId="77777777" w:rsidR="00F44844" w:rsidRPr="005C11A1" w:rsidRDefault="00F44844" w:rsidP="001D6ADB">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AA587D1" w14:textId="729D6635" w:rsidR="00F44844" w:rsidRPr="005C11A1" w:rsidRDefault="00F44844" w:rsidP="001D6ADB">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DE193D" w:rsidRPr="006B3356" w14:paraId="1A600C16" w14:textId="6455C4BF" w:rsidTr="001109E7">
        <w:trPr>
          <w:trHeight w:val="300"/>
          <w:jc w:val="center"/>
        </w:trPr>
        <w:tc>
          <w:tcPr>
            <w:tcW w:w="730" w:type="pct"/>
            <w:vMerge w:val="restart"/>
            <w:tcBorders>
              <w:top w:val="nil"/>
              <w:left w:val="single" w:sz="4" w:space="0" w:color="auto"/>
              <w:right w:val="single" w:sz="4" w:space="0" w:color="auto"/>
            </w:tcBorders>
            <w:shd w:val="clear" w:color="auto" w:fill="auto"/>
            <w:hideMark/>
          </w:tcPr>
          <w:p w14:paraId="4AF7285A" w14:textId="77A75117" w:rsidR="00DE193D" w:rsidRPr="005C11A1" w:rsidRDefault="00DE193D" w:rsidP="00686331">
            <w:pPr>
              <w:spacing w:after="0" w:line="240" w:lineRule="auto"/>
              <w:jc w:val="left"/>
              <w:rPr>
                <w:color w:val="000000"/>
                <w:sz w:val="18"/>
                <w:szCs w:val="18"/>
              </w:rPr>
            </w:pPr>
            <w:r w:rsidRPr="005C11A1">
              <w:rPr>
                <w:color w:val="000000"/>
                <w:sz w:val="18"/>
                <w:szCs w:val="18"/>
              </w:rPr>
              <w:t>Tata Guna Tanah (K2)</w:t>
            </w:r>
          </w:p>
        </w:tc>
        <w:tc>
          <w:tcPr>
            <w:tcW w:w="593" w:type="pct"/>
            <w:vMerge w:val="restart"/>
            <w:tcBorders>
              <w:top w:val="nil"/>
              <w:left w:val="nil"/>
              <w:right w:val="single" w:sz="4" w:space="0" w:color="auto"/>
            </w:tcBorders>
            <w:shd w:val="clear" w:color="auto" w:fill="auto"/>
            <w:noWrap/>
            <w:vAlign w:val="center"/>
            <w:hideMark/>
          </w:tcPr>
          <w:p w14:paraId="06D3EDAC" w14:textId="77777777" w:rsidR="00DE193D" w:rsidRPr="005C11A1" w:rsidRDefault="00DE193D" w:rsidP="00FC1F6B">
            <w:pPr>
              <w:spacing w:after="0" w:line="240" w:lineRule="auto"/>
              <w:rPr>
                <w:color w:val="000000"/>
                <w:sz w:val="18"/>
                <w:szCs w:val="18"/>
              </w:rPr>
            </w:pPr>
            <w:r w:rsidRPr="005C11A1">
              <w:rPr>
                <w:bCs/>
                <w:color w:val="000000"/>
                <w:sz w:val="18"/>
                <w:szCs w:val="18"/>
              </w:rPr>
              <w:t>K2S1</w:t>
            </w:r>
          </w:p>
        </w:tc>
        <w:tc>
          <w:tcPr>
            <w:tcW w:w="869" w:type="pct"/>
            <w:vMerge w:val="restart"/>
            <w:tcBorders>
              <w:top w:val="nil"/>
              <w:left w:val="nil"/>
              <w:right w:val="single" w:sz="4" w:space="0" w:color="auto"/>
            </w:tcBorders>
            <w:shd w:val="clear" w:color="auto" w:fill="auto"/>
            <w:vAlign w:val="center"/>
            <w:hideMark/>
          </w:tcPr>
          <w:p w14:paraId="0B51A552" w14:textId="77777777" w:rsidR="00DE193D" w:rsidRPr="005C11A1" w:rsidRDefault="00DE193D" w:rsidP="00FC1F6B">
            <w:pPr>
              <w:spacing w:after="0" w:line="240" w:lineRule="auto"/>
              <w:rPr>
                <w:color w:val="000000"/>
                <w:sz w:val="18"/>
                <w:szCs w:val="18"/>
              </w:rPr>
            </w:pPr>
            <w:r w:rsidRPr="005C11A1">
              <w:rPr>
                <w:color w:val="000000"/>
                <w:sz w:val="18"/>
                <w:szCs w:val="18"/>
              </w:rPr>
              <w:t xml:space="preserve">Daerah </w:t>
            </w:r>
            <w:proofErr w:type="spellStart"/>
            <w:r w:rsidRPr="005C11A1">
              <w:rPr>
                <w:color w:val="000000"/>
                <w:sz w:val="18"/>
                <w:szCs w:val="18"/>
              </w:rPr>
              <w:t>Persawahan</w:t>
            </w:r>
            <w:proofErr w:type="spellEnd"/>
          </w:p>
        </w:tc>
        <w:tc>
          <w:tcPr>
            <w:tcW w:w="874" w:type="pct"/>
            <w:vMerge w:val="restart"/>
            <w:tcBorders>
              <w:top w:val="nil"/>
              <w:left w:val="nil"/>
              <w:right w:val="single" w:sz="4" w:space="0" w:color="auto"/>
            </w:tcBorders>
            <w:shd w:val="clear" w:color="auto" w:fill="auto"/>
            <w:noWrap/>
            <w:vAlign w:val="center"/>
            <w:hideMark/>
          </w:tcPr>
          <w:p w14:paraId="563FF95A" w14:textId="77777777" w:rsidR="00DE193D" w:rsidRPr="005C11A1" w:rsidRDefault="00DE193D" w:rsidP="00FC1F6B">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6F4DE53B" w14:textId="77777777" w:rsidR="00DE193D" w:rsidRPr="005C11A1" w:rsidRDefault="00DE193D" w:rsidP="00FC1F6B">
            <w:pPr>
              <w:spacing w:after="0" w:line="240" w:lineRule="auto"/>
              <w:rPr>
                <w:color w:val="000000"/>
                <w:sz w:val="18"/>
                <w:szCs w:val="18"/>
              </w:rPr>
            </w:pPr>
            <w:r w:rsidRPr="005C11A1">
              <w:rPr>
                <w:color w:val="000000"/>
                <w:sz w:val="18"/>
                <w:szCs w:val="18"/>
              </w:rPr>
              <w:t>7</w:t>
            </w:r>
          </w:p>
        </w:tc>
        <w:tc>
          <w:tcPr>
            <w:tcW w:w="1088" w:type="pct"/>
            <w:tcBorders>
              <w:top w:val="nil"/>
              <w:left w:val="nil"/>
              <w:bottom w:val="single" w:sz="4" w:space="0" w:color="auto"/>
              <w:right w:val="single" w:sz="4" w:space="0" w:color="auto"/>
            </w:tcBorders>
            <w:vAlign w:val="center"/>
          </w:tcPr>
          <w:p w14:paraId="4969B4B8" w14:textId="09599CEF" w:rsidR="00DE193D" w:rsidRPr="005C11A1" w:rsidRDefault="00DE193D" w:rsidP="00FC1F6B">
            <w:pPr>
              <w:spacing w:after="0" w:line="240" w:lineRule="auto"/>
              <w:rPr>
                <w:color w:val="000000"/>
                <w:sz w:val="18"/>
                <w:szCs w:val="18"/>
              </w:rPr>
            </w:pPr>
            <w:r w:rsidRPr="005C11A1">
              <w:rPr>
                <w:color w:val="000000"/>
                <w:sz w:val="18"/>
                <w:szCs w:val="18"/>
              </w:rPr>
              <w:t>1 (Sangat Banyak Sawah)</w:t>
            </w:r>
          </w:p>
        </w:tc>
      </w:tr>
      <w:tr w:rsidR="00DE193D" w:rsidRPr="006B3356" w14:paraId="723770E1" w14:textId="77777777" w:rsidTr="001109E7">
        <w:trPr>
          <w:trHeight w:val="300"/>
          <w:jc w:val="center"/>
        </w:trPr>
        <w:tc>
          <w:tcPr>
            <w:tcW w:w="730" w:type="pct"/>
            <w:vMerge/>
            <w:tcBorders>
              <w:left w:val="single" w:sz="4" w:space="0" w:color="auto"/>
              <w:right w:val="single" w:sz="4" w:space="0" w:color="auto"/>
            </w:tcBorders>
            <w:shd w:val="clear" w:color="auto" w:fill="auto"/>
            <w:vAlign w:val="center"/>
          </w:tcPr>
          <w:p w14:paraId="40270493"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3E7400A"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499081CB"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7D0317F"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907AC6E"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566EC2E3" w14:textId="6599723A" w:rsidR="00DE193D" w:rsidRPr="005C11A1" w:rsidRDefault="00DE193D" w:rsidP="00FC1F6B">
            <w:pPr>
              <w:spacing w:after="0" w:line="240" w:lineRule="auto"/>
              <w:rPr>
                <w:color w:val="000000"/>
                <w:sz w:val="18"/>
                <w:szCs w:val="18"/>
              </w:rPr>
            </w:pPr>
            <w:r w:rsidRPr="005C11A1">
              <w:rPr>
                <w:color w:val="000000"/>
                <w:sz w:val="18"/>
                <w:szCs w:val="18"/>
              </w:rPr>
              <w:t>2 (Banyak Sawah)</w:t>
            </w:r>
          </w:p>
        </w:tc>
      </w:tr>
      <w:tr w:rsidR="00DE193D" w:rsidRPr="006B3356" w14:paraId="5BDCB375" w14:textId="77777777" w:rsidTr="001109E7">
        <w:trPr>
          <w:trHeight w:val="300"/>
          <w:jc w:val="center"/>
        </w:trPr>
        <w:tc>
          <w:tcPr>
            <w:tcW w:w="730" w:type="pct"/>
            <w:vMerge/>
            <w:tcBorders>
              <w:left w:val="single" w:sz="4" w:space="0" w:color="auto"/>
              <w:right w:val="single" w:sz="4" w:space="0" w:color="auto"/>
            </w:tcBorders>
            <w:shd w:val="clear" w:color="auto" w:fill="auto"/>
            <w:vAlign w:val="center"/>
          </w:tcPr>
          <w:p w14:paraId="1CE5DC29"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93BC592"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4517401D"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28037CB7"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28D44CB4"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738F4F28" w14:textId="53B1B7F3" w:rsidR="00DE193D" w:rsidRPr="005C11A1" w:rsidRDefault="00DE193D" w:rsidP="00FC1F6B">
            <w:pPr>
              <w:spacing w:after="0" w:line="240" w:lineRule="auto"/>
              <w:rPr>
                <w:color w:val="000000"/>
                <w:sz w:val="18"/>
                <w:szCs w:val="18"/>
              </w:rPr>
            </w:pPr>
            <w:r w:rsidRPr="005C11A1">
              <w:rPr>
                <w:color w:val="000000"/>
                <w:sz w:val="18"/>
                <w:szCs w:val="18"/>
              </w:rPr>
              <w:t>3 (Sedang)</w:t>
            </w:r>
          </w:p>
        </w:tc>
      </w:tr>
      <w:tr w:rsidR="00DE193D" w:rsidRPr="006B3356" w14:paraId="6F879633" w14:textId="77777777" w:rsidTr="001109E7">
        <w:trPr>
          <w:trHeight w:val="300"/>
          <w:jc w:val="center"/>
        </w:trPr>
        <w:tc>
          <w:tcPr>
            <w:tcW w:w="730" w:type="pct"/>
            <w:vMerge/>
            <w:tcBorders>
              <w:left w:val="single" w:sz="4" w:space="0" w:color="auto"/>
              <w:right w:val="single" w:sz="4" w:space="0" w:color="auto"/>
            </w:tcBorders>
            <w:shd w:val="clear" w:color="auto" w:fill="auto"/>
            <w:vAlign w:val="center"/>
          </w:tcPr>
          <w:p w14:paraId="2FE847AB"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7D122749"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3C7A1641"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32B48378"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522473DA"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5B7D4331" w14:textId="52FD12E9" w:rsidR="00DE193D" w:rsidRPr="005C11A1" w:rsidRDefault="00DE193D" w:rsidP="00FC1F6B">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Sedikit</w:t>
            </w:r>
            <w:proofErr w:type="spellEnd"/>
            <w:r w:rsidRPr="005C11A1">
              <w:rPr>
                <w:color w:val="000000"/>
                <w:sz w:val="18"/>
                <w:szCs w:val="18"/>
              </w:rPr>
              <w:t xml:space="preserve"> Daerah Sawah)</w:t>
            </w:r>
          </w:p>
        </w:tc>
      </w:tr>
      <w:tr w:rsidR="00DE193D" w:rsidRPr="006B3356" w14:paraId="4B2236E7" w14:textId="77777777" w:rsidTr="001109E7">
        <w:trPr>
          <w:trHeight w:val="300"/>
          <w:jc w:val="center"/>
        </w:trPr>
        <w:tc>
          <w:tcPr>
            <w:tcW w:w="730" w:type="pct"/>
            <w:vMerge/>
            <w:tcBorders>
              <w:left w:val="single" w:sz="4" w:space="0" w:color="auto"/>
              <w:right w:val="single" w:sz="4" w:space="0" w:color="auto"/>
            </w:tcBorders>
            <w:shd w:val="clear" w:color="auto" w:fill="auto"/>
            <w:vAlign w:val="center"/>
          </w:tcPr>
          <w:p w14:paraId="43B484D9" w14:textId="77777777" w:rsidR="00DE193D" w:rsidRPr="005C11A1" w:rsidRDefault="00DE193D" w:rsidP="00FC1F6B">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7F594D1F" w14:textId="77777777" w:rsidR="00DE193D" w:rsidRPr="005C11A1" w:rsidRDefault="00DE193D" w:rsidP="00FC1F6B">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1FF0ABBB" w14:textId="77777777" w:rsidR="00DE193D" w:rsidRPr="005C11A1" w:rsidRDefault="00DE193D" w:rsidP="00FC1F6B">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6EF8D602" w14:textId="77777777" w:rsidR="00DE193D" w:rsidRPr="005C11A1" w:rsidRDefault="00DE193D" w:rsidP="00FC1F6B">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5B3709F4"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6985BFF6" w14:textId="080C90A3" w:rsidR="00DE193D" w:rsidRPr="005C11A1" w:rsidRDefault="00DE193D" w:rsidP="00FC1F6B">
            <w:pPr>
              <w:spacing w:after="0" w:line="240" w:lineRule="auto"/>
              <w:rPr>
                <w:color w:val="000000"/>
                <w:sz w:val="18"/>
                <w:szCs w:val="18"/>
              </w:rPr>
            </w:pPr>
            <w:r w:rsidRPr="005C11A1">
              <w:rPr>
                <w:color w:val="000000"/>
                <w:sz w:val="18"/>
                <w:szCs w:val="18"/>
              </w:rPr>
              <w:t>5 (</w:t>
            </w:r>
            <w:proofErr w:type="spellStart"/>
            <w:r w:rsidRPr="005C11A1">
              <w:rPr>
                <w:color w:val="000000"/>
                <w:sz w:val="18"/>
                <w:szCs w:val="18"/>
              </w:rPr>
              <w:t>Bukan</w:t>
            </w:r>
            <w:proofErr w:type="spellEnd"/>
            <w:r w:rsidRPr="005C11A1">
              <w:rPr>
                <w:color w:val="000000"/>
                <w:sz w:val="18"/>
                <w:szCs w:val="18"/>
              </w:rPr>
              <w:t xml:space="preserve"> Daerah </w:t>
            </w:r>
            <w:proofErr w:type="spellStart"/>
            <w:r w:rsidRPr="005C11A1">
              <w:rPr>
                <w:color w:val="000000"/>
                <w:sz w:val="18"/>
                <w:szCs w:val="18"/>
              </w:rPr>
              <w:t>Persawahan</w:t>
            </w:r>
            <w:proofErr w:type="spellEnd"/>
            <w:r w:rsidRPr="005C11A1">
              <w:rPr>
                <w:color w:val="000000"/>
                <w:sz w:val="18"/>
                <w:szCs w:val="18"/>
              </w:rPr>
              <w:t>)</w:t>
            </w:r>
          </w:p>
        </w:tc>
      </w:tr>
      <w:tr w:rsidR="00DE193D" w:rsidRPr="006B3356" w14:paraId="0D081A2E" w14:textId="7746CECE" w:rsidTr="001109E7">
        <w:trPr>
          <w:trHeight w:val="300"/>
          <w:jc w:val="center"/>
        </w:trPr>
        <w:tc>
          <w:tcPr>
            <w:tcW w:w="730" w:type="pct"/>
            <w:vMerge/>
            <w:tcBorders>
              <w:left w:val="single" w:sz="4" w:space="0" w:color="auto"/>
              <w:right w:val="single" w:sz="4" w:space="0" w:color="auto"/>
            </w:tcBorders>
            <w:vAlign w:val="center"/>
            <w:hideMark/>
          </w:tcPr>
          <w:p w14:paraId="71BC6103" w14:textId="77777777" w:rsidR="00DE193D" w:rsidRPr="005C11A1" w:rsidRDefault="00DE193D" w:rsidP="00FC1F6B">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62E292B2" w14:textId="77777777" w:rsidR="00DE193D" w:rsidRPr="005C11A1" w:rsidRDefault="00DE193D" w:rsidP="00FC1F6B">
            <w:pPr>
              <w:spacing w:after="0" w:line="240" w:lineRule="auto"/>
              <w:rPr>
                <w:color w:val="000000"/>
                <w:sz w:val="18"/>
                <w:szCs w:val="18"/>
              </w:rPr>
            </w:pPr>
            <w:r w:rsidRPr="005C11A1">
              <w:rPr>
                <w:bCs/>
                <w:color w:val="000000"/>
                <w:sz w:val="18"/>
                <w:szCs w:val="18"/>
              </w:rPr>
              <w:t>K2S2</w:t>
            </w:r>
          </w:p>
        </w:tc>
        <w:tc>
          <w:tcPr>
            <w:tcW w:w="869" w:type="pct"/>
            <w:vMerge w:val="restart"/>
            <w:tcBorders>
              <w:top w:val="nil"/>
              <w:left w:val="nil"/>
              <w:right w:val="single" w:sz="4" w:space="0" w:color="auto"/>
            </w:tcBorders>
            <w:shd w:val="clear" w:color="auto" w:fill="auto"/>
            <w:vAlign w:val="center"/>
            <w:hideMark/>
          </w:tcPr>
          <w:p w14:paraId="29229201" w14:textId="77777777" w:rsidR="00DE193D" w:rsidRPr="005C11A1" w:rsidRDefault="00DE193D" w:rsidP="00FC1F6B">
            <w:pPr>
              <w:spacing w:after="0" w:line="240" w:lineRule="auto"/>
              <w:rPr>
                <w:color w:val="000000"/>
                <w:sz w:val="18"/>
                <w:szCs w:val="18"/>
              </w:rPr>
            </w:pPr>
            <w:r w:rsidRPr="005C11A1">
              <w:rPr>
                <w:color w:val="000000"/>
                <w:sz w:val="18"/>
                <w:szCs w:val="18"/>
              </w:rPr>
              <w:t>Daerah Perkebunan</w:t>
            </w:r>
          </w:p>
        </w:tc>
        <w:tc>
          <w:tcPr>
            <w:tcW w:w="874" w:type="pct"/>
            <w:vMerge w:val="restart"/>
            <w:tcBorders>
              <w:top w:val="nil"/>
              <w:left w:val="nil"/>
              <w:right w:val="single" w:sz="4" w:space="0" w:color="auto"/>
            </w:tcBorders>
            <w:shd w:val="clear" w:color="auto" w:fill="auto"/>
            <w:noWrap/>
            <w:vAlign w:val="center"/>
            <w:hideMark/>
          </w:tcPr>
          <w:p w14:paraId="2E47F3F3" w14:textId="77777777" w:rsidR="00DE193D" w:rsidRPr="005C11A1" w:rsidRDefault="00DE193D" w:rsidP="00FC1F6B">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196684FA" w14:textId="77777777" w:rsidR="00DE193D" w:rsidRPr="005C11A1" w:rsidRDefault="00DE193D" w:rsidP="00FC1F6B">
            <w:pPr>
              <w:spacing w:after="0" w:line="240" w:lineRule="auto"/>
              <w:rPr>
                <w:color w:val="000000"/>
                <w:sz w:val="18"/>
                <w:szCs w:val="18"/>
              </w:rPr>
            </w:pPr>
            <w:r w:rsidRPr="005C11A1">
              <w:rPr>
                <w:color w:val="000000"/>
                <w:sz w:val="18"/>
                <w:szCs w:val="18"/>
              </w:rPr>
              <w:t>7</w:t>
            </w:r>
          </w:p>
        </w:tc>
        <w:tc>
          <w:tcPr>
            <w:tcW w:w="1088" w:type="pct"/>
            <w:tcBorders>
              <w:top w:val="nil"/>
              <w:left w:val="nil"/>
              <w:bottom w:val="single" w:sz="4" w:space="0" w:color="auto"/>
              <w:right w:val="single" w:sz="4" w:space="0" w:color="auto"/>
            </w:tcBorders>
            <w:vAlign w:val="center"/>
          </w:tcPr>
          <w:p w14:paraId="7278BE7A" w14:textId="081959F4" w:rsidR="00DE193D" w:rsidRPr="005C11A1" w:rsidRDefault="00DE193D" w:rsidP="00FC1F6B">
            <w:pPr>
              <w:spacing w:after="0" w:line="240" w:lineRule="auto"/>
              <w:rPr>
                <w:color w:val="000000"/>
                <w:sz w:val="18"/>
                <w:szCs w:val="18"/>
              </w:rPr>
            </w:pPr>
            <w:r w:rsidRPr="005C11A1">
              <w:rPr>
                <w:color w:val="000000"/>
                <w:sz w:val="18"/>
                <w:szCs w:val="18"/>
              </w:rPr>
              <w:t xml:space="preserve">1 (Sangat Banyak </w:t>
            </w:r>
            <w:proofErr w:type="spellStart"/>
            <w:r w:rsidRPr="005C11A1">
              <w:rPr>
                <w:color w:val="000000"/>
                <w:sz w:val="18"/>
                <w:szCs w:val="18"/>
              </w:rPr>
              <w:t>Kebun</w:t>
            </w:r>
            <w:proofErr w:type="spellEnd"/>
            <w:r w:rsidRPr="005C11A1">
              <w:rPr>
                <w:color w:val="000000"/>
                <w:sz w:val="18"/>
                <w:szCs w:val="18"/>
              </w:rPr>
              <w:t>)</w:t>
            </w:r>
          </w:p>
        </w:tc>
      </w:tr>
      <w:tr w:rsidR="00DE193D" w:rsidRPr="006B3356" w14:paraId="0F3B9991" w14:textId="77777777" w:rsidTr="001109E7">
        <w:trPr>
          <w:trHeight w:val="300"/>
          <w:jc w:val="center"/>
        </w:trPr>
        <w:tc>
          <w:tcPr>
            <w:tcW w:w="730" w:type="pct"/>
            <w:vMerge/>
            <w:tcBorders>
              <w:left w:val="single" w:sz="4" w:space="0" w:color="auto"/>
              <w:right w:val="single" w:sz="4" w:space="0" w:color="auto"/>
            </w:tcBorders>
            <w:vAlign w:val="center"/>
          </w:tcPr>
          <w:p w14:paraId="4034570C"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2FC41B9"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272324C"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2004A27"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20298B05"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74C6F1EA" w14:textId="4B799F87" w:rsidR="00DE193D" w:rsidRPr="005C11A1" w:rsidRDefault="00DE193D" w:rsidP="00FC1F6B">
            <w:pPr>
              <w:spacing w:after="0" w:line="240" w:lineRule="auto"/>
              <w:rPr>
                <w:color w:val="000000"/>
                <w:sz w:val="18"/>
                <w:szCs w:val="18"/>
              </w:rPr>
            </w:pPr>
            <w:r w:rsidRPr="005C11A1">
              <w:rPr>
                <w:color w:val="000000"/>
                <w:sz w:val="18"/>
                <w:szCs w:val="18"/>
              </w:rPr>
              <w:t xml:space="preserve">2 (Banyak </w:t>
            </w:r>
            <w:proofErr w:type="spellStart"/>
            <w:r w:rsidRPr="005C11A1">
              <w:rPr>
                <w:color w:val="000000"/>
                <w:sz w:val="18"/>
                <w:szCs w:val="18"/>
              </w:rPr>
              <w:t>Kebun</w:t>
            </w:r>
            <w:proofErr w:type="spellEnd"/>
            <w:r w:rsidRPr="005C11A1">
              <w:rPr>
                <w:color w:val="000000"/>
                <w:sz w:val="18"/>
                <w:szCs w:val="18"/>
              </w:rPr>
              <w:t>)</w:t>
            </w:r>
          </w:p>
        </w:tc>
      </w:tr>
      <w:tr w:rsidR="00DE193D" w:rsidRPr="006B3356" w14:paraId="32FEC815" w14:textId="77777777" w:rsidTr="001109E7">
        <w:trPr>
          <w:trHeight w:val="300"/>
          <w:jc w:val="center"/>
        </w:trPr>
        <w:tc>
          <w:tcPr>
            <w:tcW w:w="730" w:type="pct"/>
            <w:vMerge/>
            <w:tcBorders>
              <w:left w:val="single" w:sz="4" w:space="0" w:color="auto"/>
              <w:right w:val="single" w:sz="4" w:space="0" w:color="auto"/>
            </w:tcBorders>
            <w:vAlign w:val="center"/>
          </w:tcPr>
          <w:p w14:paraId="0DEFB0C3"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F5CD9D8"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681E055D"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62C0AF14"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5097A7E"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27AD00A7" w14:textId="26720643" w:rsidR="00DE193D" w:rsidRPr="005C11A1" w:rsidRDefault="00DE193D" w:rsidP="00FC1F6B">
            <w:pPr>
              <w:spacing w:after="0" w:line="240" w:lineRule="auto"/>
              <w:rPr>
                <w:color w:val="000000"/>
                <w:sz w:val="18"/>
                <w:szCs w:val="18"/>
              </w:rPr>
            </w:pPr>
            <w:r w:rsidRPr="005C11A1">
              <w:rPr>
                <w:color w:val="000000"/>
                <w:sz w:val="18"/>
                <w:szCs w:val="18"/>
              </w:rPr>
              <w:t>3 (Sedang)</w:t>
            </w:r>
          </w:p>
        </w:tc>
      </w:tr>
      <w:tr w:rsidR="00DE193D" w:rsidRPr="006B3356" w14:paraId="71519E52" w14:textId="77777777" w:rsidTr="001109E7">
        <w:trPr>
          <w:trHeight w:val="300"/>
          <w:jc w:val="center"/>
        </w:trPr>
        <w:tc>
          <w:tcPr>
            <w:tcW w:w="730" w:type="pct"/>
            <w:vMerge/>
            <w:tcBorders>
              <w:left w:val="single" w:sz="4" w:space="0" w:color="auto"/>
              <w:right w:val="single" w:sz="4" w:space="0" w:color="auto"/>
            </w:tcBorders>
            <w:vAlign w:val="center"/>
          </w:tcPr>
          <w:p w14:paraId="33CB5882"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B0F4700"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34238153"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51251B14"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78CA483"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098FEBB1" w14:textId="79BE2F74" w:rsidR="00DE193D" w:rsidRPr="005C11A1" w:rsidRDefault="00DE193D" w:rsidP="00FC1F6B">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Sedikit</w:t>
            </w:r>
            <w:proofErr w:type="spellEnd"/>
            <w:r w:rsidRPr="005C11A1">
              <w:rPr>
                <w:color w:val="000000"/>
                <w:sz w:val="18"/>
                <w:szCs w:val="18"/>
              </w:rPr>
              <w:t xml:space="preserve"> Daerah </w:t>
            </w:r>
            <w:proofErr w:type="spellStart"/>
            <w:r w:rsidRPr="005C11A1">
              <w:rPr>
                <w:color w:val="000000"/>
                <w:sz w:val="18"/>
                <w:szCs w:val="18"/>
              </w:rPr>
              <w:t>Kebun</w:t>
            </w:r>
            <w:proofErr w:type="spellEnd"/>
            <w:r w:rsidRPr="005C11A1">
              <w:rPr>
                <w:color w:val="000000"/>
                <w:sz w:val="18"/>
                <w:szCs w:val="18"/>
              </w:rPr>
              <w:t>)</w:t>
            </w:r>
          </w:p>
        </w:tc>
      </w:tr>
      <w:tr w:rsidR="00DE193D" w:rsidRPr="006B3356" w14:paraId="791BBB45" w14:textId="77777777" w:rsidTr="001109E7">
        <w:trPr>
          <w:trHeight w:val="300"/>
          <w:jc w:val="center"/>
        </w:trPr>
        <w:tc>
          <w:tcPr>
            <w:tcW w:w="730" w:type="pct"/>
            <w:vMerge/>
            <w:tcBorders>
              <w:left w:val="single" w:sz="4" w:space="0" w:color="auto"/>
              <w:right w:val="single" w:sz="4" w:space="0" w:color="auto"/>
            </w:tcBorders>
            <w:vAlign w:val="center"/>
          </w:tcPr>
          <w:p w14:paraId="4AF6A646" w14:textId="77777777" w:rsidR="00DE193D" w:rsidRPr="005C11A1" w:rsidRDefault="00DE193D" w:rsidP="00FC1F6B">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7355984E" w14:textId="77777777" w:rsidR="00DE193D" w:rsidRPr="005C11A1" w:rsidRDefault="00DE193D" w:rsidP="00FC1F6B">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35C0D01D" w14:textId="77777777" w:rsidR="00DE193D" w:rsidRPr="005C11A1" w:rsidRDefault="00DE193D" w:rsidP="00FC1F6B">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40FCB20A" w14:textId="77777777" w:rsidR="00DE193D" w:rsidRPr="005C11A1" w:rsidRDefault="00DE193D" w:rsidP="00FC1F6B">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39470ABE"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7573DE15" w14:textId="11DEB1CC" w:rsidR="00DE193D" w:rsidRPr="005C11A1" w:rsidRDefault="00DE193D" w:rsidP="00FC1F6B">
            <w:pPr>
              <w:spacing w:after="0" w:line="240" w:lineRule="auto"/>
              <w:rPr>
                <w:color w:val="000000"/>
                <w:sz w:val="18"/>
                <w:szCs w:val="18"/>
              </w:rPr>
            </w:pPr>
            <w:r w:rsidRPr="005C11A1">
              <w:rPr>
                <w:color w:val="000000"/>
                <w:sz w:val="18"/>
                <w:szCs w:val="18"/>
              </w:rPr>
              <w:t>5 (</w:t>
            </w:r>
            <w:proofErr w:type="spellStart"/>
            <w:r w:rsidRPr="005C11A1">
              <w:rPr>
                <w:color w:val="000000"/>
                <w:sz w:val="18"/>
                <w:szCs w:val="18"/>
              </w:rPr>
              <w:t>Bukan</w:t>
            </w:r>
            <w:proofErr w:type="spellEnd"/>
            <w:r w:rsidRPr="005C11A1">
              <w:rPr>
                <w:color w:val="000000"/>
                <w:sz w:val="18"/>
                <w:szCs w:val="18"/>
              </w:rPr>
              <w:t xml:space="preserve"> Daerah </w:t>
            </w:r>
            <w:proofErr w:type="spellStart"/>
            <w:r w:rsidRPr="005C11A1">
              <w:rPr>
                <w:color w:val="000000"/>
                <w:sz w:val="18"/>
                <w:szCs w:val="18"/>
              </w:rPr>
              <w:t>Kebun</w:t>
            </w:r>
            <w:proofErr w:type="spellEnd"/>
            <w:r w:rsidRPr="005C11A1">
              <w:rPr>
                <w:color w:val="000000"/>
                <w:sz w:val="18"/>
                <w:szCs w:val="18"/>
              </w:rPr>
              <w:t xml:space="preserve"> yang </w:t>
            </w:r>
            <w:proofErr w:type="spellStart"/>
            <w:r w:rsidRPr="005C11A1">
              <w:rPr>
                <w:color w:val="000000"/>
                <w:sz w:val="18"/>
                <w:szCs w:val="18"/>
              </w:rPr>
              <w:t>baik</w:t>
            </w:r>
            <w:proofErr w:type="spellEnd"/>
            <w:r w:rsidRPr="005C11A1">
              <w:rPr>
                <w:color w:val="000000"/>
                <w:sz w:val="18"/>
                <w:szCs w:val="18"/>
              </w:rPr>
              <w:t>)</w:t>
            </w:r>
          </w:p>
        </w:tc>
      </w:tr>
      <w:tr w:rsidR="00DE193D" w:rsidRPr="006B3356" w14:paraId="5488DF10" w14:textId="1D304216" w:rsidTr="001109E7">
        <w:trPr>
          <w:trHeight w:val="300"/>
          <w:jc w:val="center"/>
        </w:trPr>
        <w:tc>
          <w:tcPr>
            <w:tcW w:w="730" w:type="pct"/>
            <w:vMerge/>
            <w:tcBorders>
              <w:left w:val="single" w:sz="4" w:space="0" w:color="auto"/>
              <w:right w:val="single" w:sz="4" w:space="0" w:color="auto"/>
            </w:tcBorders>
            <w:vAlign w:val="center"/>
            <w:hideMark/>
          </w:tcPr>
          <w:p w14:paraId="0AE10266" w14:textId="77777777" w:rsidR="00DE193D" w:rsidRPr="005C11A1" w:rsidRDefault="00DE193D" w:rsidP="00FC1F6B">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7525B28E" w14:textId="77777777" w:rsidR="00DE193D" w:rsidRPr="005C11A1" w:rsidRDefault="00DE193D" w:rsidP="00FC1F6B">
            <w:pPr>
              <w:spacing w:after="0" w:line="240" w:lineRule="auto"/>
              <w:rPr>
                <w:color w:val="000000"/>
                <w:sz w:val="18"/>
                <w:szCs w:val="18"/>
              </w:rPr>
            </w:pPr>
            <w:r w:rsidRPr="005C11A1">
              <w:rPr>
                <w:bCs/>
                <w:color w:val="000000"/>
                <w:sz w:val="18"/>
                <w:szCs w:val="18"/>
              </w:rPr>
              <w:t>K2S3</w:t>
            </w:r>
          </w:p>
        </w:tc>
        <w:tc>
          <w:tcPr>
            <w:tcW w:w="869" w:type="pct"/>
            <w:vMerge w:val="restart"/>
            <w:tcBorders>
              <w:top w:val="nil"/>
              <w:left w:val="nil"/>
              <w:right w:val="single" w:sz="4" w:space="0" w:color="auto"/>
            </w:tcBorders>
            <w:shd w:val="clear" w:color="auto" w:fill="auto"/>
            <w:vAlign w:val="center"/>
            <w:hideMark/>
          </w:tcPr>
          <w:p w14:paraId="423FF7EF" w14:textId="77777777" w:rsidR="00DE193D" w:rsidRPr="005C11A1" w:rsidRDefault="00DE193D" w:rsidP="00FC1F6B">
            <w:pPr>
              <w:spacing w:after="0" w:line="240" w:lineRule="auto"/>
              <w:rPr>
                <w:color w:val="000000"/>
                <w:sz w:val="18"/>
                <w:szCs w:val="18"/>
              </w:rPr>
            </w:pPr>
            <w:r w:rsidRPr="005C11A1">
              <w:rPr>
                <w:color w:val="000000"/>
                <w:sz w:val="18"/>
                <w:szCs w:val="18"/>
              </w:rPr>
              <w:t>Daerah Usaha</w:t>
            </w:r>
          </w:p>
        </w:tc>
        <w:tc>
          <w:tcPr>
            <w:tcW w:w="874" w:type="pct"/>
            <w:vMerge w:val="restart"/>
            <w:tcBorders>
              <w:top w:val="nil"/>
              <w:left w:val="nil"/>
              <w:right w:val="single" w:sz="4" w:space="0" w:color="auto"/>
            </w:tcBorders>
            <w:shd w:val="clear" w:color="auto" w:fill="auto"/>
            <w:noWrap/>
            <w:vAlign w:val="center"/>
            <w:hideMark/>
          </w:tcPr>
          <w:p w14:paraId="2B175987" w14:textId="77777777" w:rsidR="00DE193D" w:rsidRPr="005C11A1" w:rsidRDefault="00DE193D" w:rsidP="00FC1F6B">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39D25162" w14:textId="77777777" w:rsidR="00DE193D" w:rsidRPr="005C11A1" w:rsidRDefault="00DE193D" w:rsidP="00FC1F6B">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vAlign w:val="center"/>
          </w:tcPr>
          <w:p w14:paraId="5F6411E5" w14:textId="69A80E93" w:rsidR="00DE193D" w:rsidRPr="005C11A1" w:rsidRDefault="00DE193D" w:rsidP="00FC1F6B">
            <w:pPr>
              <w:spacing w:after="0" w:line="240" w:lineRule="auto"/>
              <w:rPr>
                <w:color w:val="000000"/>
                <w:sz w:val="18"/>
                <w:szCs w:val="18"/>
              </w:rPr>
            </w:pPr>
            <w:r w:rsidRPr="005C11A1">
              <w:rPr>
                <w:color w:val="000000"/>
                <w:sz w:val="18"/>
                <w:szCs w:val="18"/>
              </w:rPr>
              <w:t>1 (Sangat Banyak Daerah Usaha)</w:t>
            </w:r>
          </w:p>
        </w:tc>
      </w:tr>
      <w:tr w:rsidR="00DE193D" w:rsidRPr="006B3356" w14:paraId="6601C9A6" w14:textId="77777777" w:rsidTr="001109E7">
        <w:trPr>
          <w:trHeight w:val="300"/>
          <w:jc w:val="center"/>
        </w:trPr>
        <w:tc>
          <w:tcPr>
            <w:tcW w:w="730" w:type="pct"/>
            <w:vMerge/>
            <w:tcBorders>
              <w:left w:val="single" w:sz="4" w:space="0" w:color="auto"/>
              <w:right w:val="single" w:sz="4" w:space="0" w:color="auto"/>
            </w:tcBorders>
            <w:vAlign w:val="center"/>
          </w:tcPr>
          <w:p w14:paraId="101ABEF9"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D1D1432"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0F9CB5C8"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09F677A0"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4F57F0EB"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7BC23F42" w14:textId="0CC5FA82" w:rsidR="00DE193D" w:rsidRPr="005C11A1" w:rsidRDefault="00DE193D" w:rsidP="00FC1F6B">
            <w:pPr>
              <w:spacing w:after="0" w:line="240" w:lineRule="auto"/>
              <w:rPr>
                <w:color w:val="000000"/>
                <w:sz w:val="18"/>
                <w:szCs w:val="18"/>
              </w:rPr>
            </w:pPr>
            <w:r w:rsidRPr="005C11A1">
              <w:rPr>
                <w:color w:val="000000"/>
                <w:sz w:val="18"/>
                <w:szCs w:val="18"/>
              </w:rPr>
              <w:t>2 (Banyak Daerah Usaha)</w:t>
            </w:r>
          </w:p>
        </w:tc>
      </w:tr>
      <w:tr w:rsidR="00DE193D" w:rsidRPr="006B3356" w14:paraId="72B4E766" w14:textId="77777777" w:rsidTr="001109E7">
        <w:trPr>
          <w:trHeight w:val="300"/>
          <w:jc w:val="center"/>
        </w:trPr>
        <w:tc>
          <w:tcPr>
            <w:tcW w:w="730" w:type="pct"/>
            <w:vMerge/>
            <w:tcBorders>
              <w:left w:val="single" w:sz="4" w:space="0" w:color="auto"/>
              <w:right w:val="single" w:sz="4" w:space="0" w:color="auto"/>
            </w:tcBorders>
            <w:vAlign w:val="center"/>
          </w:tcPr>
          <w:p w14:paraId="65666979"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24E92512"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F3FDC69"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6FF77CD0"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047C1B25"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282A1D5B" w14:textId="1A06995B" w:rsidR="00DE193D" w:rsidRPr="005C11A1" w:rsidRDefault="00DE193D" w:rsidP="00FC1F6B">
            <w:pPr>
              <w:spacing w:after="0" w:line="240" w:lineRule="auto"/>
              <w:rPr>
                <w:color w:val="000000"/>
                <w:sz w:val="18"/>
                <w:szCs w:val="18"/>
              </w:rPr>
            </w:pPr>
            <w:r w:rsidRPr="005C11A1">
              <w:rPr>
                <w:color w:val="000000"/>
                <w:sz w:val="18"/>
                <w:szCs w:val="18"/>
              </w:rPr>
              <w:t>3 (Sedang)</w:t>
            </w:r>
          </w:p>
        </w:tc>
      </w:tr>
      <w:tr w:rsidR="00DE193D" w:rsidRPr="006B3356" w14:paraId="60A41AD6" w14:textId="77777777" w:rsidTr="001109E7">
        <w:trPr>
          <w:trHeight w:val="300"/>
          <w:jc w:val="center"/>
        </w:trPr>
        <w:tc>
          <w:tcPr>
            <w:tcW w:w="730" w:type="pct"/>
            <w:vMerge/>
            <w:tcBorders>
              <w:left w:val="single" w:sz="4" w:space="0" w:color="auto"/>
              <w:right w:val="single" w:sz="4" w:space="0" w:color="auto"/>
            </w:tcBorders>
            <w:vAlign w:val="center"/>
          </w:tcPr>
          <w:p w14:paraId="5B15FA7A" w14:textId="77777777" w:rsidR="00DE193D" w:rsidRPr="005C11A1" w:rsidRDefault="00DE193D" w:rsidP="00FC1F6B">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7536F282" w14:textId="77777777" w:rsidR="00DE193D" w:rsidRPr="005C11A1" w:rsidRDefault="00DE193D" w:rsidP="00FC1F6B">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58025D69" w14:textId="77777777" w:rsidR="00DE193D" w:rsidRPr="005C11A1" w:rsidRDefault="00DE193D" w:rsidP="00FC1F6B">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6DC66C78" w14:textId="77777777" w:rsidR="00DE193D" w:rsidRPr="005C11A1" w:rsidRDefault="00DE193D" w:rsidP="00FC1F6B">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03C23F0"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4E3BA134" w14:textId="536C069F" w:rsidR="00DE193D" w:rsidRPr="005C11A1" w:rsidRDefault="00DE193D" w:rsidP="00FC1F6B">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Sedikit</w:t>
            </w:r>
            <w:proofErr w:type="spellEnd"/>
            <w:r w:rsidRPr="005C11A1">
              <w:rPr>
                <w:color w:val="000000"/>
                <w:sz w:val="18"/>
                <w:szCs w:val="18"/>
              </w:rPr>
              <w:t xml:space="preserve"> Daerah Usaha)</w:t>
            </w:r>
          </w:p>
        </w:tc>
      </w:tr>
      <w:tr w:rsidR="00DE193D" w:rsidRPr="006B3356" w14:paraId="4FE69880" w14:textId="77777777" w:rsidTr="001109E7">
        <w:trPr>
          <w:trHeight w:val="300"/>
          <w:jc w:val="center"/>
        </w:trPr>
        <w:tc>
          <w:tcPr>
            <w:tcW w:w="730" w:type="pct"/>
            <w:vMerge/>
            <w:tcBorders>
              <w:left w:val="single" w:sz="4" w:space="0" w:color="auto"/>
              <w:right w:val="single" w:sz="4" w:space="0" w:color="auto"/>
            </w:tcBorders>
            <w:vAlign w:val="center"/>
          </w:tcPr>
          <w:p w14:paraId="44AD81D2" w14:textId="77777777" w:rsidR="00DE193D" w:rsidRPr="005C11A1" w:rsidRDefault="00DE193D" w:rsidP="00FC1F6B">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4F5A2DA1" w14:textId="77777777" w:rsidR="00DE193D" w:rsidRPr="005C11A1" w:rsidRDefault="00DE193D" w:rsidP="00FC1F6B">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5195593F" w14:textId="77777777" w:rsidR="00DE193D" w:rsidRPr="005C11A1" w:rsidRDefault="00DE193D" w:rsidP="00FC1F6B">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698DA4F8" w14:textId="77777777" w:rsidR="00DE193D" w:rsidRPr="005C11A1" w:rsidRDefault="00DE193D" w:rsidP="00FC1F6B">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79FEAB30" w14:textId="77777777" w:rsidR="00DE193D" w:rsidRPr="005C11A1" w:rsidRDefault="00DE193D" w:rsidP="00FC1F6B">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39FA3C43" w14:textId="738A58EC" w:rsidR="00DE193D" w:rsidRPr="005C11A1" w:rsidRDefault="00DE193D" w:rsidP="00FC1F6B">
            <w:pPr>
              <w:spacing w:after="0" w:line="240" w:lineRule="auto"/>
              <w:rPr>
                <w:color w:val="000000"/>
                <w:sz w:val="18"/>
                <w:szCs w:val="18"/>
              </w:rPr>
            </w:pPr>
            <w:r w:rsidRPr="005C11A1">
              <w:rPr>
                <w:color w:val="000000"/>
                <w:sz w:val="18"/>
                <w:szCs w:val="18"/>
              </w:rPr>
              <w:t>5 (</w:t>
            </w:r>
            <w:proofErr w:type="spellStart"/>
            <w:r w:rsidRPr="005C11A1">
              <w:rPr>
                <w:color w:val="000000"/>
                <w:sz w:val="18"/>
                <w:szCs w:val="18"/>
              </w:rPr>
              <w:t>Bukan</w:t>
            </w:r>
            <w:proofErr w:type="spellEnd"/>
            <w:r w:rsidRPr="005C11A1">
              <w:rPr>
                <w:color w:val="000000"/>
                <w:sz w:val="18"/>
                <w:szCs w:val="18"/>
              </w:rPr>
              <w:t xml:space="preserve"> Daerah Usaha)</w:t>
            </w:r>
          </w:p>
        </w:tc>
      </w:tr>
      <w:tr w:rsidR="00DE193D" w:rsidRPr="006B3356" w14:paraId="4A91854E" w14:textId="1D0F581C" w:rsidTr="001109E7">
        <w:trPr>
          <w:trHeight w:val="300"/>
          <w:jc w:val="center"/>
        </w:trPr>
        <w:tc>
          <w:tcPr>
            <w:tcW w:w="730" w:type="pct"/>
            <w:vMerge/>
            <w:tcBorders>
              <w:left w:val="single" w:sz="4" w:space="0" w:color="auto"/>
              <w:right w:val="single" w:sz="4" w:space="0" w:color="auto"/>
            </w:tcBorders>
            <w:vAlign w:val="center"/>
            <w:hideMark/>
          </w:tcPr>
          <w:p w14:paraId="21E24713" w14:textId="77777777" w:rsidR="00DE193D" w:rsidRPr="005C11A1" w:rsidRDefault="00DE193D" w:rsidP="009700F7">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00CD6AB7" w14:textId="77777777" w:rsidR="00DE193D" w:rsidRPr="005C11A1" w:rsidRDefault="00DE193D" w:rsidP="009700F7">
            <w:pPr>
              <w:spacing w:after="0" w:line="240" w:lineRule="auto"/>
              <w:rPr>
                <w:color w:val="000000"/>
                <w:sz w:val="18"/>
                <w:szCs w:val="18"/>
              </w:rPr>
            </w:pPr>
            <w:r w:rsidRPr="005C11A1">
              <w:rPr>
                <w:bCs/>
                <w:color w:val="000000"/>
                <w:sz w:val="18"/>
                <w:szCs w:val="18"/>
              </w:rPr>
              <w:t>K2S4</w:t>
            </w:r>
          </w:p>
        </w:tc>
        <w:tc>
          <w:tcPr>
            <w:tcW w:w="869" w:type="pct"/>
            <w:vMerge w:val="restart"/>
            <w:tcBorders>
              <w:top w:val="nil"/>
              <w:left w:val="nil"/>
              <w:right w:val="single" w:sz="4" w:space="0" w:color="auto"/>
            </w:tcBorders>
            <w:shd w:val="clear" w:color="auto" w:fill="auto"/>
            <w:vAlign w:val="center"/>
            <w:hideMark/>
          </w:tcPr>
          <w:p w14:paraId="6383948B" w14:textId="77777777" w:rsidR="00DE193D" w:rsidRPr="005C11A1" w:rsidRDefault="00DE193D" w:rsidP="009700F7">
            <w:pPr>
              <w:spacing w:after="0" w:line="240" w:lineRule="auto"/>
              <w:rPr>
                <w:color w:val="000000"/>
                <w:sz w:val="18"/>
                <w:szCs w:val="18"/>
              </w:rPr>
            </w:pPr>
            <w:proofErr w:type="spellStart"/>
            <w:r w:rsidRPr="005C11A1">
              <w:rPr>
                <w:color w:val="000000"/>
                <w:sz w:val="18"/>
                <w:szCs w:val="18"/>
              </w:rPr>
              <w:t>Dampak</w:t>
            </w:r>
            <w:proofErr w:type="spellEnd"/>
            <w:r w:rsidRPr="005C11A1">
              <w:rPr>
                <w:color w:val="000000"/>
                <w:sz w:val="18"/>
                <w:szCs w:val="18"/>
              </w:rPr>
              <w:t xml:space="preserve"> Pada </w:t>
            </w:r>
            <w:proofErr w:type="spellStart"/>
            <w:r w:rsidRPr="005C11A1">
              <w:rPr>
                <w:color w:val="000000"/>
                <w:sz w:val="18"/>
                <w:szCs w:val="18"/>
              </w:rPr>
              <w:t>Lingkungan</w:t>
            </w:r>
            <w:proofErr w:type="spellEnd"/>
          </w:p>
        </w:tc>
        <w:tc>
          <w:tcPr>
            <w:tcW w:w="874" w:type="pct"/>
            <w:vMerge w:val="restart"/>
            <w:tcBorders>
              <w:top w:val="nil"/>
              <w:left w:val="nil"/>
              <w:right w:val="single" w:sz="4" w:space="0" w:color="auto"/>
            </w:tcBorders>
            <w:shd w:val="clear" w:color="auto" w:fill="auto"/>
            <w:noWrap/>
            <w:vAlign w:val="center"/>
            <w:hideMark/>
          </w:tcPr>
          <w:p w14:paraId="49E67CD3" w14:textId="77777777" w:rsidR="00DE193D" w:rsidRPr="005C11A1" w:rsidRDefault="00DE193D" w:rsidP="009700F7">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2A4F9846" w14:textId="77777777" w:rsidR="00DE193D" w:rsidRPr="005C11A1" w:rsidRDefault="00DE193D" w:rsidP="009700F7">
            <w:pPr>
              <w:spacing w:after="0" w:line="240" w:lineRule="auto"/>
              <w:rPr>
                <w:color w:val="000000"/>
                <w:sz w:val="18"/>
                <w:szCs w:val="18"/>
              </w:rPr>
            </w:pPr>
            <w:r w:rsidRPr="005C11A1">
              <w:rPr>
                <w:color w:val="000000"/>
                <w:sz w:val="18"/>
                <w:szCs w:val="18"/>
              </w:rPr>
              <w:t>7</w:t>
            </w:r>
          </w:p>
        </w:tc>
        <w:tc>
          <w:tcPr>
            <w:tcW w:w="1088" w:type="pct"/>
            <w:tcBorders>
              <w:top w:val="nil"/>
              <w:left w:val="nil"/>
              <w:bottom w:val="single" w:sz="4" w:space="0" w:color="auto"/>
              <w:right w:val="single" w:sz="4" w:space="0" w:color="auto"/>
            </w:tcBorders>
            <w:vAlign w:val="center"/>
          </w:tcPr>
          <w:p w14:paraId="70B3DC72" w14:textId="284517DF" w:rsidR="00DE193D" w:rsidRPr="005C11A1" w:rsidRDefault="00DE193D" w:rsidP="009700F7">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Merusak</w:t>
            </w:r>
            <w:proofErr w:type="spellEnd"/>
            <w:r w:rsidRPr="005C11A1">
              <w:rPr>
                <w:color w:val="000000"/>
                <w:sz w:val="18"/>
                <w:szCs w:val="18"/>
              </w:rPr>
              <w:t xml:space="preserve"> </w:t>
            </w:r>
            <w:proofErr w:type="spellStart"/>
            <w:r w:rsidRPr="005C11A1">
              <w:rPr>
                <w:color w:val="000000"/>
                <w:sz w:val="18"/>
                <w:szCs w:val="18"/>
              </w:rPr>
              <w:t>Lingkungan</w:t>
            </w:r>
            <w:proofErr w:type="spellEnd"/>
            <w:r w:rsidRPr="005C11A1">
              <w:rPr>
                <w:color w:val="000000"/>
                <w:sz w:val="18"/>
                <w:szCs w:val="18"/>
              </w:rPr>
              <w:t>)</w:t>
            </w:r>
          </w:p>
        </w:tc>
      </w:tr>
      <w:tr w:rsidR="00DE193D" w:rsidRPr="006B3356" w14:paraId="12A1354E" w14:textId="77777777" w:rsidTr="001109E7">
        <w:trPr>
          <w:trHeight w:val="300"/>
          <w:jc w:val="center"/>
        </w:trPr>
        <w:tc>
          <w:tcPr>
            <w:tcW w:w="730" w:type="pct"/>
            <w:vMerge/>
            <w:tcBorders>
              <w:left w:val="single" w:sz="4" w:space="0" w:color="auto"/>
              <w:right w:val="single" w:sz="4" w:space="0" w:color="auto"/>
            </w:tcBorders>
            <w:vAlign w:val="center"/>
          </w:tcPr>
          <w:p w14:paraId="51640452" w14:textId="77777777" w:rsidR="00DE193D" w:rsidRPr="005C11A1" w:rsidRDefault="00DE193D" w:rsidP="009700F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0506AFFC" w14:textId="77777777" w:rsidR="00DE193D" w:rsidRPr="005C11A1" w:rsidRDefault="00DE193D" w:rsidP="009700F7">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6C9A0320" w14:textId="77777777" w:rsidR="00DE193D" w:rsidRPr="005C11A1" w:rsidRDefault="00DE193D" w:rsidP="009700F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6B76E5BF" w14:textId="77777777" w:rsidR="00DE193D" w:rsidRPr="005C11A1" w:rsidRDefault="00DE193D" w:rsidP="009700F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4B58CBCB"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288F0AE1" w14:textId="3E53643C" w:rsidR="00DE193D" w:rsidRPr="005C11A1" w:rsidRDefault="00DE193D" w:rsidP="009700F7">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Merusak</w:t>
            </w:r>
            <w:proofErr w:type="spellEnd"/>
            <w:r w:rsidRPr="005C11A1">
              <w:rPr>
                <w:color w:val="000000"/>
                <w:sz w:val="18"/>
                <w:szCs w:val="18"/>
              </w:rPr>
              <w:t xml:space="preserve"> </w:t>
            </w:r>
            <w:proofErr w:type="spellStart"/>
            <w:r w:rsidRPr="005C11A1">
              <w:rPr>
                <w:color w:val="000000"/>
                <w:sz w:val="18"/>
                <w:szCs w:val="18"/>
              </w:rPr>
              <w:t>Lingkungan</w:t>
            </w:r>
            <w:proofErr w:type="spellEnd"/>
            <w:r w:rsidRPr="005C11A1">
              <w:rPr>
                <w:color w:val="000000"/>
                <w:sz w:val="18"/>
                <w:szCs w:val="18"/>
              </w:rPr>
              <w:t>)</w:t>
            </w:r>
          </w:p>
        </w:tc>
      </w:tr>
      <w:tr w:rsidR="00DE193D" w:rsidRPr="006B3356" w14:paraId="254AF476" w14:textId="77777777" w:rsidTr="001109E7">
        <w:trPr>
          <w:trHeight w:val="300"/>
          <w:jc w:val="center"/>
        </w:trPr>
        <w:tc>
          <w:tcPr>
            <w:tcW w:w="730" w:type="pct"/>
            <w:vMerge/>
            <w:tcBorders>
              <w:left w:val="single" w:sz="4" w:space="0" w:color="auto"/>
              <w:right w:val="single" w:sz="4" w:space="0" w:color="auto"/>
            </w:tcBorders>
            <w:vAlign w:val="center"/>
          </w:tcPr>
          <w:p w14:paraId="5C7C9DC7" w14:textId="77777777" w:rsidR="00DE193D" w:rsidRPr="005C11A1" w:rsidRDefault="00DE193D" w:rsidP="009700F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3BDB9DB" w14:textId="77777777" w:rsidR="00DE193D" w:rsidRPr="005C11A1" w:rsidRDefault="00DE193D" w:rsidP="009700F7">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08FC2E1" w14:textId="77777777" w:rsidR="00DE193D" w:rsidRPr="005C11A1" w:rsidRDefault="00DE193D" w:rsidP="009700F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633EDAE" w14:textId="77777777" w:rsidR="00DE193D" w:rsidRPr="005C11A1" w:rsidRDefault="00DE193D" w:rsidP="009700F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4132120A"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38EADDC7" w14:textId="58FE9721" w:rsidR="00DE193D" w:rsidRPr="005C11A1" w:rsidRDefault="00DE193D" w:rsidP="009700F7">
            <w:pPr>
              <w:spacing w:after="0" w:line="240" w:lineRule="auto"/>
              <w:rPr>
                <w:color w:val="000000"/>
                <w:sz w:val="18"/>
                <w:szCs w:val="18"/>
              </w:rPr>
            </w:pPr>
            <w:r w:rsidRPr="005C11A1">
              <w:rPr>
                <w:color w:val="000000"/>
                <w:sz w:val="18"/>
                <w:szCs w:val="18"/>
              </w:rPr>
              <w:t>3 (Sedang)</w:t>
            </w:r>
          </w:p>
        </w:tc>
      </w:tr>
      <w:tr w:rsidR="00DE193D" w:rsidRPr="006B3356" w14:paraId="67968777" w14:textId="77777777" w:rsidTr="001109E7">
        <w:trPr>
          <w:trHeight w:val="300"/>
          <w:jc w:val="center"/>
        </w:trPr>
        <w:tc>
          <w:tcPr>
            <w:tcW w:w="730" w:type="pct"/>
            <w:vMerge/>
            <w:tcBorders>
              <w:left w:val="single" w:sz="4" w:space="0" w:color="auto"/>
              <w:right w:val="single" w:sz="4" w:space="0" w:color="auto"/>
            </w:tcBorders>
            <w:vAlign w:val="center"/>
          </w:tcPr>
          <w:p w14:paraId="6A2EB2E2" w14:textId="77777777" w:rsidR="00DE193D" w:rsidRPr="005C11A1" w:rsidRDefault="00DE193D" w:rsidP="009700F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C918AA1" w14:textId="77777777" w:rsidR="00DE193D" w:rsidRPr="005C11A1" w:rsidRDefault="00DE193D" w:rsidP="009700F7">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6800600" w14:textId="77777777" w:rsidR="00DE193D" w:rsidRPr="005C11A1" w:rsidRDefault="00DE193D" w:rsidP="009700F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872FABA" w14:textId="77777777" w:rsidR="00DE193D" w:rsidRPr="005C11A1" w:rsidRDefault="00DE193D" w:rsidP="009700F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E098B68"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4F360CD1" w14:textId="398BCE5E" w:rsidR="00DE193D" w:rsidRPr="005C11A1" w:rsidRDefault="00DE193D" w:rsidP="009700F7">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Sedikit</w:t>
            </w:r>
            <w:proofErr w:type="spellEnd"/>
            <w:r w:rsidRPr="005C11A1">
              <w:rPr>
                <w:color w:val="000000"/>
                <w:sz w:val="18"/>
                <w:szCs w:val="18"/>
              </w:rPr>
              <w:t xml:space="preserve"> </w:t>
            </w:r>
            <w:proofErr w:type="spellStart"/>
            <w:r w:rsidRPr="005C11A1">
              <w:rPr>
                <w:color w:val="000000"/>
                <w:sz w:val="18"/>
                <w:szCs w:val="18"/>
              </w:rPr>
              <w:t>Tidak</w:t>
            </w:r>
            <w:proofErr w:type="spellEnd"/>
            <w:r w:rsidRPr="005C11A1">
              <w:rPr>
                <w:color w:val="000000"/>
                <w:sz w:val="18"/>
                <w:szCs w:val="18"/>
              </w:rPr>
              <w:t xml:space="preserve"> </w:t>
            </w:r>
            <w:proofErr w:type="spellStart"/>
            <w:r w:rsidRPr="005C11A1">
              <w:rPr>
                <w:color w:val="000000"/>
                <w:sz w:val="18"/>
                <w:szCs w:val="18"/>
              </w:rPr>
              <w:t>Merusak</w:t>
            </w:r>
            <w:proofErr w:type="spellEnd"/>
            <w:r w:rsidRPr="005C11A1">
              <w:rPr>
                <w:color w:val="000000"/>
                <w:sz w:val="18"/>
                <w:szCs w:val="18"/>
              </w:rPr>
              <w:t xml:space="preserve"> </w:t>
            </w:r>
            <w:proofErr w:type="spellStart"/>
            <w:r w:rsidRPr="005C11A1">
              <w:rPr>
                <w:color w:val="000000"/>
                <w:sz w:val="18"/>
                <w:szCs w:val="18"/>
              </w:rPr>
              <w:t>Lingkungan</w:t>
            </w:r>
            <w:proofErr w:type="spellEnd"/>
            <w:r w:rsidRPr="005C11A1">
              <w:rPr>
                <w:color w:val="000000"/>
                <w:sz w:val="18"/>
                <w:szCs w:val="18"/>
              </w:rPr>
              <w:t>)</w:t>
            </w:r>
          </w:p>
        </w:tc>
      </w:tr>
      <w:tr w:rsidR="00DE193D" w:rsidRPr="006B3356" w14:paraId="33AFA443" w14:textId="77777777" w:rsidTr="001109E7">
        <w:trPr>
          <w:trHeight w:val="300"/>
          <w:jc w:val="center"/>
        </w:trPr>
        <w:tc>
          <w:tcPr>
            <w:tcW w:w="730" w:type="pct"/>
            <w:vMerge/>
            <w:tcBorders>
              <w:left w:val="single" w:sz="4" w:space="0" w:color="auto"/>
              <w:right w:val="single" w:sz="4" w:space="0" w:color="auto"/>
            </w:tcBorders>
            <w:vAlign w:val="center"/>
          </w:tcPr>
          <w:p w14:paraId="553682AE" w14:textId="77777777" w:rsidR="00DE193D" w:rsidRPr="005C11A1" w:rsidRDefault="00DE193D" w:rsidP="009700F7">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27403FB4" w14:textId="77777777" w:rsidR="00DE193D" w:rsidRPr="005C11A1" w:rsidRDefault="00DE193D" w:rsidP="009700F7">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66D8A4D8" w14:textId="77777777" w:rsidR="00DE193D" w:rsidRPr="005C11A1" w:rsidRDefault="00DE193D" w:rsidP="009700F7">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2038E51C" w14:textId="77777777" w:rsidR="00DE193D" w:rsidRPr="005C11A1" w:rsidRDefault="00DE193D" w:rsidP="009700F7">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41BA3990"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203F33B7" w14:textId="3FD6AC7E" w:rsidR="00DE193D" w:rsidRPr="005C11A1" w:rsidRDefault="00DE193D" w:rsidP="009700F7">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Tidak</w:t>
            </w:r>
            <w:proofErr w:type="spellEnd"/>
            <w:r w:rsidRPr="005C11A1">
              <w:rPr>
                <w:color w:val="000000"/>
                <w:sz w:val="18"/>
                <w:szCs w:val="18"/>
              </w:rPr>
              <w:t xml:space="preserve"> </w:t>
            </w:r>
            <w:proofErr w:type="spellStart"/>
            <w:r w:rsidRPr="005C11A1">
              <w:rPr>
                <w:color w:val="000000"/>
                <w:sz w:val="18"/>
                <w:szCs w:val="18"/>
              </w:rPr>
              <w:t>Merusak</w:t>
            </w:r>
            <w:proofErr w:type="spellEnd"/>
            <w:r w:rsidRPr="005C11A1">
              <w:rPr>
                <w:color w:val="000000"/>
                <w:sz w:val="18"/>
                <w:szCs w:val="18"/>
              </w:rPr>
              <w:t xml:space="preserve"> </w:t>
            </w:r>
            <w:proofErr w:type="spellStart"/>
            <w:r w:rsidRPr="005C11A1">
              <w:rPr>
                <w:color w:val="000000"/>
                <w:sz w:val="18"/>
                <w:szCs w:val="18"/>
              </w:rPr>
              <w:t>Lingkungan</w:t>
            </w:r>
            <w:proofErr w:type="spellEnd"/>
            <w:r w:rsidRPr="005C11A1">
              <w:rPr>
                <w:color w:val="000000"/>
                <w:sz w:val="18"/>
                <w:szCs w:val="18"/>
              </w:rPr>
              <w:t>)</w:t>
            </w:r>
          </w:p>
        </w:tc>
      </w:tr>
      <w:tr w:rsidR="00DE193D" w:rsidRPr="006B3356" w14:paraId="31834171" w14:textId="3F1CFD0C" w:rsidTr="001109E7">
        <w:trPr>
          <w:trHeight w:val="50"/>
          <w:jc w:val="center"/>
        </w:trPr>
        <w:tc>
          <w:tcPr>
            <w:tcW w:w="730" w:type="pct"/>
            <w:vMerge/>
            <w:tcBorders>
              <w:left w:val="single" w:sz="4" w:space="0" w:color="auto"/>
              <w:right w:val="single" w:sz="4" w:space="0" w:color="auto"/>
            </w:tcBorders>
            <w:vAlign w:val="center"/>
            <w:hideMark/>
          </w:tcPr>
          <w:p w14:paraId="4BB3CCF0" w14:textId="77777777" w:rsidR="00DE193D" w:rsidRPr="005C11A1" w:rsidRDefault="00DE193D" w:rsidP="009700F7">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4BC9F797" w14:textId="77777777" w:rsidR="00DE193D" w:rsidRPr="005C11A1" w:rsidRDefault="00DE193D" w:rsidP="009700F7">
            <w:pPr>
              <w:spacing w:after="0" w:line="240" w:lineRule="auto"/>
              <w:rPr>
                <w:color w:val="000000"/>
                <w:sz w:val="18"/>
                <w:szCs w:val="18"/>
              </w:rPr>
            </w:pPr>
            <w:r w:rsidRPr="005C11A1">
              <w:rPr>
                <w:bCs/>
                <w:color w:val="000000"/>
                <w:sz w:val="18"/>
                <w:szCs w:val="18"/>
              </w:rPr>
              <w:t>K2S5</w:t>
            </w:r>
          </w:p>
        </w:tc>
        <w:tc>
          <w:tcPr>
            <w:tcW w:w="869" w:type="pct"/>
            <w:vMerge w:val="restart"/>
            <w:tcBorders>
              <w:top w:val="nil"/>
              <w:left w:val="nil"/>
              <w:right w:val="single" w:sz="4" w:space="0" w:color="auto"/>
            </w:tcBorders>
            <w:shd w:val="clear" w:color="auto" w:fill="auto"/>
            <w:vAlign w:val="center"/>
            <w:hideMark/>
          </w:tcPr>
          <w:p w14:paraId="1E2C44FB" w14:textId="77777777" w:rsidR="00DE193D" w:rsidRPr="005C11A1" w:rsidRDefault="00DE193D" w:rsidP="009700F7">
            <w:pPr>
              <w:spacing w:after="0" w:line="240" w:lineRule="auto"/>
              <w:rPr>
                <w:color w:val="000000"/>
                <w:sz w:val="18"/>
                <w:szCs w:val="18"/>
              </w:rPr>
            </w:pPr>
            <w:proofErr w:type="spellStart"/>
            <w:r w:rsidRPr="005C11A1">
              <w:rPr>
                <w:color w:val="000000"/>
                <w:sz w:val="18"/>
                <w:szCs w:val="18"/>
              </w:rPr>
              <w:t>Kondisi</w:t>
            </w:r>
            <w:proofErr w:type="spellEnd"/>
            <w:r w:rsidRPr="005C11A1">
              <w:rPr>
                <w:color w:val="000000"/>
                <w:sz w:val="18"/>
                <w:szCs w:val="18"/>
              </w:rPr>
              <w:t xml:space="preserve"> Tanah</w:t>
            </w:r>
          </w:p>
        </w:tc>
        <w:tc>
          <w:tcPr>
            <w:tcW w:w="874" w:type="pct"/>
            <w:vMerge w:val="restart"/>
            <w:tcBorders>
              <w:top w:val="nil"/>
              <w:left w:val="nil"/>
              <w:right w:val="single" w:sz="4" w:space="0" w:color="auto"/>
            </w:tcBorders>
            <w:shd w:val="clear" w:color="auto" w:fill="auto"/>
            <w:noWrap/>
            <w:vAlign w:val="center"/>
            <w:hideMark/>
          </w:tcPr>
          <w:p w14:paraId="235F24F5" w14:textId="77777777" w:rsidR="00DE193D" w:rsidRPr="005C11A1" w:rsidRDefault="00DE193D" w:rsidP="009700F7">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14198154" w14:textId="77777777" w:rsidR="00DE193D" w:rsidRPr="005C11A1" w:rsidRDefault="00DE193D" w:rsidP="009700F7">
            <w:pPr>
              <w:spacing w:after="0" w:line="240" w:lineRule="auto"/>
              <w:rPr>
                <w:color w:val="000000"/>
                <w:sz w:val="18"/>
                <w:szCs w:val="18"/>
              </w:rPr>
            </w:pPr>
            <w:r w:rsidRPr="005C11A1">
              <w:rPr>
                <w:color w:val="000000"/>
                <w:sz w:val="18"/>
                <w:szCs w:val="18"/>
              </w:rPr>
              <w:t>7</w:t>
            </w:r>
          </w:p>
        </w:tc>
        <w:tc>
          <w:tcPr>
            <w:tcW w:w="1088" w:type="pct"/>
            <w:tcBorders>
              <w:top w:val="nil"/>
              <w:left w:val="nil"/>
              <w:bottom w:val="single" w:sz="4" w:space="0" w:color="auto"/>
              <w:right w:val="single" w:sz="4" w:space="0" w:color="auto"/>
            </w:tcBorders>
          </w:tcPr>
          <w:p w14:paraId="5624841C" w14:textId="4D1A32FE" w:rsidR="00DE193D" w:rsidRPr="005C11A1" w:rsidRDefault="00DE193D" w:rsidP="009700F7">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buruk</w:t>
            </w:r>
            <w:proofErr w:type="spellEnd"/>
            <w:r w:rsidRPr="005C11A1">
              <w:rPr>
                <w:color w:val="000000"/>
                <w:sz w:val="18"/>
                <w:szCs w:val="18"/>
              </w:rPr>
              <w:t>)</w:t>
            </w:r>
          </w:p>
        </w:tc>
      </w:tr>
      <w:tr w:rsidR="00DE193D" w:rsidRPr="006B3356" w14:paraId="49B30E97" w14:textId="77777777" w:rsidTr="001109E7">
        <w:trPr>
          <w:trHeight w:val="278"/>
          <w:jc w:val="center"/>
        </w:trPr>
        <w:tc>
          <w:tcPr>
            <w:tcW w:w="730" w:type="pct"/>
            <w:vMerge/>
            <w:tcBorders>
              <w:left w:val="single" w:sz="4" w:space="0" w:color="auto"/>
              <w:right w:val="single" w:sz="4" w:space="0" w:color="auto"/>
            </w:tcBorders>
            <w:vAlign w:val="center"/>
          </w:tcPr>
          <w:p w14:paraId="5B287867" w14:textId="77777777" w:rsidR="00DE193D" w:rsidRPr="005C11A1" w:rsidRDefault="00DE193D" w:rsidP="009700F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A9FDB43" w14:textId="77777777" w:rsidR="00DE193D" w:rsidRPr="005C11A1" w:rsidRDefault="00DE193D" w:rsidP="009700F7">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21AB7CFF" w14:textId="77777777" w:rsidR="00DE193D" w:rsidRPr="005C11A1" w:rsidRDefault="00DE193D" w:rsidP="009700F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AE70C71" w14:textId="77777777" w:rsidR="00DE193D" w:rsidRPr="005C11A1" w:rsidRDefault="00DE193D" w:rsidP="009700F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CD521AC"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7797610" w14:textId="012312FE" w:rsidR="00DE193D" w:rsidRPr="005C11A1" w:rsidRDefault="00DE193D" w:rsidP="009700F7">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buruk</w:t>
            </w:r>
            <w:proofErr w:type="spellEnd"/>
            <w:r w:rsidRPr="005C11A1">
              <w:rPr>
                <w:color w:val="000000"/>
                <w:sz w:val="18"/>
                <w:szCs w:val="18"/>
              </w:rPr>
              <w:t>)</w:t>
            </w:r>
          </w:p>
        </w:tc>
      </w:tr>
      <w:tr w:rsidR="00DE193D" w:rsidRPr="006B3356" w14:paraId="30DCC653" w14:textId="77777777" w:rsidTr="00DF47A4">
        <w:trPr>
          <w:trHeight w:val="278"/>
          <w:jc w:val="center"/>
        </w:trPr>
        <w:tc>
          <w:tcPr>
            <w:tcW w:w="730" w:type="pct"/>
            <w:vMerge/>
            <w:tcBorders>
              <w:left w:val="single" w:sz="4" w:space="0" w:color="auto"/>
              <w:right w:val="single" w:sz="4" w:space="0" w:color="auto"/>
            </w:tcBorders>
            <w:vAlign w:val="center"/>
          </w:tcPr>
          <w:p w14:paraId="4EF95F90" w14:textId="77777777" w:rsidR="00DE193D" w:rsidRPr="005C11A1" w:rsidRDefault="00DE193D" w:rsidP="009700F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4FD3E516" w14:textId="77777777" w:rsidR="00DE193D" w:rsidRPr="005C11A1" w:rsidRDefault="00DE193D" w:rsidP="009700F7">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0F086BAA" w14:textId="77777777" w:rsidR="00DE193D" w:rsidRPr="005C11A1" w:rsidRDefault="00DE193D" w:rsidP="009700F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51171719" w14:textId="77777777" w:rsidR="00DE193D" w:rsidRPr="005C11A1" w:rsidRDefault="00DE193D" w:rsidP="009700F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DDDF8B7"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479B6E21" w14:textId="399C5026" w:rsidR="00DE193D" w:rsidRPr="005C11A1" w:rsidRDefault="00DE193D" w:rsidP="009700F7">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DE193D" w:rsidRPr="006B3356" w14:paraId="6CA5AB63" w14:textId="77777777" w:rsidTr="00DF47A4">
        <w:trPr>
          <w:trHeight w:val="278"/>
          <w:jc w:val="center"/>
        </w:trPr>
        <w:tc>
          <w:tcPr>
            <w:tcW w:w="730" w:type="pct"/>
            <w:vMerge/>
            <w:tcBorders>
              <w:left w:val="single" w:sz="4" w:space="0" w:color="auto"/>
              <w:right w:val="single" w:sz="4" w:space="0" w:color="auto"/>
            </w:tcBorders>
            <w:vAlign w:val="center"/>
          </w:tcPr>
          <w:p w14:paraId="7189072E" w14:textId="77777777" w:rsidR="00DE193D" w:rsidRPr="005C11A1" w:rsidRDefault="00DE193D" w:rsidP="009700F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0E566A0" w14:textId="77777777" w:rsidR="00DE193D" w:rsidRPr="005C11A1" w:rsidRDefault="00DE193D" w:rsidP="009700F7">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6B9EC5CA" w14:textId="77777777" w:rsidR="00DE193D" w:rsidRPr="005C11A1" w:rsidRDefault="00DE193D" w:rsidP="009700F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516C307" w14:textId="77777777" w:rsidR="00DE193D" w:rsidRPr="005C11A1" w:rsidRDefault="00DE193D" w:rsidP="009700F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544CC12"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0B5590EE" w14:textId="3CBB8C49" w:rsidR="00DE193D" w:rsidRPr="005C11A1" w:rsidRDefault="00DE193D" w:rsidP="009700F7">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baik</w:t>
            </w:r>
            <w:proofErr w:type="spellEnd"/>
            <w:r w:rsidRPr="005C11A1">
              <w:rPr>
                <w:color w:val="000000"/>
                <w:sz w:val="18"/>
                <w:szCs w:val="18"/>
              </w:rPr>
              <w:t>)</w:t>
            </w:r>
          </w:p>
        </w:tc>
      </w:tr>
      <w:tr w:rsidR="00DE193D" w:rsidRPr="006B3356" w14:paraId="7BECC92D" w14:textId="77777777" w:rsidTr="00DF47A4">
        <w:trPr>
          <w:trHeight w:val="278"/>
          <w:jc w:val="center"/>
        </w:trPr>
        <w:tc>
          <w:tcPr>
            <w:tcW w:w="730" w:type="pct"/>
            <w:vMerge/>
            <w:tcBorders>
              <w:left w:val="single" w:sz="4" w:space="0" w:color="auto"/>
              <w:bottom w:val="single" w:sz="4" w:space="0" w:color="auto"/>
              <w:right w:val="single" w:sz="4" w:space="0" w:color="auto"/>
            </w:tcBorders>
            <w:vAlign w:val="center"/>
          </w:tcPr>
          <w:p w14:paraId="541F8AB5" w14:textId="77777777" w:rsidR="00DE193D" w:rsidRPr="005C11A1" w:rsidRDefault="00DE193D" w:rsidP="009700F7">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5919233C" w14:textId="77777777" w:rsidR="00DE193D" w:rsidRPr="005C11A1" w:rsidRDefault="00DE193D" w:rsidP="009700F7">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34699AB3" w14:textId="77777777" w:rsidR="00DE193D" w:rsidRPr="005C11A1" w:rsidRDefault="00DE193D" w:rsidP="009700F7">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5260A010" w14:textId="77777777" w:rsidR="00DE193D" w:rsidRPr="005C11A1" w:rsidRDefault="00DE193D" w:rsidP="009700F7">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5FE97A40" w14:textId="77777777" w:rsidR="00DE193D" w:rsidRPr="005C11A1" w:rsidRDefault="00DE193D" w:rsidP="009700F7">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1B03CD6F" w14:textId="0201A098" w:rsidR="00DE193D" w:rsidRPr="005C11A1" w:rsidRDefault="00DE193D" w:rsidP="009700F7">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baik</w:t>
            </w:r>
            <w:proofErr w:type="spellEnd"/>
            <w:r w:rsidRPr="005C11A1">
              <w:rPr>
                <w:color w:val="000000"/>
                <w:sz w:val="18"/>
                <w:szCs w:val="18"/>
              </w:rPr>
              <w:t>)</w:t>
            </w:r>
          </w:p>
        </w:tc>
      </w:tr>
      <w:tr w:rsidR="0038191D" w:rsidRPr="006B3356" w14:paraId="72E32D92" w14:textId="51ECFC57" w:rsidTr="00DE0BEF">
        <w:trPr>
          <w:trHeight w:val="300"/>
          <w:jc w:val="center"/>
        </w:trPr>
        <w:tc>
          <w:tcPr>
            <w:tcW w:w="730" w:type="pct"/>
            <w:vMerge w:val="restart"/>
            <w:tcBorders>
              <w:top w:val="nil"/>
              <w:left w:val="single" w:sz="4" w:space="0" w:color="auto"/>
              <w:right w:val="single" w:sz="4" w:space="0" w:color="auto"/>
            </w:tcBorders>
            <w:shd w:val="clear" w:color="auto" w:fill="auto"/>
            <w:vAlign w:val="center"/>
            <w:hideMark/>
          </w:tcPr>
          <w:p w14:paraId="1372624C" w14:textId="4BA79529" w:rsidR="0038191D" w:rsidRPr="005C11A1" w:rsidRDefault="0038191D" w:rsidP="009C45A7">
            <w:pPr>
              <w:spacing w:after="0" w:line="240" w:lineRule="auto"/>
              <w:rPr>
                <w:color w:val="000000"/>
                <w:sz w:val="18"/>
                <w:szCs w:val="18"/>
              </w:rPr>
            </w:pPr>
            <w:r w:rsidRPr="005C11A1">
              <w:rPr>
                <w:color w:val="000000"/>
                <w:sz w:val="18"/>
                <w:szCs w:val="18"/>
              </w:rPr>
              <w:t xml:space="preserve">Kesehatan dan </w:t>
            </w:r>
            <w:proofErr w:type="spellStart"/>
            <w:r w:rsidRPr="005C11A1">
              <w:rPr>
                <w:color w:val="000000"/>
                <w:sz w:val="18"/>
                <w:szCs w:val="18"/>
              </w:rPr>
              <w:t>Kemudahan</w:t>
            </w:r>
            <w:proofErr w:type="spellEnd"/>
            <w:r w:rsidRPr="005C11A1">
              <w:rPr>
                <w:color w:val="000000"/>
                <w:sz w:val="18"/>
                <w:szCs w:val="18"/>
              </w:rPr>
              <w:t xml:space="preserve"> (K3)</w:t>
            </w:r>
          </w:p>
        </w:tc>
        <w:tc>
          <w:tcPr>
            <w:tcW w:w="593" w:type="pct"/>
            <w:vMerge w:val="restart"/>
            <w:tcBorders>
              <w:top w:val="nil"/>
              <w:left w:val="nil"/>
              <w:right w:val="single" w:sz="4" w:space="0" w:color="auto"/>
            </w:tcBorders>
            <w:shd w:val="clear" w:color="auto" w:fill="auto"/>
            <w:noWrap/>
            <w:vAlign w:val="center"/>
            <w:hideMark/>
          </w:tcPr>
          <w:p w14:paraId="2631B3B6" w14:textId="77777777" w:rsidR="0038191D" w:rsidRPr="005C11A1" w:rsidRDefault="0038191D" w:rsidP="009C45A7">
            <w:pPr>
              <w:spacing w:after="0" w:line="240" w:lineRule="auto"/>
              <w:rPr>
                <w:color w:val="000000"/>
                <w:sz w:val="18"/>
                <w:szCs w:val="18"/>
              </w:rPr>
            </w:pPr>
            <w:r w:rsidRPr="005C11A1">
              <w:rPr>
                <w:bCs/>
                <w:color w:val="000000"/>
                <w:sz w:val="18"/>
                <w:szCs w:val="18"/>
              </w:rPr>
              <w:t>K3S1</w:t>
            </w:r>
          </w:p>
        </w:tc>
        <w:tc>
          <w:tcPr>
            <w:tcW w:w="869" w:type="pct"/>
            <w:vMerge w:val="restart"/>
            <w:tcBorders>
              <w:top w:val="nil"/>
              <w:left w:val="nil"/>
              <w:right w:val="single" w:sz="4" w:space="0" w:color="auto"/>
            </w:tcBorders>
            <w:shd w:val="clear" w:color="auto" w:fill="auto"/>
            <w:noWrap/>
            <w:vAlign w:val="center"/>
            <w:hideMark/>
          </w:tcPr>
          <w:p w14:paraId="5BC80623" w14:textId="77777777" w:rsidR="0038191D" w:rsidRPr="005C11A1" w:rsidRDefault="0038191D" w:rsidP="009C45A7">
            <w:pPr>
              <w:spacing w:after="0" w:line="240" w:lineRule="auto"/>
              <w:rPr>
                <w:color w:val="000000"/>
                <w:sz w:val="18"/>
                <w:szCs w:val="18"/>
              </w:rPr>
            </w:pPr>
            <w:r w:rsidRPr="005C11A1">
              <w:rPr>
                <w:color w:val="000000"/>
                <w:sz w:val="18"/>
                <w:szCs w:val="18"/>
              </w:rPr>
              <w:t xml:space="preserve">Jarak </w:t>
            </w:r>
            <w:proofErr w:type="spellStart"/>
            <w:r w:rsidRPr="005C11A1">
              <w:rPr>
                <w:color w:val="000000"/>
                <w:sz w:val="18"/>
                <w:szCs w:val="18"/>
              </w:rPr>
              <w:t>dengan</w:t>
            </w:r>
            <w:proofErr w:type="spellEnd"/>
            <w:r w:rsidRPr="005C11A1">
              <w:rPr>
                <w:color w:val="000000"/>
                <w:sz w:val="18"/>
                <w:szCs w:val="18"/>
              </w:rPr>
              <w:t xml:space="preserve"> </w:t>
            </w:r>
            <w:proofErr w:type="spellStart"/>
            <w:r w:rsidRPr="005C11A1">
              <w:rPr>
                <w:color w:val="000000"/>
                <w:sz w:val="18"/>
                <w:szCs w:val="18"/>
              </w:rPr>
              <w:t>Pabrik</w:t>
            </w:r>
            <w:proofErr w:type="spellEnd"/>
          </w:p>
        </w:tc>
        <w:tc>
          <w:tcPr>
            <w:tcW w:w="874" w:type="pct"/>
            <w:vMerge w:val="restart"/>
            <w:tcBorders>
              <w:top w:val="nil"/>
              <w:left w:val="nil"/>
              <w:right w:val="single" w:sz="4" w:space="0" w:color="auto"/>
            </w:tcBorders>
            <w:shd w:val="clear" w:color="auto" w:fill="auto"/>
            <w:noWrap/>
            <w:vAlign w:val="center"/>
            <w:hideMark/>
          </w:tcPr>
          <w:p w14:paraId="23A04F53" w14:textId="77777777" w:rsidR="0038191D" w:rsidRPr="005C11A1" w:rsidRDefault="0038191D" w:rsidP="009C45A7">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580FD820" w14:textId="77777777" w:rsidR="0038191D" w:rsidRPr="005C11A1" w:rsidRDefault="0038191D" w:rsidP="009C45A7">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vAlign w:val="center"/>
          </w:tcPr>
          <w:p w14:paraId="0B996B1A" w14:textId="105085BD" w:rsidR="0038191D" w:rsidRPr="005C11A1" w:rsidRDefault="0038191D" w:rsidP="009C45A7">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Dekat</w:t>
            </w:r>
            <w:proofErr w:type="spellEnd"/>
            <w:r w:rsidRPr="005C11A1">
              <w:rPr>
                <w:color w:val="000000"/>
                <w:sz w:val="18"/>
                <w:szCs w:val="18"/>
              </w:rPr>
              <w:t>)</w:t>
            </w:r>
          </w:p>
        </w:tc>
      </w:tr>
      <w:tr w:rsidR="0038191D" w:rsidRPr="006B3356" w14:paraId="5DE1900E" w14:textId="77777777" w:rsidTr="00DE0BEF">
        <w:trPr>
          <w:trHeight w:val="300"/>
          <w:jc w:val="center"/>
        </w:trPr>
        <w:tc>
          <w:tcPr>
            <w:tcW w:w="730" w:type="pct"/>
            <w:vMerge/>
            <w:tcBorders>
              <w:left w:val="single" w:sz="4" w:space="0" w:color="auto"/>
              <w:right w:val="single" w:sz="4" w:space="0" w:color="auto"/>
            </w:tcBorders>
            <w:shd w:val="clear" w:color="auto" w:fill="auto"/>
            <w:vAlign w:val="center"/>
          </w:tcPr>
          <w:p w14:paraId="5A7CD6AB" w14:textId="77777777" w:rsidR="0038191D" w:rsidRPr="005C11A1" w:rsidRDefault="0038191D" w:rsidP="009C45A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02445017" w14:textId="77777777" w:rsidR="0038191D" w:rsidRPr="005C11A1" w:rsidRDefault="0038191D" w:rsidP="009C45A7">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11C14066" w14:textId="77777777" w:rsidR="0038191D" w:rsidRPr="005C11A1" w:rsidRDefault="0038191D" w:rsidP="009C45A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3DD04BD2" w14:textId="77777777" w:rsidR="0038191D" w:rsidRPr="005C11A1" w:rsidRDefault="0038191D" w:rsidP="009C45A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AF97BB2"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500B55A6" w14:textId="230AAA20" w:rsidR="0038191D" w:rsidRPr="005C11A1" w:rsidRDefault="0038191D" w:rsidP="009C45A7">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Dekat</w:t>
            </w:r>
            <w:proofErr w:type="spellEnd"/>
            <w:r w:rsidRPr="005C11A1">
              <w:rPr>
                <w:color w:val="000000"/>
                <w:sz w:val="18"/>
                <w:szCs w:val="18"/>
              </w:rPr>
              <w:t>)</w:t>
            </w:r>
          </w:p>
        </w:tc>
      </w:tr>
      <w:tr w:rsidR="0038191D" w:rsidRPr="006B3356" w14:paraId="12F86986" w14:textId="77777777" w:rsidTr="00DE0BEF">
        <w:trPr>
          <w:trHeight w:val="300"/>
          <w:jc w:val="center"/>
        </w:trPr>
        <w:tc>
          <w:tcPr>
            <w:tcW w:w="730" w:type="pct"/>
            <w:vMerge/>
            <w:tcBorders>
              <w:left w:val="single" w:sz="4" w:space="0" w:color="auto"/>
              <w:right w:val="single" w:sz="4" w:space="0" w:color="auto"/>
            </w:tcBorders>
            <w:shd w:val="clear" w:color="auto" w:fill="auto"/>
            <w:vAlign w:val="center"/>
          </w:tcPr>
          <w:p w14:paraId="46C259E6" w14:textId="77777777" w:rsidR="0038191D" w:rsidRPr="005C11A1" w:rsidRDefault="0038191D" w:rsidP="009C45A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28FF947D" w14:textId="77777777" w:rsidR="0038191D" w:rsidRPr="005C11A1" w:rsidRDefault="0038191D" w:rsidP="009C45A7">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6FF04145" w14:textId="77777777" w:rsidR="0038191D" w:rsidRPr="005C11A1" w:rsidRDefault="0038191D" w:rsidP="009C45A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6F04E74E" w14:textId="77777777" w:rsidR="0038191D" w:rsidRPr="005C11A1" w:rsidRDefault="0038191D" w:rsidP="009C45A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2A2A8343"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3BFA78C8" w14:textId="74699533" w:rsidR="0038191D" w:rsidRPr="005C11A1" w:rsidRDefault="0038191D" w:rsidP="009C45A7">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Cukup</w:t>
            </w:r>
            <w:proofErr w:type="spellEnd"/>
            <w:r w:rsidRPr="005C11A1">
              <w:rPr>
                <w:color w:val="000000"/>
                <w:sz w:val="18"/>
                <w:szCs w:val="18"/>
              </w:rPr>
              <w:t xml:space="preserve"> </w:t>
            </w:r>
            <w:proofErr w:type="spellStart"/>
            <w:r w:rsidRPr="005C11A1">
              <w:rPr>
                <w:color w:val="000000"/>
                <w:sz w:val="18"/>
                <w:szCs w:val="18"/>
              </w:rPr>
              <w:t>Dekat</w:t>
            </w:r>
            <w:proofErr w:type="spellEnd"/>
            <w:r w:rsidRPr="005C11A1">
              <w:rPr>
                <w:color w:val="000000"/>
                <w:sz w:val="18"/>
                <w:szCs w:val="18"/>
              </w:rPr>
              <w:t>)</w:t>
            </w:r>
          </w:p>
        </w:tc>
      </w:tr>
      <w:tr w:rsidR="0038191D" w:rsidRPr="006B3356" w14:paraId="36E57294" w14:textId="77777777" w:rsidTr="00DE0BEF">
        <w:trPr>
          <w:trHeight w:val="300"/>
          <w:jc w:val="center"/>
        </w:trPr>
        <w:tc>
          <w:tcPr>
            <w:tcW w:w="730" w:type="pct"/>
            <w:vMerge/>
            <w:tcBorders>
              <w:left w:val="single" w:sz="4" w:space="0" w:color="auto"/>
              <w:right w:val="single" w:sz="4" w:space="0" w:color="auto"/>
            </w:tcBorders>
            <w:shd w:val="clear" w:color="auto" w:fill="auto"/>
            <w:vAlign w:val="center"/>
          </w:tcPr>
          <w:p w14:paraId="5B2EA306" w14:textId="77777777" w:rsidR="0038191D" w:rsidRPr="005C11A1" w:rsidRDefault="0038191D" w:rsidP="009C45A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2731124B" w14:textId="77777777" w:rsidR="0038191D" w:rsidRPr="005C11A1" w:rsidRDefault="0038191D" w:rsidP="009C45A7">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20979D6A" w14:textId="77777777" w:rsidR="0038191D" w:rsidRPr="005C11A1" w:rsidRDefault="0038191D" w:rsidP="009C45A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37EC100" w14:textId="77777777" w:rsidR="0038191D" w:rsidRPr="005C11A1" w:rsidRDefault="0038191D" w:rsidP="009C45A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0BF0081"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1A833719" w14:textId="71EA30BE" w:rsidR="0038191D" w:rsidRPr="005C11A1" w:rsidRDefault="0038191D" w:rsidP="009C45A7">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Jauh</w:t>
            </w:r>
            <w:proofErr w:type="spellEnd"/>
            <w:r w:rsidRPr="005C11A1">
              <w:rPr>
                <w:color w:val="000000"/>
                <w:sz w:val="18"/>
                <w:szCs w:val="18"/>
              </w:rPr>
              <w:t>)</w:t>
            </w:r>
          </w:p>
        </w:tc>
      </w:tr>
      <w:tr w:rsidR="0038191D" w:rsidRPr="006B3356" w14:paraId="14F53B5D" w14:textId="77777777" w:rsidTr="00DE0BEF">
        <w:trPr>
          <w:trHeight w:val="300"/>
          <w:jc w:val="center"/>
        </w:trPr>
        <w:tc>
          <w:tcPr>
            <w:tcW w:w="730" w:type="pct"/>
            <w:vMerge/>
            <w:tcBorders>
              <w:left w:val="single" w:sz="4" w:space="0" w:color="auto"/>
              <w:right w:val="single" w:sz="4" w:space="0" w:color="auto"/>
            </w:tcBorders>
            <w:shd w:val="clear" w:color="auto" w:fill="auto"/>
            <w:vAlign w:val="center"/>
          </w:tcPr>
          <w:p w14:paraId="7B2B8CFB" w14:textId="77777777" w:rsidR="0038191D" w:rsidRPr="005C11A1" w:rsidRDefault="0038191D" w:rsidP="009C45A7">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50CC77D0" w14:textId="77777777" w:rsidR="0038191D" w:rsidRPr="005C11A1" w:rsidRDefault="0038191D" w:rsidP="009C45A7">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noWrap/>
            <w:vAlign w:val="center"/>
          </w:tcPr>
          <w:p w14:paraId="4F1D3F80" w14:textId="77777777" w:rsidR="0038191D" w:rsidRPr="005C11A1" w:rsidRDefault="0038191D" w:rsidP="009C45A7">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301A02A5" w14:textId="77777777" w:rsidR="0038191D" w:rsidRPr="005C11A1" w:rsidRDefault="0038191D" w:rsidP="009C45A7">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70E4320E"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7D61332D" w14:textId="1B06FB25" w:rsidR="0038191D" w:rsidRPr="005C11A1" w:rsidRDefault="0038191D" w:rsidP="009C45A7">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Jauh</w:t>
            </w:r>
            <w:proofErr w:type="spellEnd"/>
            <w:r w:rsidRPr="005C11A1">
              <w:rPr>
                <w:color w:val="000000"/>
                <w:sz w:val="18"/>
                <w:szCs w:val="18"/>
              </w:rPr>
              <w:t>)</w:t>
            </w:r>
          </w:p>
        </w:tc>
      </w:tr>
      <w:tr w:rsidR="0038191D" w:rsidRPr="006B3356" w14:paraId="73D2D171" w14:textId="17AE8197" w:rsidTr="00DE0BEF">
        <w:trPr>
          <w:trHeight w:val="300"/>
          <w:jc w:val="center"/>
        </w:trPr>
        <w:tc>
          <w:tcPr>
            <w:tcW w:w="730" w:type="pct"/>
            <w:vMerge/>
            <w:tcBorders>
              <w:left w:val="single" w:sz="4" w:space="0" w:color="auto"/>
              <w:right w:val="single" w:sz="4" w:space="0" w:color="auto"/>
            </w:tcBorders>
            <w:vAlign w:val="center"/>
            <w:hideMark/>
          </w:tcPr>
          <w:p w14:paraId="1058341A" w14:textId="77777777" w:rsidR="0038191D" w:rsidRPr="005C11A1" w:rsidRDefault="0038191D" w:rsidP="009C45A7">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22D378E1" w14:textId="77777777" w:rsidR="0038191D" w:rsidRPr="005C11A1" w:rsidRDefault="0038191D" w:rsidP="009C45A7">
            <w:pPr>
              <w:spacing w:after="0" w:line="240" w:lineRule="auto"/>
              <w:rPr>
                <w:color w:val="000000"/>
                <w:sz w:val="18"/>
                <w:szCs w:val="18"/>
              </w:rPr>
            </w:pPr>
            <w:r w:rsidRPr="005C11A1">
              <w:rPr>
                <w:bCs/>
                <w:color w:val="000000"/>
                <w:sz w:val="18"/>
                <w:szCs w:val="18"/>
              </w:rPr>
              <w:t>K3S2</w:t>
            </w:r>
          </w:p>
        </w:tc>
        <w:tc>
          <w:tcPr>
            <w:tcW w:w="869" w:type="pct"/>
            <w:vMerge w:val="restart"/>
            <w:tcBorders>
              <w:top w:val="nil"/>
              <w:left w:val="nil"/>
              <w:right w:val="single" w:sz="4" w:space="0" w:color="auto"/>
            </w:tcBorders>
            <w:shd w:val="clear" w:color="auto" w:fill="auto"/>
            <w:noWrap/>
            <w:vAlign w:val="center"/>
            <w:hideMark/>
          </w:tcPr>
          <w:p w14:paraId="25D10264" w14:textId="77777777" w:rsidR="0038191D" w:rsidRPr="005C11A1" w:rsidRDefault="0038191D" w:rsidP="009C45A7">
            <w:pPr>
              <w:spacing w:after="0" w:line="240" w:lineRule="auto"/>
              <w:rPr>
                <w:color w:val="000000"/>
                <w:sz w:val="18"/>
                <w:szCs w:val="18"/>
              </w:rPr>
            </w:pPr>
            <w:proofErr w:type="spellStart"/>
            <w:r w:rsidRPr="005C11A1">
              <w:rPr>
                <w:color w:val="000000"/>
                <w:sz w:val="18"/>
                <w:szCs w:val="18"/>
              </w:rPr>
              <w:t>Kebisingan</w:t>
            </w:r>
            <w:proofErr w:type="spellEnd"/>
          </w:p>
        </w:tc>
        <w:tc>
          <w:tcPr>
            <w:tcW w:w="874" w:type="pct"/>
            <w:vMerge w:val="restart"/>
            <w:tcBorders>
              <w:top w:val="nil"/>
              <w:left w:val="nil"/>
              <w:right w:val="single" w:sz="4" w:space="0" w:color="auto"/>
            </w:tcBorders>
            <w:shd w:val="clear" w:color="auto" w:fill="auto"/>
            <w:noWrap/>
            <w:vAlign w:val="center"/>
            <w:hideMark/>
          </w:tcPr>
          <w:p w14:paraId="5E558813" w14:textId="77777777" w:rsidR="0038191D" w:rsidRPr="005C11A1" w:rsidRDefault="0038191D" w:rsidP="009C45A7">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12522143" w14:textId="77777777" w:rsidR="0038191D" w:rsidRPr="005C11A1" w:rsidRDefault="0038191D" w:rsidP="009C45A7">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vAlign w:val="center"/>
          </w:tcPr>
          <w:p w14:paraId="1CAE39BA" w14:textId="1A4175B6" w:rsidR="0038191D" w:rsidRPr="005C11A1" w:rsidRDefault="0038191D" w:rsidP="009C45A7">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Bising</w:t>
            </w:r>
            <w:proofErr w:type="spellEnd"/>
            <w:r w:rsidRPr="005C11A1">
              <w:rPr>
                <w:color w:val="000000"/>
                <w:sz w:val="18"/>
                <w:szCs w:val="18"/>
              </w:rPr>
              <w:t>)</w:t>
            </w:r>
          </w:p>
        </w:tc>
      </w:tr>
      <w:tr w:rsidR="0038191D" w:rsidRPr="006B3356" w14:paraId="238E77A6" w14:textId="77777777" w:rsidTr="00DE0BEF">
        <w:trPr>
          <w:trHeight w:val="300"/>
          <w:jc w:val="center"/>
        </w:trPr>
        <w:tc>
          <w:tcPr>
            <w:tcW w:w="730" w:type="pct"/>
            <w:vMerge/>
            <w:tcBorders>
              <w:left w:val="single" w:sz="4" w:space="0" w:color="auto"/>
              <w:right w:val="single" w:sz="4" w:space="0" w:color="auto"/>
            </w:tcBorders>
            <w:vAlign w:val="center"/>
          </w:tcPr>
          <w:p w14:paraId="348CEE02" w14:textId="77777777" w:rsidR="0038191D" w:rsidRPr="005C11A1" w:rsidRDefault="0038191D" w:rsidP="009C45A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D939B72" w14:textId="77777777" w:rsidR="0038191D" w:rsidRPr="005C11A1" w:rsidRDefault="0038191D" w:rsidP="009C45A7">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42BF1A4A" w14:textId="77777777" w:rsidR="0038191D" w:rsidRPr="005C11A1" w:rsidRDefault="0038191D" w:rsidP="009C45A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3860535D" w14:textId="77777777" w:rsidR="0038191D" w:rsidRPr="005C11A1" w:rsidRDefault="0038191D" w:rsidP="009C45A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26ADF64"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3908D98B" w14:textId="0978836E" w:rsidR="0038191D" w:rsidRPr="005C11A1" w:rsidRDefault="0038191D" w:rsidP="009C45A7">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Bising</w:t>
            </w:r>
            <w:proofErr w:type="spellEnd"/>
            <w:r w:rsidRPr="005C11A1">
              <w:rPr>
                <w:color w:val="000000"/>
                <w:sz w:val="18"/>
                <w:szCs w:val="18"/>
              </w:rPr>
              <w:t>)</w:t>
            </w:r>
          </w:p>
        </w:tc>
      </w:tr>
      <w:tr w:rsidR="0038191D" w:rsidRPr="006B3356" w14:paraId="7BC2417C" w14:textId="77777777" w:rsidTr="00DE0BEF">
        <w:trPr>
          <w:trHeight w:val="300"/>
          <w:jc w:val="center"/>
        </w:trPr>
        <w:tc>
          <w:tcPr>
            <w:tcW w:w="730" w:type="pct"/>
            <w:vMerge/>
            <w:tcBorders>
              <w:left w:val="single" w:sz="4" w:space="0" w:color="auto"/>
              <w:right w:val="single" w:sz="4" w:space="0" w:color="auto"/>
            </w:tcBorders>
            <w:vAlign w:val="center"/>
          </w:tcPr>
          <w:p w14:paraId="729B1D87" w14:textId="77777777" w:rsidR="0038191D" w:rsidRPr="005C11A1" w:rsidRDefault="0038191D" w:rsidP="009C45A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43C8C4EB" w14:textId="77777777" w:rsidR="0038191D" w:rsidRPr="005C11A1" w:rsidRDefault="0038191D" w:rsidP="009C45A7">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08375566" w14:textId="77777777" w:rsidR="0038191D" w:rsidRPr="005C11A1" w:rsidRDefault="0038191D" w:rsidP="009C45A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DD3DE5B" w14:textId="77777777" w:rsidR="0038191D" w:rsidRPr="005C11A1" w:rsidRDefault="0038191D" w:rsidP="009C45A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54061AA8"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09397175" w14:textId="5D0EC3D2" w:rsidR="0038191D" w:rsidRPr="005C11A1" w:rsidRDefault="0038191D" w:rsidP="009C45A7">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Cukup</w:t>
            </w:r>
            <w:proofErr w:type="spellEnd"/>
            <w:r w:rsidRPr="005C11A1">
              <w:rPr>
                <w:color w:val="000000"/>
                <w:sz w:val="18"/>
                <w:szCs w:val="18"/>
              </w:rPr>
              <w:t xml:space="preserve"> </w:t>
            </w:r>
            <w:proofErr w:type="spellStart"/>
            <w:r w:rsidRPr="005C11A1">
              <w:rPr>
                <w:color w:val="000000"/>
                <w:sz w:val="18"/>
                <w:szCs w:val="18"/>
              </w:rPr>
              <w:t>Bising</w:t>
            </w:r>
            <w:proofErr w:type="spellEnd"/>
            <w:r w:rsidRPr="005C11A1">
              <w:rPr>
                <w:color w:val="000000"/>
                <w:sz w:val="18"/>
                <w:szCs w:val="18"/>
              </w:rPr>
              <w:t>)</w:t>
            </w:r>
          </w:p>
        </w:tc>
      </w:tr>
      <w:tr w:rsidR="0038191D" w:rsidRPr="006B3356" w14:paraId="7A9D4183" w14:textId="77777777" w:rsidTr="00DE0BEF">
        <w:trPr>
          <w:trHeight w:val="300"/>
          <w:jc w:val="center"/>
        </w:trPr>
        <w:tc>
          <w:tcPr>
            <w:tcW w:w="730" w:type="pct"/>
            <w:vMerge/>
            <w:tcBorders>
              <w:left w:val="single" w:sz="4" w:space="0" w:color="auto"/>
              <w:right w:val="single" w:sz="4" w:space="0" w:color="auto"/>
            </w:tcBorders>
            <w:vAlign w:val="center"/>
          </w:tcPr>
          <w:p w14:paraId="6492987F" w14:textId="77777777" w:rsidR="0038191D" w:rsidRPr="005C11A1" w:rsidRDefault="0038191D" w:rsidP="009C45A7">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6F12ECE" w14:textId="77777777" w:rsidR="0038191D" w:rsidRPr="005C11A1" w:rsidRDefault="0038191D" w:rsidP="009C45A7">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4D9D798A" w14:textId="77777777" w:rsidR="0038191D" w:rsidRPr="005C11A1" w:rsidRDefault="0038191D" w:rsidP="009C45A7">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2D4C81C5" w14:textId="77777777" w:rsidR="0038191D" w:rsidRPr="005C11A1" w:rsidRDefault="0038191D" w:rsidP="009C45A7">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B1B25DA"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0B87FA62" w14:textId="09769145" w:rsidR="0038191D" w:rsidRPr="005C11A1" w:rsidRDefault="0038191D" w:rsidP="009C45A7">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Tidak</w:t>
            </w:r>
            <w:proofErr w:type="spellEnd"/>
            <w:r w:rsidRPr="005C11A1">
              <w:rPr>
                <w:color w:val="000000"/>
                <w:sz w:val="18"/>
                <w:szCs w:val="18"/>
              </w:rPr>
              <w:t xml:space="preserve"> </w:t>
            </w:r>
            <w:proofErr w:type="spellStart"/>
            <w:r w:rsidRPr="005C11A1">
              <w:rPr>
                <w:color w:val="000000"/>
                <w:sz w:val="18"/>
                <w:szCs w:val="18"/>
              </w:rPr>
              <w:t>Bising</w:t>
            </w:r>
            <w:proofErr w:type="spellEnd"/>
            <w:r w:rsidRPr="005C11A1">
              <w:rPr>
                <w:color w:val="000000"/>
                <w:sz w:val="18"/>
                <w:szCs w:val="18"/>
              </w:rPr>
              <w:t>)</w:t>
            </w:r>
          </w:p>
        </w:tc>
      </w:tr>
      <w:tr w:rsidR="0038191D" w:rsidRPr="006B3356" w14:paraId="741837C7" w14:textId="77777777" w:rsidTr="00DE0BEF">
        <w:trPr>
          <w:trHeight w:val="300"/>
          <w:jc w:val="center"/>
        </w:trPr>
        <w:tc>
          <w:tcPr>
            <w:tcW w:w="730" w:type="pct"/>
            <w:vMerge/>
            <w:tcBorders>
              <w:left w:val="single" w:sz="4" w:space="0" w:color="auto"/>
              <w:right w:val="single" w:sz="4" w:space="0" w:color="auto"/>
            </w:tcBorders>
            <w:vAlign w:val="center"/>
          </w:tcPr>
          <w:p w14:paraId="5D01ACA6" w14:textId="77777777" w:rsidR="0038191D" w:rsidRPr="005C11A1" w:rsidRDefault="0038191D" w:rsidP="009C45A7">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24494B5A" w14:textId="77777777" w:rsidR="0038191D" w:rsidRPr="005C11A1" w:rsidRDefault="0038191D" w:rsidP="009C45A7">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noWrap/>
            <w:vAlign w:val="center"/>
          </w:tcPr>
          <w:p w14:paraId="2ADC7684" w14:textId="77777777" w:rsidR="0038191D" w:rsidRPr="005C11A1" w:rsidRDefault="0038191D" w:rsidP="009C45A7">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66BB6FFB" w14:textId="77777777" w:rsidR="0038191D" w:rsidRPr="005C11A1" w:rsidRDefault="0038191D" w:rsidP="009C45A7">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3FC3DBB5" w14:textId="77777777" w:rsidR="0038191D" w:rsidRPr="005C11A1" w:rsidRDefault="0038191D" w:rsidP="009C45A7">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57D07B54" w14:textId="7F964749" w:rsidR="0038191D" w:rsidRPr="005C11A1" w:rsidRDefault="0038191D" w:rsidP="009C45A7">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Tidak</w:t>
            </w:r>
            <w:proofErr w:type="spellEnd"/>
            <w:r w:rsidRPr="005C11A1">
              <w:rPr>
                <w:color w:val="000000"/>
                <w:sz w:val="18"/>
                <w:szCs w:val="18"/>
              </w:rPr>
              <w:t xml:space="preserve"> </w:t>
            </w:r>
            <w:proofErr w:type="spellStart"/>
            <w:r w:rsidRPr="005C11A1">
              <w:rPr>
                <w:color w:val="000000"/>
                <w:sz w:val="18"/>
                <w:szCs w:val="18"/>
              </w:rPr>
              <w:t>Bising</w:t>
            </w:r>
            <w:proofErr w:type="spellEnd"/>
            <w:r w:rsidRPr="005C11A1">
              <w:rPr>
                <w:color w:val="000000"/>
                <w:sz w:val="18"/>
                <w:szCs w:val="18"/>
              </w:rPr>
              <w:t>)</w:t>
            </w:r>
          </w:p>
        </w:tc>
      </w:tr>
      <w:tr w:rsidR="0038191D" w:rsidRPr="006B3356" w14:paraId="038D1582" w14:textId="62E94D10" w:rsidTr="00DE0BEF">
        <w:trPr>
          <w:trHeight w:val="300"/>
          <w:jc w:val="center"/>
        </w:trPr>
        <w:tc>
          <w:tcPr>
            <w:tcW w:w="730" w:type="pct"/>
            <w:vMerge/>
            <w:tcBorders>
              <w:left w:val="single" w:sz="4" w:space="0" w:color="auto"/>
              <w:right w:val="single" w:sz="4" w:space="0" w:color="auto"/>
            </w:tcBorders>
            <w:vAlign w:val="center"/>
            <w:hideMark/>
          </w:tcPr>
          <w:p w14:paraId="79B9CE8A" w14:textId="77777777" w:rsidR="0038191D" w:rsidRPr="005C11A1" w:rsidRDefault="0038191D" w:rsidP="00826CCC">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683572F3" w14:textId="77777777" w:rsidR="0038191D" w:rsidRPr="005C11A1" w:rsidRDefault="0038191D" w:rsidP="00826CCC">
            <w:pPr>
              <w:spacing w:after="0" w:line="240" w:lineRule="auto"/>
              <w:rPr>
                <w:color w:val="000000"/>
                <w:sz w:val="18"/>
                <w:szCs w:val="18"/>
              </w:rPr>
            </w:pPr>
            <w:r w:rsidRPr="005C11A1">
              <w:rPr>
                <w:bCs/>
                <w:color w:val="000000"/>
                <w:sz w:val="18"/>
                <w:szCs w:val="18"/>
              </w:rPr>
              <w:t>K3S3</w:t>
            </w:r>
          </w:p>
        </w:tc>
        <w:tc>
          <w:tcPr>
            <w:tcW w:w="869" w:type="pct"/>
            <w:vMerge w:val="restart"/>
            <w:tcBorders>
              <w:top w:val="nil"/>
              <w:left w:val="nil"/>
              <w:right w:val="single" w:sz="4" w:space="0" w:color="auto"/>
            </w:tcBorders>
            <w:shd w:val="clear" w:color="auto" w:fill="auto"/>
            <w:noWrap/>
            <w:vAlign w:val="center"/>
            <w:hideMark/>
          </w:tcPr>
          <w:p w14:paraId="6587C6FE" w14:textId="77777777" w:rsidR="0038191D" w:rsidRPr="005C11A1" w:rsidRDefault="0038191D" w:rsidP="00826CCC">
            <w:pPr>
              <w:spacing w:after="0" w:line="240" w:lineRule="auto"/>
              <w:rPr>
                <w:color w:val="000000"/>
                <w:sz w:val="18"/>
                <w:szCs w:val="18"/>
              </w:rPr>
            </w:pPr>
            <w:proofErr w:type="spellStart"/>
            <w:r w:rsidRPr="005C11A1">
              <w:rPr>
                <w:color w:val="000000"/>
                <w:sz w:val="18"/>
                <w:szCs w:val="18"/>
              </w:rPr>
              <w:t>Kualitas</w:t>
            </w:r>
            <w:proofErr w:type="spellEnd"/>
            <w:r w:rsidRPr="005C11A1">
              <w:rPr>
                <w:color w:val="000000"/>
                <w:sz w:val="18"/>
                <w:szCs w:val="18"/>
              </w:rPr>
              <w:t xml:space="preserve"> Udara</w:t>
            </w:r>
          </w:p>
        </w:tc>
        <w:tc>
          <w:tcPr>
            <w:tcW w:w="874" w:type="pct"/>
            <w:vMerge w:val="restart"/>
            <w:tcBorders>
              <w:top w:val="nil"/>
              <w:left w:val="nil"/>
              <w:right w:val="single" w:sz="4" w:space="0" w:color="auto"/>
            </w:tcBorders>
            <w:shd w:val="clear" w:color="auto" w:fill="auto"/>
            <w:noWrap/>
            <w:vAlign w:val="center"/>
            <w:hideMark/>
          </w:tcPr>
          <w:p w14:paraId="24E9DBA3" w14:textId="77777777" w:rsidR="0038191D" w:rsidRPr="005C11A1" w:rsidRDefault="0038191D" w:rsidP="00826CCC">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3A9BBC21" w14:textId="77777777" w:rsidR="0038191D" w:rsidRPr="005C11A1" w:rsidRDefault="0038191D" w:rsidP="00826CCC">
            <w:pPr>
              <w:spacing w:after="0" w:line="240" w:lineRule="auto"/>
              <w:rPr>
                <w:color w:val="000000"/>
                <w:sz w:val="18"/>
                <w:szCs w:val="18"/>
              </w:rPr>
            </w:pPr>
            <w:r w:rsidRPr="005C11A1">
              <w:rPr>
                <w:color w:val="000000"/>
                <w:sz w:val="18"/>
                <w:szCs w:val="18"/>
              </w:rPr>
              <w:t>7</w:t>
            </w:r>
          </w:p>
        </w:tc>
        <w:tc>
          <w:tcPr>
            <w:tcW w:w="1088" w:type="pct"/>
            <w:tcBorders>
              <w:top w:val="nil"/>
              <w:left w:val="nil"/>
              <w:bottom w:val="single" w:sz="4" w:space="0" w:color="auto"/>
              <w:right w:val="single" w:sz="4" w:space="0" w:color="auto"/>
            </w:tcBorders>
            <w:vAlign w:val="center"/>
          </w:tcPr>
          <w:p w14:paraId="2B3E5D5E" w14:textId="6E6901E5" w:rsidR="0038191D" w:rsidRPr="005C11A1" w:rsidRDefault="0038191D" w:rsidP="00826CCC">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Tidak</w:t>
            </w:r>
            <w:proofErr w:type="spellEnd"/>
            <w:r w:rsidRPr="005C11A1">
              <w:rPr>
                <w:color w:val="000000"/>
                <w:sz w:val="18"/>
                <w:szCs w:val="18"/>
              </w:rPr>
              <w:t xml:space="preserve"> </w:t>
            </w:r>
            <w:proofErr w:type="spellStart"/>
            <w:r w:rsidRPr="005C11A1">
              <w:rPr>
                <w:color w:val="000000"/>
                <w:sz w:val="18"/>
                <w:szCs w:val="18"/>
              </w:rPr>
              <w:t>Sehat</w:t>
            </w:r>
            <w:proofErr w:type="spellEnd"/>
            <w:r w:rsidRPr="005C11A1">
              <w:rPr>
                <w:color w:val="000000"/>
                <w:sz w:val="18"/>
                <w:szCs w:val="18"/>
              </w:rPr>
              <w:t>)</w:t>
            </w:r>
          </w:p>
        </w:tc>
      </w:tr>
      <w:tr w:rsidR="0038191D" w:rsidRPr="006B3356" w14:paraId="639295CB" w14:textId="77777777" w:rsidTr="00DE0BEF">
        <w:trPr>
          <w:trHeight w:val="300"/>
          <w:jc w:val="center"/>
        </w:trPr>
        <w:tc>
          <w:tcPr>
            <w:tcW w:w="730" w:type="pct"/>
            <w:vMerge/>
            <w:tcBorders>
              <w:left w:val="single" w:sz="4" w:space="0" w:color="auto"/>
              <w:right w:val="single" w:sz="4" w:space="0" w:color="auto"/>
            </w:tcBorders>
            <w:vAlign w:val="center"/>
          </w:tcPr>
          <w:p w14:paraId="7275135B" w14:textId="77777777" w:rsidR="0038191D" w:rsidRPr="005C11A1" w:rsidRDefault="0038191D" w:rsidP="00826CCC">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0746FD1" w14:textId="77777777" w:rsidR="0038191D" w:rsidRPr="005C11A1" w:rsidRDefault="0038191D" w:rsidP="00826CCC">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5DF24BD0" w14:textId="77777777" w:rsidR="0038191D" w:rsidRPr="005C11A1" w:rsidRDefault="0038191D" w:rsidP="00826CCC">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33534ED1" w14:textId="77777777" w:rsidR="0038191D" w:rsidRPr="005C11A1" w:rsidRDefault="0038191D" w:rsidP="00826CCC">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E03831E"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07C9CB8D" w14:textId="52635D04" w:rsidR="0038191D" w:rsidRPr="005C11A1" w:rsidRDefault="0038191D" w:rsidP="00826CCC">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Tidak</w:t>
            </w:r>
            <w:proofErr w:type="spellEnd"/>
            <w:r w:rsidRPr="005C11A1">
              <w:rPr>
                <w:color w:val="000000"/>
                <w:sz w:val="18"/>
                <w:szCs w:val="18"/>
              </w:rPr>
              <w:t xml:space="preserve"> </w:t>
            </w:r>
            <w:proofErr w:type="spellStart"/>
            <w:r w:rsidRPr="005C11A1">
              <w:rPr>
                <w:color w:val="000000"/>
                <w:sz w:val="18"/>
                <w:szCs w:val="18"/>
              </w:rPr>
              <w:t>Sehat</w:t>
            </w:r>
            <w:proofErr w:type="spellEnd"/>
            <w:r w:rsidRPr="005C11A1">
              <w:rPr>
                <w:color w:val="000000"/>
                <w:sz w:val="18"/>
                <w:szCs w:val="18"/>
              </w:rPr>
              <w:t>)</w:t>
            </w:r>
          </w:p>
        </w:tc>
      </w:tr>
      <w:tr w:rsidR="0038191D" w:rsidRPr="006B3356" w14:paraId="7748A03B" w14:textId="77777777" w:rsidTr="00DE0BEF">
        <w:trPr>
          <w:trHeight w:val="300"/>
          <w:jc w:val="center"/>
        </w:trPr>
        <w:tc>
          <w:tcPr>
            <w:tcW w:w="730" w:type="pct"/>
            <w:vMerge/>
            <w:tcBorders>
              <w:left w:val="single" w:sz="4" w:space="0" w:color="auto"/>
              <w:right w:val="single" w:sz="4" w:space="0" w:color="auto"/>
            </w:tcBorders>
            <w:vAlign w:val="center"/>
          </w:tcPr>
          <w:p w14:paraId="7AC17202" w14:textId="77777777" w:rsidR="0038191D" w:rsidRPr="005C11A1" w:rsidRDefault="0038191D" w:rsidP="00826CCC">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A3FB235" w14:textId="77777777" w:rsidR="0038191D" w:rsidRPr="005C11A1" w:rsidRDefault="0038191D" w:rsidP="00826CCC">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28A48248" w14:textId="77777777" w:rsidR="0038191D" w:rsidRPr="005C11A1" w:rsidRDefault="0038191D" w:rsidP="00826CCC">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A26D4A1" w14:textId="77777777" w:rsidR="0038191D" w:rsidRPr="005C11A1" w:rsidRDefault="0038191D" w:rsidP="00826CCC">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4EB80179"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041D68C2" w14:textId="717DA3E2" w:rsidR="0038191D" w:rsidRPr="005C11A1" w:rsidRDefault="0038191D" w:rsidP="00826CCC">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Cukup</w:t>
            </w:r>
            <w:proofErr w:type="spellEnd"/>
            <w:r w:rsidRPr="005C11A1">
              <w:rPr>
                <w:color w:val="000000"/>
                <w:sz w:val="18"/>
                <w:szCs w:val="18"/>
              </w:rPr>
              <w:t xml:space="preserve"> </w:t>
            </w:r>
            <w:proofErr w:type="spellStart"/>
            <w:r w:rsidRPr="005C11A1">
              <w:rPr>
                <w:color w:val="000000"/>
                <w:sz w:val="18"/>
                <w:szCs w:val="18"/>
              </w:rPr>
              <w:t>Sehat</w:t>
            </w:r>
            <w:proofErr w:type="spellEnd"/>
            <w:r w:rsidRPr="005C11A1">
              <w:rPr>
                <w:color w:val="000000"/>
                <w:sz w:val="18"/>
                <w:szCs w:val="18"/>
              </w:rPr>
              <w:t>)</w:t>
            </w:r>
          </w:p>
        </w:tc>
      </w:tr>
      <w:tr w:rsidR="0038191D" w:rsidRPr="006B3356" w14:paraId="56A9B83E" w14:textId="77777777" w:rsidTr="00DE0BEF">
        <w:trPr>
          <w:trHeight w:val="300"/>
          <w:jc w:val="center"/>
        </w:trPr>
        <w:tc>
          <w:tcPr>
            <w:tcW w:w="730" w:type="pct"/>
            <w:vMerge/>
            <w:tcBorders>
              <w:left w:val="single" w:sz="4" w:space="0" w:color="auto"/>
              <w:right w:val="single" w:sz="4" w:space="0" w:color="auto"/>
            </w:tcBorders>
            <w:vAlign w:val="center"/>
          </w:tcPr>
          <w:p w14:paraId="1EB8BF3C" w14:textId="77777777" w:rsidR="0038191D" w:rsidRPr="005C11A1" w:rsidRDefault="0038191D" w:rsidP="00826CCC">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08D2BF4" w14:textId="77777777" w:rsidR="0038191D" w:rsidRPr="005C11A1" w:rsidRDefault="0038191D" w:rsidP="00826CCC">
            <w:pPr>
              <w:spacing w:after="0" w:line="240" w:lineRule="auto"/>
              <w:rPr>
                <w:bCs/>
                <w:color w:val="000000"/>
                <w:sz w:val="18"/>
                <w:szCs w:val="18"/>
              </w:rPr>
            </w:pPr>
          </w:p>
        </w:tc>
        <w:tc>
          <w:tcPr>
            <w:tcW w:w="869" w:type="pct"/>
            <w:vMerge/>
            <w:tcBorders>
              <w:left w:val="nil"/>
              <w:right w:val="single" w:sz="4" w:space="0" w:color="auto"/>
            </w:tcBorders>
            <w:shd w:val="clear" w:color="auto" w:fill="auto"/>
            <w:noWrap/>
            <w:vAlign w:val="center"/>
          </w:tcPr>
          <w:p w14:paraId="32DBEA3C" w14:textId="77777777" w:rsidR="0038191D" w:rsidRPr="005C11A1" w:rsidRDefault="0038191D" w:rsidP="00826CCC">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39B5DB49" w14:textId="77777777" w:rsidR="0038191D" w:rsidRPr="005C11A1" w:rsidRDefault="0038191D" w:rsidP="00826CCC">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0AA510B"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70F3DE72" w14:textId="2AA91036" w:rsidR="0038191D" w:rsidRPr="005C11A1" w:rsidRDefault="0038191D" w:rsidP="00826CCC">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Sehat</w:t>
            </w:r>
            <w:proofErr w:type="spellEnd"/>
            <w:r w:rsidRPr="005C11A1">
              <w:rPr>
                <w:color w:val="000000"/>
                <w:sz w:val="18"/>
                <w:szCs w:val="18"/>
              </w:rPr>
              <w:t>)</w:t>
            </w:r>
          </w:p>
        </w:tc>
      </w:tr>
      <w:tr w:rsidR="0038191D" w:rsidRPr="006B3356" w14:paraId="54D3EDFB" w14:textId="77777777" w:rsidTr="00DE0BEF">
        <w:trPr>
          <w:trHeight w:val="300"/>
          <w:jc w:val="center"/>
        </w:trPr>
        <w:tc>
          <w:tcPr>
            <w:tcW w:w="730" w:type="pct"/>
            <w:vMerge/>
            <w:tcBorders>
              <w:left w:val="single" w:sz="4" w:space="0" w:color="auto"/>
              <w:right w:val="single" w:sz="4" w:space="0" w:color="auto"/>
            </w:tcBorders>
            <w:vAlign w:val="center"/>
          </w:tcPr>
          <w:p w14:paraId="382A6E23" w14:textId="77777777" w:rsidR="0038191D" w:rsidRPr="005C11A1" w:rsidRDefault="0038191D" w:rsidP="00826CCC">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4ED007BC" w14:textId="77777777" w:rsidR="0038191D" w:rsidRPr="005C11A1" w:rsidRDefault="0038191D" w:rsidP="00826CCC">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noWrap/>
            <w:vAlign w:val="center"/>
          </w:tcPr>
          <w:p w14:paraId="1DC59B07" w14:textId="77777777" w:rsidR="0038191D" w:rsidRPr="005C11A1" w:rsidRDefault="0038191D" w:rsidP="00826CCC">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40D92C51" w14:textId="77777777" w:rsidR="0038191D" w:rsidRPr="005C11A1" w:rsidRDefault="0038191D" w:rsidP="00826CCC">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6685F1EB"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vAlign w:val="center"/>
          </w:tcPr>
          <w:p w14:paraId="3B9EC40D" w14:textId="5FF048C8" w:rsidR="0038191D" w:rsidRPr="005C11A1" w:rsidRDefault="0038191D" w:rsidP="00826CCC">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Sehat</w:t>
            </w:r>
            <w:proofErr w:type="spellEnd"/>
            <w:r w:rsidRPr="005C11A1">
              <w:rPr>
                <w:color w:val="000000"/>
                <w:sz w:val="18"/>
                <w:szCs w:val="18"/>
              </w:rPr>
              <w:t>)</w:t>
            </w:r>
          </w:p>
        </w:tc>
      </w:tr>
      <w:tr w:rsidR="0038191D" w:rsidRPr="006B3356" w14:paraId="1197572A" w14:textId="1290B0F9" w:rsidTr="00DE0BEF">
        <w:trPr>
          <w:trHeight w:val="287"/>
          <w:jc w:val="center"/>
        </w:trPr>
        <w:tc>
          <w:tcPr>
            <w:tcW w:w="730" w:type="pct"/>
            <w:vMerge/>
            <w:tcBorders>
              <w:left w:val="single" w:sz="4" w:space="0" w:color="auto"/>
              <w:right w:val="single" w:sz="4" w:space="0" w:color="auto"/>
            </w:tcBorders>
            <w:vAlign w:val="center"/>
            <w:hideMark/>
          </w:tcPr>
          <w:p w14:paraId="567ED5B2" w14:textId="77777777" w:rsidR="0038191D" w:rsidRPr="005C11A1" w:rsidRDefault="0038191D" w:rsidP="00826CCC">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5AD8F3B7" w14:textId="77777777" w:rsidR="0038191D" w:rsidRPr="005C11A1" w:rsidRDefault="0038191D" w:rsidP="00826CCC">
            <w:pPr>
              <w:spacing w:after="0" w:line="240" w:lineRule="auto"/>
              <w:rPr>
                <w:color w:val="000000"/>
                <w:sz w:val="18"/>
                <w:szCs w:val="18"/>
              </w:rPr>
            </w:pPr>
            <w:r w:rsidRPr="005C11A1">
              <w:rPr>
                <w:bCs/>
                <w:color w:val="000000"/>
                <w:sz w:val="18"/>
                <w:szCs w:val="18"/>
              </w:rPr>
              <w:t>K3S4</w:t>
            </w:r>
          </w:p>
        </w:tc>
        <w:tc>
          <w:tcPr>
            <w:tcW w:w="869" w:type="pct"/>
            <w:vMerge w:val="restart"/>
            <w:tcBorders>
              <w:top w:val="nil"/>
              <w:left w:val="nil"/>
              <w:right w:val="single" w:sz="4" w:space="0" w:color="auto"/>
            </w:tcBorders>
            <w:shd w:val="clear" w:color="auto" w:fill="auto"/>
            <w:vAlign w:val="center"/>
            <w:hideMark/>
          </w:tcPr>
          <w:p w14:paraId="500A9C74" w14:textId="77777777" w:rsidR="0038191D" w:rsidRPr="005C11A1" w:rsidRDefault="0038191D" w:rsidP="00826CCC">
            <w:pPr>
              <w:spacing w:after="0" w:line="240" w:lineRule="auto"/>
              <w:rPr>
                <w:color w:val="000000"/>
                <w:sz w:val="18"/>
                <w:szCs w:val="18"/>
              </w:rPr>
            </w:pPr>
            <w:proofErr w:type="spellStart"/>
            <w:r w:rsidRPr="005C11A1">
              <w:rPr>
                <w:color w:val="000000"/>
                <w:sz w:val="18"/>
                <w:szCs w:val="18"/>
              </w:rPr>
              <w:t>Ketersediaan</w:t>
            </w:r>
            <w:proofErr w:type="spellEnd"/>
            <w:r w:rsidRPr="005C11A1">
              <w:rPr>
                <w:color w:val="000000"/>
                <w:sz w:val="18"/>
                <w:szCs w:val="18"/>
              </w:rPr>
              <w:t xml:space="preserve"> air </w:t>
            </w:r>
            <w:proofErr w:type="spellStart"/>
            <w:r w:rsidRPr="005C11A1">
              <w:rPr>
                <w:color w:val="000000"/>
                <w:sz w:val="18"/>
                <w:szCs w:val="18"/>
              </w:rPr>
              <w:t>minum</w:t>
            </w:r>
            <w:proofErr w:type="spellEnd"/>
            <w:r w:rsidRPr="005C11A1">
              <w:rPr>
                <w:color w:val="000000"/>
                <w:sz w:val="18"/>
                <w:szCs w:val="18"/>
              </w:rPr>
              <w:t xml:space="preserve">, </w:t>
            </w:r>
            <w:proofErr w:type="spellStart"/>
            <w:r w:rsidRPr="005C11A1">
              <w:rPr>
                <w:color w:val="000000"/>
                <w:sz w:val="18"/>
                <w:szCs w:val="18"/>
              </w:rPr>
              <w:t>listrik</w:t>
            </w:r>
            <w:proofErr w:type="spellEnd"/>
            <w:r w:rsidRPr="005C11A1">
              <w:rPr>
                <w:color w:val="000000"/>
                <w:sz w:val="18"/>
                <w:szCs w:val="18"/>
              </w:rPr>
              <w:t xml:space="preserve">, </w:t>
            </w:r>
            <w:proofErr w:type="spellStart"/>
            <w:r w:rsidRPr="005C11A1">
              <w:rPr>
                <w:color w:val="000000"/>
                <w:sz w:val="18"/>
                <w:szCs w:val="18"/>
              </w:rPr>
              <w:t>sekolah</w:t>
            </w:r>
            <w:proofErr w:type="spellEnd"/>
            <w:r w:rsidRPr="005C11A1">
              <w:rPr>
                <w:color w:val="000000"/>
                <w:sz w:val="18"/>
                <w:szCs w:val="18"/>
              </w:rPr>
              <w:t xml:space="preserve">, pasar, </w:t>
            </w:r>
            <w:proofErr w:type="spellStart"/>
            <w:r w:rsidRPr="005C11A1">
              <w:rPr>
                <w:color w:val="000000"/>
                <w:sz w:val="18"/>
                <w:szCs w:val="18"/>
              </w:rPr>
              <w:t>puskesmas</w:t>
            </w:r>
            <w:proofErr w:type="spellEnd"/>
            <w:r w:rsidRPr="005C11A1">
              <w:rPr>
                <w:color w:val="000000"/>
                <w:sz w:val="18"/>
                <w:szCs w:val="18"/>
              </w:rPr>
              <w:t xml:space="preserve">, </w:t>
            </w:r>
            <w:proofErr w:type="spellStart"/>
            <w:r w:rsidRPr="005C11A1">
              <w:rPr>
                <w:color w:val="000000"/>
                <w:sz w:val="18"/>
                <w:szCs w:val="18"/>
              </w:rPr>
              <w:t>dll</w:t>
            </w:r>
            <w:proofErr w:type="spellEnd"/>
          </w:p>
        </w:tc>
        <w:tc>
          <w:tcPr>
            <w:tcW w:w="874" w:type="pct"/>
            <w:vMerge w:val="restart"/>
            <w:tcBorders>
              <w:top w:val="nil"/>
              <w:left w:val="nil"/>
              <w:right w:val="single" w:sz="4" w:space="0" w:color="auto"/>
            </w:tcBorders>
            <w:shd w:val="clear" w:color="auto" w:fill="auto"/>
            <w:noWrap/>
            <w:vAlign w:val="center"/>
            <w:hideMark/>
          </w:tcPr>
          <w:p w14:paraId="4220FA56" w14:textId="77777777" w:rsidR="0038191D" w:rsidRPr="005C11A1" w:rsidRDefault="0038191D" w:rsidP="00826CCC">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06309A2D" w14:textId="77777777" w:rsidR="0038191D" w:rsidRPr="005C11A1" w:rsidRDefault="0038191D" w:rsidP="00826CCC">
            <w:pPr>
              <w:spacing w:after="0" w:line="240" w:lineRule="auto"/>
              <w:rPr>
                <w:color w:val="000000"/>
                <w:sz w:val="18"/>
                <w:szCs w:val="18"/>
              </w:rPr>
            </w:pPr>
            <w:r w:rsidRPr="005C11A1">
              <w:rPr>
                <w:color w:val="000000"/>
                <w:sz w:val="18"/>
                <w:szCs w:val="18"/>
              </w:rPr>
              <w:t>9</w:t>
            </w:r>
          </w:p>
        </w:tc>
        <w:tc>
          <w:tcPr>
            <w:tcW w:w="1088" w:type="pct"/>
            <w:tcBorders>
              <w:top w:val="nil"/>
              <w:left w:val="nil"/>
              <w:bottom w:val="single" w:sz="4" w:space="0" w:color="auto"/>
              <w:right w:val="single" w:sz="4" w:space="0" w:color="auto"/>
            </w:tcBorders>
          </w:tcPr>
          <w:p w14:paraId="53E2016B" w14:textId="62A95757" w:rsidR="0038191D" w:rsidRPr="005C11A1" w:rsidRDefault="0038191D" w:rsidP="00826CCC">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38191D" w:rsidRPr="006B3356" w14:paraId="143DACBB" w14:textId="77777777" w:rsidTr="00DE0BEF">
        <w:trPr>
          <w:trHeight w:val="260"/>
          <w:jc w:val="center"/>
        </w:trPr>
        <w:tc>
          <w:tcPr>
            <w:tcW w:w="730" w:type="pct"/>
            <w:vMerge/>
            <w:tcBorders>
              <w:left w:val="single" w:sz="4" w:space="0" w:color="auto"/>
              <w:right w:val="single" w:sz="4" w:space="0" w:color="auto"/>
            </w:tcBorders>
            <w:vAlign w:val="center"/>
          </w:tcPr>
          <w:p w14:paraId="10B00E7A" w14:textId="77777777" w:rsidR="0038191D" w:rsidRPr="005C11A1" w:rsidRDefault="0038191D" w:rsidP="00826CCC">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4D282521" w14:textId="77777777" w:rsidR="0038191D" w:rsidRPr="005C11A1" w:rsidRDefault="0038191D" w:rsidP="00826CCC">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8252F6B" w14:textId="77777777" w:rsidR="0038191D" w:rsidRPr="005C11A1" w:rsidRDefault="0038191D" w:rsidP="00826CCC">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6598D9D6" w14:textId="77777777" w:rsidR="0038191D" w:rsidRPr="005C11A1" w:rsidRDefault="0038191D" w:rsidP="00826CCC">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33E9C8E6"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2ACCF772" w14:textId="15889B98" w:rsidR="0038191D" w:rsidRPr="005C11A1" w:rsidRDefault="0038191D" w:rsidP="00826CCC">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38191D" w:rsidRPr="006B3356" w14:paraId="09B396AC" w14:textId="77777777" w:rsidTr="00DE0BEF">
        <w:trPr>
          <w:trHeight w:val="260"/>
          <w:jc w:val="center"/>
        </w:trPr>
        <w:tc>
          <w:tcPr>
            <w:tcW w:w="730" w:type="pct"/>
            <w:vMerge/>
            <w:tcBorders>
              <w:left w:val="single" w:sz="4" w:space="0" w:color="auto"/>
              <w:right w:val="single" w:sz="4" w:space="0" w:color="auto"/>
            </w:tcBorders>
            <w:vAlign w:val="center"/>
          </w:tcPr>
          <w:p w14:paraId="410E7E5A" w14:textId="77777777" w:rsidR="0038191D" w:rsidRPr="005C11A1" w:rsidRDefault="0038191D" w:rsidP="00826CCC">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4120E5F" w14:textId="77777777" w:rsidR="0038191D" w:rsidRPr="005C11A1" w:rsidRDefault="0038191D" w:rsidP="00826CCC">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23BE3DE3" w14:textId="77777777" w:rsidR="0038191D" w:rsidRPr="005C11A1" w:rsidRDefault="0038191D" w:rsidP="00826CCC">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5458EC1B" w14:textId="77777777" w:rsidR="0038191D" w:rsidRPr="005C11A1" w:rsidRDefault="0038191D" w:rsidP="00826CCC">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2669BF3"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579B8CE" w14:textId="34C5DAC7" w:rsidR="0038191D" w:rsidRPr="005C11A1" w:rsidRDefault="0038191D" w:rsidP="00826CCC">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38191D" w:rsidRPr="006B3356" w14:paraId="61F3A299" w14:textId="77777777" w:rsidTr="00DE0BEF">
        <w:trPr>
          <w:trHeight w:val="260"/>
          <w:jc w:val="center"/>
        </w:trPr>
        <w:tc>
          <w:tcPr>
            <w:tcW w:w="730" w:type="pct"/>
            <w:vMerge/>
            <w:tcBorders>
              <w:left w:val="single" w:sz="4" w:space="0" w:color="auto"/>
              <w:right w:val="single" w:sz="4" w:space="0" w:color="auto"/>
            </w:tcBorders>
            <w:vAlign w:val="center"/>
          </w:tcPr>
          <w:p w14:paraId="0FB683F3" w14:textId="77777777" w:rsidR="0038191D" w:rsidRPr="005C11A1" w:rsidRDefault="0038191D" w:rsidP="00826CCC">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67F0C533" w14:textId="77777777" w:rsidR="0038191D" w:rsidRPr="005C11A1" w:rsidRDefault="0038191D" w:rsidP="00826CCC">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ACA23C5" w14:textId="77777777" w:rsidR="0038191D" w:rsidRPr="005C11A1" w:rsidRDefault="0038191D" w:rsidP="00826CCC">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57CAEF97" w14:textId="77777777" w:rsidR="0038191D" w:rsidRPr="005C11A1" w:rsidRDefault="0038191D" w:rsidP="00826CCC">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F566872"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50F1A92A" w14:textId="2566E5DA" w:rsidR="0038191D" w:rsidRPr="005C11A1" w:rsidRDefault="0038191D" w:rsidP="00826CCC">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38191D" w:rsidRPr="006B3356" w14:paraId="5B3FD545" w14:textId="77777777" w:rsidTr="00DE0BEF">
        <w:trPr>
          <w:trHeight w:val="242"/>
          <w:jc w:val="center"/>
        </w:trPr>
        <w:tc>
          <w:tcPr>
            <w:tcW w:w="730" w:type="pct"/>
            <w:vMerge/>
            <w:tcBorders>
              <w:left w:val="single" w:sz="4" w:space="0" w:color="auto"/>
              <w:right w:val="single" w:sz="4" w:space="0" w:color="auto"/>
            </w:tcBorders>
            <w:vAlign w:val="center"/>
          </w:tcPr>
          <w:p w14:paraId="7C5A6A83" w14:textId="77777777" w:rsidR="0038191D" w:rsidRPr="005C11A1" w:rsidRDefault="0038191D" w:rsidP="00826CCC">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33B51568" w14:textId="77777777" w:rsidR="0038191D" w:rsidRPr="005C11A1" w:rsidRDefault="0038191D" w:rsidP="00826CCC">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45030D53" w14:textId="77777777" w:rsidR="0038191D" w:rsidRPr="005C11A1" w:rsidRDefault="0038191D" w:rsidP="00826CCC">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2122FB20" w14:textId="77777777" w:rsidR="0038191D" w:rsidRPr="005C11A1" w:rsidRDefault="0038191D" w:rsidP="00826CCC">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5608C986" w14:textId="77777777" w:rsidR="0038191D" w:rsidRPr="005C11A1" w:rsidRDefault="0038191D" w:rsidP="00826CCC">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2A27FDC9" w14:textId="778CA2B3" w:rsidR="0038191D" w:rsidRPr="005C11A1" w:rsidRDefault="0038191D" w:rsidP="00826CCC">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38191D" w:rsidRPr="006B3356" w14:paraId="24A91D7E" w14:textId="205D5238" w:rsidTr="00DE0BEF">
        <w:trPr>
          <w:trHeight w:val="242"/>
          <w:jc w:val="center"/>
        </w:trPr>
        <w:tc>
          <w:tcPr>
            <w:tcW w:w="730" w:type="pct"/>
            <w:vMerge/>
            <w:tcBorders>
              <w:left w:val="single" w:sz="4" w:space="0" w:color="auto"/>
              <w:right w:val="single" w:sz="4" w:space="0" w:color="auto"/>
            </w:tcBorders>
            <w:vAlign w:val="center"/>
            <w:hideMark/>
          </w:tcPr>
          <w:p w14:paraId="75F79D2D" w14:textId="77777777" w:rsidR="0038191D" w:rsidRPr="005C11A1" w:rsidRDefault="0038191D" w:rsidP="00994DE9">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3755CD05" w14:textId="77777777" w:rsidR="0038191D" w:rsidRPr="005C11A1" w:rsidRDefault="0038191D" w:rsidP="00994DE9">
            <w:pPr>
              <w:spacing w:after="0" w:line="240" w:lineRule="auto"/>
              <w:rPr>
                <w:color w:val="000000"/>
                <w:sz w:val="18"/>
                <w:szCs w:val="18"/>
              </w:rPr>
            </w:pPr>
            <w:r w:rsidRPr="005C11A1">
              <w:rPr>
                <w:bCs/>
                <w:color w:val="000000"/>
                <w:sz w:val="18"/>
                <w:szCs w:val="18"/>
              </w:rPr>
              <w:t>K3S5</w:t>
            </w:r>
          </w:p>
        </w:tc>
        <w:tc>
          <w:tcPr>
            <w:tcW w:w="869" w:type="pct"/>
            <w:vMerge w:val="restart"/>
            <w:tcBorders>
              <w:top w:val="nil"/>
              <w:left w:val="nil"/>
              <w:right w:val="single" w:sz="4" w:space="0" w:color="auto"/>
            </w:tcBorders>
            <w:shd w:val="clear" w:color="auto" w:fill="auto"/>
            <w:vAlign w:val="center"/>
            <w:hideMark/>
          </w:tcPr>
          <w:p w14:paraId="71A71473" w14:textId="77777777" w:rsidR="0038191D" w:rsidRPr="005C11A1" w:rsidRDefault="0038191D" w:rsidP="00994DE9">
            <w:pPr>
              <w:spacing w:after="0" w:line="240" w:lineRule="auto"/>
              <w:rPr>
                <w:color w:val="000000"/>
                <w:sz w:val="18"/>
                <w:szCs w:val="18"/>
              </w:rPr>
            </w:pPr>
            <w:proofErr w:type="spellStart"/>
            <w:r w:rsidRPr="005C11A1">
              <w:rPr>
                <w:color w:val="000000"/>
                <w:sz w:val="18"/>
                <w:szCs w:val="18"/>
              </w:rPr>
              <w:t>Kemudahan</w:t>
            </w:r>
            <w:proofErr w:type="spellEnd"/>
            <w:r w:rsidRPr="005C11A1">
              <w:rPr>
                <w:color w:val="000000"/>
                <w:sz w:val="18"/>
                <w:szCs w:val="18"/>
              </w:rPr>
              <w:t xml:space="preserve"> </w:t>
            </w:r>
            <w:proofErr w:type="spellStart"/>
            <w:r w:rsidRPr="005C11A1">
              <w:rPr>
                <w:color w:val="000000"/>
                <w:sz w:val="18"/>
                <w:szCs w:val="18"/>
              </w:rPr>
              <w:t>penghuni</w:t>
            </w:r>
            <w:proofErr w:type="spellEnd"/>
            <w:r w:rsidRPr="005C11A1">
              <w:rPr>
                <w:color w:val="000000"/>
                <w:sz w:val="18"/>
                <w:szCs w:val="18"/>
              </w:rPr>
              <w:t xml:space="preserve"> </w:t>
            </w:r>
            <w:proofErr w:type="spellStart"/>
            <w:r w:rsidRPr="005C11A1">
              <w:rPr>
                <w:color w:val="000000"/>
                <w:sz w:val="18"/>
                <w:szCs w:val="18"/>
              </w:rPr>
              <w:t>mencapai</w:t>
            </w:r>
            <w:proofErr w:type="spellEnd"/>
            <w:r w:rsidRPr="005C11A1">
              <w:rPr>
                <w:color w:val="000000"/>
                <w:sz w:val="18"/>
                <w:szCs w:val="18"/>
              </w:rPr>
              <w:t xml:space="preserve"> </w:t>
            </w:r>
            <w:proofErr w:type="spellStart"/>
            <w:r w:rsidRPr="005C11A1">
              <w:rPr>
                <w:color w:val="000000"/>
                <w:sz w:val="18"/>
                <w:szCs w:val="18"/>
              </w:rPr>
              <w:t>tempat</w:t>
            </w:r>
            <w:proofErr w:type="spellEnd"/>
            <w:r w:rsidRPr="005C11A1">
              <w:rPr>
                <w:color w:val="000000"/>
                <w:sz w:val="18"/>
                <w:szCs w:val="18"/>
              </w:rPr>
              <w:t xml:space="preserve"> </w:t>
            </w:r>
            <w:proofErr w:type="spellStart"/>
            <w:r w:rsidRPr="005C11A1">
              <w:rPr>
                <w:color w:val="000000"/>
                <w:sz w:val="18"/>
                <w:szCs w:val="18"/>
              </w:rPr>
              <w:t>kerja</w:t>
            </w:r>
            <w:proofErr w:type="spellEnd"/>
          </w:p>
        </w:tc>
        <w:tc>
          <w:tcPr>
            <w:tcW w:w="874" w:type="pct"/>
            <w:vMerge w:val="restart"/>
            <w:tcBorders>
              <w:top w:val="nil"/>
              <w:left w:val="nil"/>
              <w:right w:val="single" w:sz="4" w:space="0" w:color="auto"/>
            </w:tcBorders>
            <w:shd w:val="clear" w:color="auto" w:fill="auto"/>
            <w:noWrap/>
            <w:vAlign w:val="center"/>
            <w:hideMark/>
          </w:tcPr>
          <w:p w14:paraId="31C8859A" w14:textId="77777777" w:rsidR="0038191D" w:rsidRPr="005C11A1" w:rsidRDefault="0038191D" w:rsidP="00994DE9">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74BA284E" w14:textId="77777777" w:rsidR="0038191D" w:rsidRPr="005C11A1" w:rsidRDefault="0038191D" w:rsidP="00994DE9">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tcPr>
          <w:p w14:paraId="3727FAD9" w14:textId="5B757A72" w:rsidR="0038191D" w:rsidRPr="005C11A1" w:rsidRDefault="0038191D" w:rsidP="00994DE9">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38191D" w:rsidRPr="006B3356" w14:paraId="5CDBF00C" w14:textId="77777777" w:rsidTr="00DE0BEF">
        <w:trPr>
          <w:trHeight w:val="251"/>
          <w:jc w:val="center"/>
        </w:trPr>
        <w:tc>
          <w:tcPr>
            <w:tcW w:w="730" w:type="pct"/>
            <w:vMerge/>
            <w:tcBorders>
              <w:left w:val="single" w:sz="4" w:space="0" w:color="auto"/>
              <w:right w:val="single" w:sz="4" w:space="0" w:color="auto"/>
            </w:tcBorders>
            <w:vAlign w:val="center"/>
          </w:tcPr>
          <w:p w14:paraId="6AF43D76" w14:textId="77777777" w:rsidR="0038191D" w:rsidRPr="005C11A1" w:rsidRDefault="0038191D"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6E6CEDB" w14:textId="77777777" w:rsidR="0038191D" w:rsidRPr="005C11A1" w:rsidRDefault="0038191D"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4F9A6C1E" w14:textId="77777777" w:rsidR="0038191D" w:rsidRPr="005C11A1" w:rsidRDefault="0038191D" w:rsidP="00994DE9">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2329C74" w14:textId="77777777" w:rsidR="0038191D" w:rsidRPr="005C11A1" w:rsidRDefault="0038191D"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AA8FB04" w14:textId="77777777" w:rsidR="0038191D" w:rsidRPr="005C11A1" w:rsidRDefault="0038191D"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5FB27914" w14:textId="44E74A18" w:rsidR="0038191D" w:rsidRPr="005C11A1" w:rsidRDefault="0038191D" w:rsidP="00994DE9">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38191D" w:rsidRPr="006B3356" w14:paraId="11AC1FE7" w14:textId="77777777" w:rsidTr="00DF47A4">
        <w:trPr>
          <w:trHeight w:val="260"/>
          <w:jc w:val="center"/>
        </w:trPr>
        <w:tc>
          <w:tcPr>
            <w:tcW w:w="730" w:type="pct"/>
            <w:vMerge/>
            <w:tcBorders>
              <w:left w:val="single" w:sz="4" w:space="0" w:color="auto"/>
              <w:right w:val="single" w:sz="4" w:space="0" w:color="auto"/>
            </w:tcBorders>
            <w:vAlign w:val="center"/>
          </w:tcPr>
          <w:p w14:paraId="10632779" w14:textId="77777777" w:rsidR="0038191D" w:rsidRPr="005C11A1" w:rsidRDefault="0038191D"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46EDFEC9" w14:textId="77777777" w:rsidR="0038191D" w:rsidRPr="005C11A1" w:rsidRDefault="0038191D"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335436D8" w14:textId="77777777" w:rsidR="0038191D" w:rsidRPr="005C11A1" w:rsidRDefault="0038191D" w:rsidP="00994DE9">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40C8BD6F" w14:textId="77777777" w:rsidR="0038191D" w:rsidRPr="005C11A1" w:rsidRDefault="0038191D"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018114E" w14:textId="77777777" w:rsidR="0038191D" w:rsidRPr="005C11A1" w:rsidRDefault="0038191D"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65CD033" w14:textId="78125D06" w:rsidR="0038191D" w:rsidRPr="005C11A1" w:rsidRDefault="0038191D" w:rsidP="00994DE9">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38191D" w:rsidRPr="006B3356" w14:paraId="502D5C2D" w14:textId="77777777" w:rsidTr="00DF47A4">
        <w:trPr>
          <w:trHeight w:val="260"/>
          <w:jc w:val="center"/>
        </w:trPr>
        <w:tc>
          <w:tcPr>
            <w:tcW w:w="730" w:type="pct"/>
            <w:vMerge/>
            <w:tcBorders>
              <w:left w:val="single" w:sz="4" w:space="0" w:color="auto"/>
              <w:right w:val="single" w:sz="4" w:space="0" w:color="auto"/>
            </w:tcBorders>
            <w:vAlign w:val="center"/>
          </w:tcPr>
          <w:p w14:paraId="3ED06D20" w14:textId="77777777" w:rsidR="0038191D" w:rsidRPr="005C11A1" w:rsidRDefault="0038191D"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5CF72A3B" w14:textId="77777777" w:rsidR="0038191D" w:rsidRPr="005C11A1" w:rsidRDefault="0038191D"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11C0FD3" w14:textId="77777777" w:rsidR="0038191D" w:rsidRPr="005C11A1" w:rsidRDefault="0038191D" w:rsidP="00994DE9">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C97C4D3" w14:textId="77777777" w:rsidR="0038191D" w:rsidRPr="005C11A1" w:rsidRDefault="0038191D"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566D52D" w14:textId="77777777" w:rsidR="0038191D" w:rsidRPr="005C11A1" w:rsidRDefault="0038191D"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50D095F" w14:textId="73879501" w:rsidR="0038191D" w:rsidRPr="005C11A1" w:rsidRDefault="0038191D" w:rsidP="00994DE9">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38191D" w:rsidRPr="006B3356" w14:paraId="7D7C2E6A" w14:textId="77777777" w:rsidTr="00DF47A4">
        <w:trPr>
          <w:trHeight w:val="269"/>
          <w:jc w:val="center"/>
        </w:trPr>
        <w:tc>
          <w:tcPr>
            <w:tcW w:w="730" w:type="pct"/>
            <w:vMerge/>
            <w:tcBorders>
              <w:left w:val="single" w:sz="4" w:space="0" w:color="auto"/>
              <w:bottom w:val="single" w:sz="4" w:space="0" w:color="auto"/>
              <w:right w:val="single" w:sz="4" w:space="0" w:color="auto"/>
            </w:tcBorders>
            <w:vAlign w:val="center"/>
          </w:tcPr>
          <w:p w14:paraId="2F189A30" w14:textId="77777777" w:rsidR="0038191D" w:rsidRPr="005C11A1" w:rsidRDefault="0038191D" w:rsidP="00994DE9">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5DDFEF1D" w14:textId="77777777" w:rsidR="0038191D" w:rsidRPr="005C11A1" w:rsidRDefault="0038191D" w:rsidP="00994DE9">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72E516E8" w14:textId="77777777" w:rsidR="0038191D" w:rsidRPr="005C11A1" w:rsidRDefault="0038191D" w:rsidP="00994DE9">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59ACA749" w14:textId="77777777" w:rsidR="0038191D" w:rsidRPr="005C11A1" w:rsidRDefault="0038191D" w:rsidP="00994DE9">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4F9A6FAA" w14:textId="77777777" w:rsidR="0038191D" w:rsidRPr="005C11A1" w:rsidRDefault="0038191D"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72BAA5EB" w14:textId="336C41DF" w:rsidR="0038191D" w:rsidRPr="005C11A1" w:rsidRDefault="0038191D" w:rsidP="00994DE9">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DF47A4" w:rsidRPr="006B3356" w14:paraId="04CBA5AC" w14:textId="13CF1BC5" w:rsidTr="00520A87">
        <w:trPr>
          <w:trHeight w:val="260"/>
          <w:jc w:val="center"/>
        </w:trPr>
        <w:tc>
          <w:tcPr>
            <w:tcW w:w="730" w:type="pct"/>
            <w:vMerge w:val="restart"/>
            <w:tcBorders>
              <w:top w:val="nil"/>
              <w:left w:val="single" w:sz="4" w:space="0" w:color="auto"/>
              <w:right w:val="single" w:sz="4" w:space="0" w:color="auto"/>
            </w:tcBorders>
            <w:shd w:val="clear" w:color="auto" w:fill="auto"/>
            <w:vAlign w:val="center"/>
            <w:hideMark/>
          </w:tcPr>
          <w:p w14:paraId="06DD26A5" w14:textId="06169371" w:rsidR="00DF47A4" w:rsidRPr="005C11A1" w:rsidRDefault="00DF47A4" w:rsidP="00DF47A4">
            <w:pPr>
              <w:spacing w:after="0" w:line="240" w:lineRule="auto"/>
              <w:jc w:val="left"/>
              <w:rPr>
                <w:color w:val="000000"/>
                <w:sz w:val="18"/>
                <w:szCs w:val="18"/>
              </w:rPr>
            </w:pPr>
            <w:proofErr w:type="spellStart"/>
            <w:r w:rsidRPr="005C11A1">
              <w:rPr>
                <w:color w:val="000000"/>
                <w:sz w:val="18"/>
                <w:szCs w:val="18"/>
              </w:rPr>
              <w:t>Politis</w:t>
            </w:r>
            <w:proofErr w:type="spellEnd"/>
            <w:r w:rsidRPr="005C11A1">
              <w:rPr>
                <w:color w:val="000000"/>
                <w:sz w:val="18"/>
                <w:szCs w:val="18"/>
              </w:rPr>
              <w:t xml:space="preserve"> dan </w:t>
            </w:r>
            <w:proofErr w:type="spellStart"/>
            <w:r w:rsidRPr="005C11A1">
              <w:rPr>
                <w:color w:val="000000"/>
                <w:sz w:val="18"/>
                <w:szCs w:val="18"/>
              </w:rPr>
              <w:t>Ekonomis</w:t>
            </w:r>
            <w:proofErr w:type="spellEnd"/>
            <w:r w:rsidRPr="005C11A1">
              <w:rPr>
                <w:color w:val="000000"/>
                <w:sz w:val="18"/>
                <w:szCs w:val="18"/>
              </w:rPr>
              <w:t xml:space="preserve"> (K4)</w:t>
            </w:r>
          </w:p>
        </w:tc>
        <w:tc>
          <w:tcPr>
            <w:tcW w:w="593" w:type="pct"/>
            <w:vMerge w:val="restart"/>
            <w:tcBorders>
              <w:top w:val="nil"/>
              <w:left w:val="nil"/>
              <w:right w:val="single" w:sz="4" w:space="0" w:color="auto"/>
            </w:tcBorders>
            <w:shd w:val="clear" w:color="auto" w:fill="auto"/>
            <w:noWrap/>
            <w:vAlign w:val="center"/>
            <w:hideMark/>
          </w:tcPr>
          <w:p w14:paraId="6D20406F" w14:textId="77777777" w:rsidR="00DF47A4" w:rsidRPr="005C11A1" w:rsidRDefault="00DF47A4" w:rsidP="00994DE9">
            <w:pPr>
              <w:spacing w:after="0" w:line="240" w:lineRule="auto"/>
              <w:rPr>
                <w:color w:val="000000"/>
                <w:sz w:val="18"/>
                <w:szCs w:val="18"/>
              </w:rPr>
            </w:pPr>
            <w:r w:rsidRPr="005C11A1">
              <w:rPr>
                <w:bCs/>
                <w:color w:val="000000"/>
                <w:sz w:val="18"/>
                <w:szCs w:val="18"/>
              </w:rPr>
              <w:t>K4S1</w:t>
            </w:r>
          </w:p>
        </w:tc>
        <w:tc>
          <w:tcPr>
            <w:tcW w:w="869" w:type="pct"/>
            <w:vMerge w:val="restart"/>
            <w:tcBorders>
              <w:top w:val="nil"/>
              <w:left w:val="nil"/>
              <w:right w:val="single" w:sz="4" w:space="0" w:color="auto"/>
            </w:tcBorders>
            <w:shd w:val="clear" w:color="auto" w:fill="auto"/>
            <w:vAlign w:val="center"/>
            <w:hideMark/>
          </w:tcPr>
          <w:p w14:paraId="0954E0E2" w14:textId="77777777" w:rsidR="00DF47A4" w:rsidRPr="005C11A1" w:rsidRDefault="00DF47A4" w:rsidP="00994DE9">
            <w:pPr>
              <w:spacing w:after="0" w:line="240" w:lineRule="auto"/>
              <w:rPr>
                <w:color w:val="000000"/>
                <w:sz w:val="18"/>
                <w:szCs w:val="18"/>
              </w:rPr>
            </w:pPr>
            <w:proofErr w:type="spellStart"/>
            <w:r w:rsidRPr="005C11A1">
              <w:rPr>
                <w:color w:val="000000"/>
                <w:sz w:val="18"/>
                <w:szCs w:val="18"/>
              </w:rPr>
              <w:t>Kemudahan</w:t>
            </w:r>
            <w:proofErr w:type="spellEnd"/>
            <w:r w:rsidRPr="005C11A1">
              <w:rPr>
                <w:color w:val="000000"/>
                <w:sz w:val="18"/>
                <w:szCs w:val="18"/>
              </w:rPr>
              <w:t xml:space="preserve"> </w:t>
            </w:r>
            <w:proofErr w:type="spellStart"/>
            <w:r w:rsidRPr="005C11A1">
              <w:rPr>
                <w:color w:val="000000"/>
                <w:sz w:val="18"/>
                <w:szCs w:val="18"/>
              </w:rPr>
              <w:t>kesempatan</w:t>
            </w:r>
            <w:proofErr w:type="spellEnd"/>
            <w:r w:rsidRPr="005C11A1">
              <w:rPr>
                <w:color w:val="000000"/>
                <w:sz w:val="18"/>
                <w:szCs w:val="18"/>
              </w:rPr>
              <w:t xml:space="preserve"> </w:t>
            </w:r>
            <w:proofErr w:type="spellStart"/>
            <w:r w:rsidRPr="005C11A1">
              <w:rPr>
                <w:color w:val="000000"/>
                <w:sz w:val="18"/>
                <w:szCs w:val="18"/>
              </w:rPr>
              <w:t>kerja</w:t>
            </w:r>
            <w:proofErr w:type="spellEnd"/>
            <w:r w:rsidRPr="005C11A1">
              <w:rPr>
                <w:color w:val="000000"/>
                <w:sz w:val="18"/>
                <w:szCs w:val="18"/>
              </w:rPr>
              <w:t xml:space="preserve"> </w:t>
            </w:r>
            <w:proofErr w:type="spellStart"/>
            <w:r w:rsidRPr="005C11A1">
              <w:rPr>
                <w:color w:val="000000"/>
                <w:sz w:val="18"/>
                <w:szCs w:val="18"/>
              </w:rPr>
              <w:t>bagi</w:t>
            </w:r>
            <w:proofErr w:type="spellEnd"/>
            <w:r w:rsidRPr="005C11A1">
              <w:rPr>
                <w:color w:val="000000"/>
                <w:sz w:val="18"/>
                <w:szCs w:val="18"/>
              </w:rPr>
              <w:t xml:space="preserve"> </w:t>
            </w:r>
            <w:proofErr w:type="spellStart"/>
            <w:r w:rsidRPr="005C11A1">
              <w:rPr>
                <w:color w:val="000000"/>
                <w:sz w:val="18"/>
                <w:szCs w:val="18"/>
              </w:rPr>
              <w:t>masyarakat</w:t>
            </w:r>
            <w:proofErr w:type="spellEnd"/>
            <w:r w:rsidRPr="005C11A1">
              <w:rPr>
                <w:color w:val="000000"/>
                <w:sz w:val="18"/>
                <w:szCs w:val="18"/>
              </w:rPr>
              <w:t xml:space="preserve"> </w:t>
            </w:r>
            <w:proofErr w:type="spellStart"/>
            <w:r w:rsidRPr="005C11A1">
              <w:rPr>
                <w:color w:val="000000"/>
                <w:sz w:val="18"/>
                <w:szCs w:val="18"/>
              </w:rPr>
              <w:t>sekeliling</w:t>
            </w:r>
            <w:proofErr w:type="spellEnd"/>
          </w:p>
        </w:tc>
        <w:tc>
          <w:tcPr>
            <w:tcW w:w="874" w:type="pct"/>
            <w:vMerge w:val="restart"/>
            <w:tcBorders>
              <w:top w:val="nil"/>
              <w:left w:val="nil"/>
              <w:right w:val="single" w:sz="4" w:space="0" w:color="auto"/>
            </w:tcBorders>
            <w:shd w:val="clear" w:color="auto" w:fill="auto"/>
            <w:noWrap/>
            <w:vAlign w:val="center"/>
            <w:hideMark/>
          </w:tcPr>
          <w:p w14:paraId="1843E9A3" w14:textId="77777777" w:rsidR="00DF47A4" w:rsidRPr="005C11A1" w:rsidRDefault="00DF47A4" w:rsidP="00994DE9">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0066DA26" w14:textId="77777777" w:rsidR="00DF47A4" w:rsidRPr="005C11A1" w:rsidRDefault="00DF47A4" w:rsidP="00994DE9">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tcPr>
          <w:p w14:paraId="0B690C3E" w14:textId="795C2446" w:rsidR="00DF47A4" w:rsidRPr="005C11A1" w:rsidRDefault="00DF47A4" w:rsidP="00994DE9">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DF47A4" w:rsidRPr="006B3356" w14:paraId="3172B245" w14:textId="77777777" w:rsidTr="00520A87">
        <w:trPr>
          <w:trHeight w:val="260"/>
          <w:jc w:val="center"/>
        </w:trPr>
        <w:tc>
          <w:tcPr>
            <w:tcW w:w="730" w:type="pct"/>
            <w:vMerge/>
            <w:tcBorders>
              <w:left w:val="single" w:sz="4" w:space="0" w:color="auto"/>
              <w:right w:val="single" w:sz="4" w:space="0" w:color="auto"/>
            </w:tcBorders>
            <w:shd w:val="clear" w:color="auto" w:fill="auto"/>
            <w:vAlign w:val="center"/>
          </w:tcPr>
          <w:p w14:paraId="6241932C"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08B7EEA2"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34A62B2" w14:textId="77777777" w:rsidR="00DF47A4" w:rsidRPr="005C11A1" w:rsidRDefault="00DF47A4" w:rsidP="00994DE9">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27B8EFBA"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CD17AB9"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0B5E0857" w14:textId="5EE8898A" w:rsidR="00DF47A4" w:rsidRPr="005C11A1" w:rsidRDefault="00DF47A4" w:rsidP="00994DE9">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DF47A4" w:rsidRPr="006B3356" w14:paraId="4080DDE3" w14:textId="77777777" w:rsidTr="00520A87">
        <w:trPr>
          <w:trHeight w:val="287"/>
          <w:jc w:val="center"/>
        </w:trPr>
        <w:tc>
          <w:tcPr>
            <w:tcW w:w="730" w:type="pct"/>
            <w:vMerge/>
            <w:tcBorders>
              <w:left w:val="single" w:sz="4" w:space="0" w:color="auto"/>
              <w:right w:val="single" w:sz="4" w:space="0" w:color="auto"/>
            </w:tcBorders>
            <w:shd w:val="clear" w:color="auto" w:fill="auto"/>
            <w:vAlign w:val="center"/>
          </w:tcPr>
          <w:p w14:paraId="4B901598"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71994B0C"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20E0FB9B" w14:textId="77777777" w:rsidR="00DF47A4" w:rsidRPr="005C11A1" w:rsidRDefault="00DF47A4" w:rsidP="00994DE9">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22120AE"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7BEF95F7"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1590E28" w14:textId="19F15391" w:rsidR="00DF47A4" w:rsidRPr="005C11A1" w:rsidRDefault="00DF47A4" w:rsidP="00994DE9">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DF47A4" w:rsidRPr="006B3356" w14:paraId="6A5242D2" w14:textId="77777777" w:rsidTr="00520A87">
        <w:trPr>
          <w:trHeight w:val="305"/>
          <w:jc w:val="center"/>
        </w:trPr>
        <w:tc>
          <w:tcPr>
            <w:tcW w:w="730" w:type="pct"/>
            <w:vMerge/>
            <w:tcBorders>
              <w:left w:val="single" w:sz="4" w:space="0" w:color="auto"/>
              <w:right w:val="single" w:sz="4" w:space="0" w:color="auto"/>
            </w:tcBorders>
            <w:shd w:val="clear" w:color="auto" w:fill="auto"/>
            <w:vAlign w:val="center"/>
          </w:tcPr>
          <w:p w14:paraId="531A711D"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8725AA6"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60C687A" w14:textId="77777777" w:rsidR="00DF47A4" w:rsidRPr="005C11A1" w:rsidRDefault="00DF47A4" w:rsidP="00994DE9">
            <w:pPr>
              <w:spacing w:after="0" w:line="240" w:lineRule="auto"/>
              <w:rPr>
                <w:color w:val="000000"/>
                <w:sz w:val="18"/>
                <w:szCs w:val="18"/>
              </w:rPr>
            </w:pPr>
          </w:p>
        </w:tc>
        <w:tc>
          <w:tcPr>
            <w:tcW w:w="874" w:type="pct"/>
            <w:vMerge/>
            <w:tcBorders>
              <w:left w:val="nil"/>
              <w:right w:val="single" w:sz="4" w:space="0" w:color="auto"/>
            </w:tcBorders>
            <w:shd w:val="clear" w:color="auto" w:fill="auto"/>
            <w:noWrap/>
            <w:vAlign w:val="center"/>
          </w:tcPr>
          <w:p w14:paraId="7510BF73"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E8D8249"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5CBE663" w14:textId="5A1FB2BF" w:rsidR="00DF47A4" w:rsidRPr="005C11A1" w:rsidRDefault="00DF47A4" w:rsidP="00994DE9">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DF47A4" w:rsidRPr="006B3356" w14:paraId="40D895C3" w14:textId="77777777" w:rsidTr="00520A87">
        <w:trPr>
          <w:trHeight w:val="278"/>
          <w:jc w:val="center"/>
        </w:trPr>
        <w:tc>
          <w:tcPr>
            <w:tcW w:w="730" w:type="pct"/>
            <w:vMerge/>
            <w:tcBorders>
              <w:left w:val="single" w:sz="4" w:space="0" w:color="auto"/>
              <w:right w:val="single" w:sz="4" w:space="0" w:color="auto"/>
            </w:tcBorders>
            <w:shd w:val="clear" w:color="auto" w:fill="auto"/>
            <w:vAlign w:val="center"/>
          </w:tcPr>
          <w:p w14:paraId="7DDC1326" w14:textId="77777777" w:rsidR="00DF47A4" w:rsidRPr="005C11A1" w:rsidRDefault="00DF47A4" w:rsidP="00994DE9">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7ED7976E" w14:textId="77777777" w:rsidR="00DF47A4" w:rsidRPr="005C11A1" w:rsidRDefault="00DF47A4" w:rsidP="00994DE9">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2FD95644" w14:textId="77777777" w:rsidR="00DF47A4" w:rsidRPr="005C11A1" w:rsidRDefault="00DF47A4" w:rsidP="00994DE9">
            <w:pPr>
              <w:spacing w:after="0" w:line="240" w:lineRule="auto"/>
              <w:rPr>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3FCF398F" w14:textId="77777777" w:rsidR="00DF47A4" w:rsidRPr="005C11A1" w:rsidRDefault="00DF47A4" w:rsidP="00994DE9">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0BDFE809"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27D566E1" w14:textId="0D1937C2" w:rsidR="00DF47A4" w:rsidRPr="005C11A1" w:rsidRDefault="00DF47A4" w:rsidP="00994DE9">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DF47A4" w:rsidRPr="006B3356" w14:paraId="0CE93A56" w14:textId="5807586D" w:rsidTr="00520A87">
        <w:trPr>
          <w:trHeight w:val="323"/>
          <w:jc w:val="center"/>
        </w:trPr>
        <w:tc>
          <w:tcPr>
            <w:tcW w:w="730" w:type="pct"/>
            <w:vMerge/>
            <w:tcBorders>
              <w:left w:val="single" w:sz="4" w:space="0" w:color="auto"/>
              <w:right w:val="single" w:sz="4" w:space="0" w:color="auto"/>
            </w:tcBorders>
            <w:vAlign w:val="center"/>
            <w:hideMark/>
          </w:tcPr>
          <w:p w14:paraId="139F5E01" w14:textId="77777777" w:rsidR="00DF47A4" w:rsidRPr="005C11A1" w:rsidRDefault="00DF47A4" w:rsidP="00994DE9">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63E5F5C8" w14:textId="77777777" w:rsidR="00DF47A4" w:rsidRPr="005C11A1" w:rsidRDefault="00DF47A4" w:rsidP="00994DE9">
            <w:pPr>
              <w:spacing w:after="0" w:line="240" w:lineRule="auto"/>
              <w:rPr>
                <w:color w:val="000000"/>
                <w:sz w:val="18"/>
                <w:szCs w:val="18"/>
              </w:rPr>
            </w:pPr>
            <w:r w:rsidRPr="005C11A1">
              <w:rPr>
                <w:bCs/>
                <w:color w:val="000000"/>
                <w:sz w:val="18"/>
                <w:szCs w:val="18"/>
              </w:rPr>
              <w:t>K4S2</w:t>
            </w:r>
          </w:p>
        </w:tc>
        <w:tc>
          <w:tcPr>
            <w:tcW w:w="869" w:type="pct"/>
            <w:vMerge w:val="restart"/>
            <w:tcBorders>
              <w:top w:val="nil"/>
              <w:left w:val="nil"/>
              <w:right w:val="single" w:sz="4" w:space="0" w:color="auto"/>
            </w:tcBorders>
            <w:shd w:val="clear" w:color="auto" w:fill="auto"/>
            <w:vAlign w:val="center"/>
            <w:hideMark/>
          </w:tcPr>
          <w:p w14:paraId="0812F421" w14:textId="77777777" w:rsidR="00DF47A4" w:rsidRPr="005C11A1" w:rsidRDefault="00DF47A4" w:rsidP="00994DE9">
            <w:pPr>
              <w:spacing w:after="0" w:line="240" w:lineRule="auto"/>
              <w:rPr>
                <w:color w:val="000000"/>
                <w:sz w:val="18"/>
                <w:szCs w:val="18"/>
              </w:rPr>
            </w:pPr>
            <w:proofErr w:type="spellStart"/>
            <w:r w:rsidRPr="005C11A1">
              <w:rPr>
                <w:bCs/>
                <w:color w:val="000000"/>
                <w:sz w:val="18"/>
                <w:szCs w:val="18"/>
              </w:rPr>
              <w:t>Kemudahan</w:t>
            </w:r>
            <w:proofErr w:type="spellEnd"/>
            <w:r w:rsidRPr="005C11A1">
              <w:rPr>
                <w:color w:val="000000"/>
                <w:sz w:val="18"/>
                <w:szCs w:val="18"/>
              </w:rPr>
              <w:t xml:space="preserve"> </w:t>
            </w:r>
            <w:proofErr w:type="spellStart"/>
            <w:r w:rsidRPr="005C11A1">
              <w:rPr>
                <w:color w:val="000000"/>
                <w:sz w:val="18"/>
                <w:szCs w:val="18"/>
              </w:rPr>
              <w:t>bagi</w:t>
            </w:r>
            <w:proofErr w:type="spellEnd"/>
            <w:r w:rsidRPr="005C11A1">
              <w:rPr>
                <w:color w:val="000000"/>
                <w:sz w:val="18"/>
                <w:szCs w:val="18"/>
              </w:rPr>
              <w:t xml:space="preserve"> </w:t>
            </w:r>
            <w:proofErr w:type="spellStart"/>
            <w:r w:rsidRPr="005C11A1">
              <w:rPr>
                <w:color w:val="000000"/>
                <w:sz w:val="18"/>
                <w:szCs w:val="18"/>
              </w:rPr>
              <w:t>masyarakat</w:t>
            </w:r>
            <w:proofErr w:type="spellEnd"/>
            <w:r w:rsidRPr="005C11A1">
              <w:rPr>
                <w:color w:val="000000"/>
                <w:sz w:val="18"/>
                <w:szCs w:val="18"/>
              </w:rPr>
              <w:t xml:space="preserve"> </w:t>
            </w:r>
            <w:proofErr w:type="spellStart"/>
            <w:r w:rsidRPr="005C11A1">
              <w:rPr>
                <w:color w:val="000000"/>
                <w:sz w:val="18"/>
                <w:szCs w:val="18"/>
              </w:rPr>
              <w:t>sekeliling</w:t>
            </w:r>
            <w:proofErr w:type="spellEnd"/>
            <w:r w:rsidRPr="005C11A1">
              <w:rPr>
                <w:color w:val="000000"/>
                <w:sz w:val="18"/>
                <w:szCs w:val="18"/>
              </w:rPr>
              <w:t xml:space="preserve"> </w:t>
            </w:r>
            <w:proofErr w:type="spellStart"/>
            <w:r w:rsidRPr="005C11A1">
              <w:rPr>
                <w:color w:val="000000"/>
                <w:sz w:val="18"/>
                <w:szCs w:val="18"/>
              </w:rPr>
              <w:t>mencontoh</w:t>
            </w:r>
            <w:proofErr w:type="spellEnd"/>
            <w:r w:rsidRPr="005C11A1">
              <w:rPr>
                <w:color w:val="000000"/>
                <w:sz w:val="18"/>
                <w:szCs w:val="18"/>
              </w:rPr>
              <w:t xml:space="preserve"> </w:t>
            </w:r>
            <w:proofErr w:type="spellStart"/>
            <w:r w:rsidRPr="005C11A1">
              <w:rPr>
                <w:color w:val="000000"/>
                <w:sz w:val="18"/>
                <w:szCs w:val="18"/>
              </w:rPr>
              <w:t>rumah</w:t>
            </w:r>
            <w:proofErr w:type="spellEnd"/>
            <w:r w:rsidRPr="005C11A1">
              <w:rPr>
                <w:color w:val="000000"/>
                <w:sz w:val="18"/>
                <w:szCs w:val="18"/>
              </w:rPr>
              <w:t xml:space="preserve"> yang </w:t>
            </w:r>
            <w:proofErr w:type="spellStart"/>
            <w:r w:rsidRPr="005C11A1">
              <w:rPr>
                <w:color w:val="000000"/>
                <w:sz w:val="18"/>
                <w:szCs w:val="18"/>
              </w:rPr>
              <w:t>dibangun</w:t>
            </w:r>
            <w:proofErr w:type="spellEnd"/>
          </w:p>
        </w:tc>
        <w:tc>
          <w:tcPr>
            <w:tcW w:w="874" w:type="pct"/>
            <w:vMerge w:val="restart"/>
            <w:tcBorders>
              <w:top w:val="nil"/>
              <w:left w:val="nil"/>
              <w:right w:val="single" w:sz="4" w:space="0" w:color="auto"/>
            </w:tcBorders>
            <w:shd w:val="clear" w:color="auto" w:fill="auto"/>
            <w:noWrap/>
            <w:vAlign w:val="center"/>
            <w:hideMark/>
          </w:tcPr>
          <w:p w14:paraId="5A2C5886" w14:textId="77777777" w:rsidR="00DF47A4" w:rsidRPr="005C11A1" w:rsidRDefault="00DF47A4" w:rsidP="00994DE9">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724CF1E8" w14:textId="77777777" w:rsidR="00DF47A4" w:rsidRPr="005C11A1" w:rsidRDefault="00DF47A4" w:rsidP="00994DE9">
            <w:pPr>
              <w:spacing w:after="0" w:line="240" w:lineRule="auto"/>
              <w:rPr>
                <w:color w:val="000000"/>
                <w:sz w:val="18"/>
                <w:szCs w:val="18"/>
              </w:rPr>
            </w:pPr>
            <w:r w:rsidRPr="005C11A1">
              <w:rPr>
                <w:color w:val="000000"/>
                <w:sz w:val="18"/>
                <w:szCs w:val="18"/>
              </w:rPr>
              <w:t>5</w:t>
            </w:r>
          </w:p>
        </w:tc>
        <w:tc>
          <w:tcPr>
            <w:tcW w:w="1088" w:type="pct"/>
            <w:tcBorders>
              <w:top w:val="nil"/>
              <w:left w:val="nil"/>
              <w:bottom w:val="single" w:sz="4" w:space="0" w:color="auto"/>
              <w:right w:val="single" w:sz="4" w:space="0" w:color="auto"/>
            </w:tcBorders>
          </w:tcPr>
          <w:p w14:paraId="2CD82664" w14:textId="36B6230D" w:rsidR="00DF47A4" w:rsidRPr="005C11A1" w:rsidRDefault="00DF47A4" w:rsidP="00994DE9">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DF47A4" w:rsidRPr="006B3356" w14:paraId="4EE6B633" w14:textId="77777777" w:rsidTr="00520A87">
        <w:trPr>
          <w:trHeight w:val="341"/>
          <w:jc w:val="center"/>
        </w:trPr>
        <w:tc>
          <w:tcPr>
            <w:tcW w:w="730" w:type="pct"/>
            <w:vMerge/>
            <w:tcBorders>
              <w:left w:val="single" w:sz="4" w:space="0" w:color="auto"/>
              <w:right w:val="single" w:sz="4" w:space="0" w:color="auto"/>
            </w:tcBorders>
            <w:vAlign w:val="center"/>
          </w:tcPr>
          <w:p w14:paraId="6CA60C17"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392AD082"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3A8DD256" w14:textId="77777777" w:rsidR="00DF47A4" w:rsidRPr="005C11A1" w:rsidRDefault="00DF47A4" w:rsidP="00994DE9">
            <w:pPr>
              <w:spacing w:after="0" w:line="240" w:lineRule="auto"/>
              <w:rPr>
                <w:bCs/>
                <w:color w:val="000000"/>
                <w:sz w:val="18"/>
                <w:szCs w:val="18"/>
              </w:rPr>
            </w:pPr>
          </w:p>
        </w:tc>
        <w:tc>
          <w:tcPr>
            <w:tcW w:w="874" w:type="pct"/>
            <w:vMerge/>
            <w:tcBorders>
              <w:left w:val="nil"/>
              <w:right w:val="single" w:sz="4" w:space="0" w:color="auto"/>
            </w:tcBorders>
            <w:shd w:val="clear" w:color="auto" w:fill="auto"/>
            <w:noWrap/>
            <w:vAlign w:val="center"/>
          </w:tcPr>
          <w:p w14:paraId="6DCAEF2D"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1D468B8F"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3664AA51" w14:textId="046B7508" w:rsidR="00DF47A4" w:rsidRPr="005C11A1" w:rsidRDefault="00DF47A4" w:rsidP="00994DE9">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DF47A4" w:rsidRPr="006B3356" w14:paraId="6F224A64" w14:textId="77777777" w:rsidTr="00520A87">
        <w:trPr>
          <w:trHeight w:val="269"/>
          <w:jc w:val="center"/>
        </w:trPr>
        <w:tc>
          <w:tcPr>
            <w:tcW w:w="730" w:type="pct"/>
            <w:vMerge/>
            <w:tcBorders>
              <w:left w:val="single" w:sz="4" w:space="0" w:color="auto"/>
              <w:right w:val="single" w:sz="4" w:space="0" w:color="auto"/>
            </w:tcBorders>
            <w:vAlign w:val="center"/>
          </w:tcPr>
          <w:p w14:paraId="7007F211"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7BDE710E"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FA42218" w14:textId="77777777" w:rsidR="00DF47A4" w:rsidRPr="005C11A1" w:rsidRDefault="00DF47A4" w:rsidP="00994DE9">
            <w:pPr>
              <w:spacing w:after="0" w:line="240" w:lineRule="auto"/>
              <w:rPr>
                <w:bCs/>
                <w:color w:val="000000"/>
                <w:sz w:val="18"/>
                <w:szCs w:val="18"/>
              </w:rPr>
            </w:pPr>
          </w:p>
        </w:tc>
        <w:tc>
          <w:tcPr>
            <w:tcW w:w="874" w:type="pct"/>
            <w:vMerge/>
            <w:tcBorders>
              <w:left w:val="nil"/>
              <w:right w:val="single" w:sz="4" w:space="0" w:color="auto"/>
            </w:tcBorders>
            <w:shd w:val="clear" w:color="auto" w:fill="auto"/>
            <w:noWrap/>
            <w:vAlign w:val="center"/>
          </w:tcPr>
          <w:p w14:paraId="76BCBDDE"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41CCF4F8"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EDEA9BB" w14:textId="29755613" w:rsidR="00DF47A4" w:rsidRPr="005C11A1" w:rsidRDefault="00DF47A4" w:rsidP="00994DE9">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DF47A4" w:rsidRPr="006B3356" w14:paraId="3A66A463" w14:textId="77777777" w:rsidTr="00520A87">
        <w:trPr>
          <w:trHeight w:val="260"/>
          <w:jc w:val="center"/>
        </w:trPr>
        <w:tc>
          <w:tcPr>
            <w:tcW w:w="730" w:type="pct"/>
            <w:vMerge/>
            <w:tcBorders>
              <w:left w:val="single" w:sz="4" w:space="0" w:color="auto"/>
              <w:right w:val="single" w:sz="4" w:space="0" w:color="auto"/>
            </w:tcBorders>
            <w:vAlign w:val="center"/>
          </w:tcPr>
          <w:p w14:paraId="60205818"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53E081C9"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66DFD987" w14:textId="77777777" w:rsidR="00DF47A4" w:rsidRPr="005C11A1" w:rsidRDefault="00DF47A4" w:rsidP="00994DE9">
            <w:pPr>
              <w:spacing w:after="0" w:line="240" w:lineRule="auto"/>
              <w:rPr>
                <w:bCs/>
                <w:color w:val="000000"/>
                <w:sz w:val="18"/>
                <w:szCs w:val="18"/>
              </w:rPr>
            </w:pPr>
          </w:p>
        </w:tc>
        <w:tc>
          <w:tcPr>
            <w:tcW w:w="874" w:type="pct"/>
            <w:vMerge/>
            <w:tcBorders>
              <w:left w:val="nil"/>
              <w:right w:val="single" w:sz="4" w:space="0" w:color="auto"/>
            </w:tcBorders>
            <w:shd w:val="clear" w:color="auto" w:fill="auto"/>
            <w:noWrap/>
            <w:vAlign w:val="center"/>
          </w:tcPr>
          <w:p w14:paraId="34A90442"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53152740"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6D8FA2D5" w14:textId="1573EA27" w:rsidR="00DF47A4" w:rsidRPr="005C11A1" w:rsidRDefault="00DF47A4" w:rsidP="00994DE9">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DF47A4" w:rsidRPr="006B3356" w14:paraId="754D815F" w14:textId="77777777" w:rsidTr="00520A87">
        <w:trPr>
          <w:trHeight w:val="323"/>
          <w:jc w:val="center"/>
        </w:trPr>
        <w:tc>
          <w:tcPr>
            <w:tcW w:w="730" w:type="pct"/>
            <w:vMerge/>
            <w:tcBorders>
              <w:left w:val="single" w:sz="4" w:space="0" w:color="auto"/>
              <w:right w:val="single" w:sz="4" w:space="0" w:color="auto"/>
            </w:tcBorders>
            <w:vAlign w:val="center"/>
          </w:tcPr>
          <w:p w14:paraId="1EB720B2" w14:textId="77777777" w:rsidR="00DF47A4" w:rsidRPr="005C11A1" w:rsidRDefault="00DF47A4" w:rsidP="00994DE9">
            <w:pPr>
              <w:spacing w:after="0" w:line="240" w:lineRule="auto"/>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726E16B1" w14:textId="77777777" w:rsidR="00DF47A4" w:rsidRPr="005C11A1" w:rsidRDefault="00DF47A4" w:rsidP="00994DE9">
            <w:pPr>
              <w:spacing w:after="0" w:line="240" w:lineRule="auto"/>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04696FD4" w14:textId="77777777" w:rsidR="00DF47A4" w:rsidRPr="005C11A1" w:rsidRDefault="00DF47A4" w:rsidP="00994DE9">
            <w:pPr>
              <w:spacing w:after="0" w:line="240" w:lineRule="auto"/>
              <w:rPr>
                <w:bCs/>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5BF3BE4D" w14:textId="77777777" w:rsidR="00DF47A4" w:rsidRPr="005C11A1" w:rsidRDefault="00DF47A4" w:rsidP="00994DE9">
            <w:pPr>
              <w:spacing w:after="0" w:line="240" w:lineRule="auto"/>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30D88935" w14:textId="77777777" w:rsidR="00DF47A4" w:rsidRPr="005C11A1" w:rsidRDefault="00DF47A4" w:rsidP="00994DE9">
            <w:pPr>
              <w:spacing w:after="0" w:line="240" w:lineRule="auto"/>
              <w:rPr>
                <w:color w:val="000000"/>
                <w:sz w:val="18"/>
                <w:szCs w:val="18"/>
              </w:rPr>
            </w:pPr>
          </w:p>
        </w:tc>
        <w:tc>
          <w:tcPr>
            <w:tcW w:w="1088" w:type="pct"/>
            <w:tcBorders>
              <w:top w:val="nil"/>
              <w:left w:val="nil"/>
              <w:bottom w:val="single" w:sz="4" w:space="0" w:color="auto"/>
              <w:right w:val="single" w:sz="4" w:space="0" w:color="auto"/>
            </w:tcBorders>
          </w:tcPr>
          <w:p w14:paraId="7E148C0B" w14:textId="1AEA8614" w:rsidR="00DF47A4" w:rsidRPr="005C11A1" w:rsidRDefault="00DF47A4" w:rsidP="00994DE9">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r w:rsidR="00DF47A4" w:rsidRPr="006B3356" w14:paraId="26FD5371" w14:textId="7B45872B" w:rsidTr="00520A87">
        <w:trPr>
          <w:trHeight w:val="242"/>
          <w:jc w:val="center"/>
        </w:trPr>
        <w:tc>
          <w:tcPr>
            <w:tcW w:w="730" w:type="pct"/>
            <w:vMerge/>
            <w:tcBorders>
              <w:left w:val="single" w:sz="4" w:space="0" w:color="auto"/>
              <w:right w:val="single" w:sz="4" w:space="0" w:color="auto"/>
            </w:tcBorders>
            <w:vAlign w:val="center"/>
            <w:hideMark/>
          </w:tcPr>
          <w:p w14:paraId="6A6F9BD4" w14:textId="77777777" w:rsidR="00DF47A4" w:rsidRPr="005C11A1" w:rsidRDefault="00DF47A4" w:rsidP="00994DE9">
            <w:pPr>
              <w:spacing w:after="0" w:line="240" w:lineRule="auto"/>
              <w:rPr>
                <w:color w:val="000000"/>
                <w:sz w:val="18"/>
                <w:szCs w:val="18"/>
              </w:rPr>
            </w:pPr>
          </w:p>
        </w:tc>
        <w:tc>
          <w:tcPr>
            <w:tcW w:w="593" w:type="pct"/>
            <w:vMerge w:val="restart"/>
            <w:tcBorders>
              <w:top w:val="nil"/>
              <w:left w:val="nil"/>
              <w:right w:val="single" w:sz="4" w:space="0" w:color="auto"/>
            </w:tcBorders>
            <w:shd w:val="clear" w:color="auto" w:fill="auto"/>
            <w:noWrap/>
            <w:vAlign w:val="center"/>
            <w:hideMark/>
          </w:tcPr>
          <w:p w14:paraId="56BA02C2" w14:textId="77777777" w:rsidR="00DF47A4" w:rsidRPr="005C11A1" w:rsidRDefault="00DF47A4" w:rsidP="00994DE9">
            <w:pPr>
              <w:spacing w:after="0" w:line="240" w:lineRule="auto"/>
              <w:rPr>
                <w:color w:val="000000"/>
                <w:sz w:val="18"/>
                <w:szCs w:val="18"/>
              </w:rPr>
            </w:pPr>
            <w:r w:rsidRPr="005C11A1">
              <w:rPr>
                <w:bCs/>
                <w:color w:val="000000"/>
                <w:sz w:val="18"/>
                <w:szCs w:val="18"/>
              </w:rPr>
              <w:t>K4S3</w:t>
            </w:r>
          </w:p>
        </w:tc>
        <w:tc>
          <w:tcPr>
            <w:tcW w:w="869" w:type="pct"/>
            <w:vMerge w:val="restart"/>
            <w:tcBorders>
              <w:top w:val="nil"/>
              <w:left w:val="nil"/>
              <w:right w:val="single" w:sz="4" w:space="0" w:color="auto"/>
            </w:tcBorders>
            <w:shd w:val="clear" w:color="auto" w:fill="auto"/>
            <w:vAlign w:val="center"/>
            <w:hideMark/>
          </w:tcPr>
          <w:p w14:paraId="3908B826" w14:textId="77777777" w:rsidR="00DF47A4" w:rsidRPr="005C11A1" w:rsidRDefault="00DF47A4" w:rsidP="00994DE9">
            <w:pPr>
              <w:spacing w:after="0" w:line="240" w:lineRule="auto"/>
              <w:rPr>
                <w:color w:val="000000"/>
                <w:sz w:val="18"/>
                <w:szCs w:val="18"/>
              </w:rPr>
            </w:pPr>
            <w:proofErr w:type="spellStart"/>
            <w:r w:rsidRPr="005C11A1">
              <w:rPr>
                <w:bCs/>
                <w:color w:val="000000"/>
                <w:sz w:val="18"/>
                <w:szCs w:val="18"/>
              </w:rPr>
              <w:t>Kemudahan</w:t>
            </w:r>
            <w:proofErr w:type="spellEnd"/>
            <w:r w:rsidRPr="005C11A1">
              <w:rPr>
                <w:b/>
                <w:bCs/>
                <w:color w:val="000000"/>
                <w:sz w:val="18"/>
                <w:szCs w:val="18"/>
              </w:rPr>
              <w:t xml:space="preserve"> </w:t>
            </w:r>
            <w:proofErr w:type="spellStart"/>
            <w:r w:rsidRPr="005C11A1">
              <w:rPr>
                <w:color w:val="000000"/>
                <w:sz w:val="18"/>
                <w:szCs w:val="18"/>
              </w:rPr>
              <w:t>Pemasaran</w:t>
            </w:r>
            <w:proofErr w:type="spellEnd"/>
            <w:r w:rsidRPr="005C11A1">
              <w:rPr>
                <w:color w:val="000000"/>
                <w:sz w:val="18"/>
                <w:szCs w:val="18"/>
              </w:rPr>
              <w:t xml:space="preserve"> </w:t>
            </w:r>
            <w:proofErr w:type="spellStart"/>
            <w:r w:rsidRPr="005C11A1">
              <w:rPr>
                <w:color w:val="000000"/>
                <w:sz w:val="18"/>
                <w:szCs w:val="18"/>
              </w:rPr>
              <w:t>Perumahan</w:t>
            </w:r>
            <w:proofErr w:type="spellEnd"/>
            <w:r w:rsidRPr="005C11A1">
              <w:rPr>
                <w:color w:val="000000"/>
                <w:sz w:val="18"/>
                <w:szCs w:val="18"/>
              </w:rPr>
              <w:t xml:space="preserve"> (Karena </w:t>
            </w:r>
            <w:proofErr w:type="spellStart"/>
            <w:r w:rsidRPr="005C11A1">
              <w:rPr>
                <w:color w:val="000000"/>
                <w:sz w:val="18"/>
                <w:szCs w:val="18"/>
              </w:rPr>
              <w:t>lokasi</w:t>
            </w:r>
            <w:proofErr w:type="spellEnd"/>
            <w:r w:rsidRPr="005C11A1">
              <w:rPr>
                <w:color w:val="000000"/>
                <w:sz w:val="18"/>
                <w:szCs w:val="18"/>
              </w:rPr>
              <w:t xml:space="preserve"> </w:t>
            </w:r>
            <w:proofErr w:type="spellStart"/>
            <w:r w:rsidRPr="005C11A1">
              <w:rPr>
                <w:color w:val="000000"/>
                <w:sz w:val="18"/>
                <w:szCs w:val="18"/>
              </w:rPr>
              <w:t>disukai</w:t>
            </w:r>
            <w:proofErr w:type="spellEnd"/>
            <w:r w:rsidRPr="005C11A1">
              <w:rPr>
                <w:color w:val="000000"/>
                <w:sz w:val="18"/>
                <w:szCs w:val="18"/>
              </w:rPr>
              <w:t xml:space="preserve"> oleh </w:t>
            </w:r>
            <w:proofErr w:type="spellStart"/>
            <w:r w:rsidRPr="005C11A1">
              <w:rPr>
                <w:color w:val="000000"/>
                <w:sz w:val="18"/>
                <w:szCs w:val="18"/>
              </w:rPr>
              <w:t>calon</w:t>
            </w:r>
            <w:proofErr w:type="spellEnd"/>
            <w:r w:rsidRPr="005C11A1">
              <w:rPr>
                <w:color w:val="000000"/>
                <w:sz w:val="18"/>
                <w:szCs w:val="18"/>
              </w:rPr>
              <w:t xml:space="preserve"> </w:t>
            </w:r>
            <w:proofErr w:type="spellStart"/>
            <w:r w:rsidRPr="005C11A1">
              <w:rPr>
                <w:color w:val="000000"/>
                <w:sz w:val="18"/>
                <w:szCs w:val="18"/>
              </w:rPr>
              <w:t>pembeli</w:t>
            </w:r>
            <w:proofErr w:type="spellEnd"/>
            <w:r w:rsidRPr="005C11A1">
              <w:rPr>
                <w:color w:val="000000"/>
                <w:sz w:val="18"/>
                <w:szCs w:val="18"/>
              </w:rPr>
              <w:t>)</w:t>
            </w:r>
          </w:p>
        </w:tc>
        <w:tc>
          <w:tcPr>
            <w:tcW w:w="874" w:type="pct"/>
            <w:vMerge w:val="restart"/>
            <w:tcBorders>
              <w:top w:val="nil"/>
              <w:left w:val="nil"/>
              <w:right w:val="single" w:sz="4" w:space="0" w:color="auto"/>
            </w:tcBorders>
            <w:shd w:val="clear" w:color="auto" w:fill="auto"/>
            <w:noWrap/>
            <w:vAlign w:val="center"/>
            <w:hideMark/>
          </w:tcPr>
          <w:p w14:paraId="1E8D6452" w14:textId="77777777" w:rsidR="00DF47A4" w:rsidRPr="005C11A1" w:rsidRDefault="00DF47A4" w:rsidP="00994DE9">
            <w:pPr>
              <w:spacing w:after="0" w:line="240" w:lineRule="auto"/>
              <w:rPr>
                <w:i/>
                <w:iCs/>
                <w:color w:val="000000"/>
                <w:sz w:val="18"/>
                <w:szCs w:val="18"/>
              </w:rPr>
            </w:pPr>
            <w:r w:rsidRPr="005C11A1">
              <w:rPr>
                <w:i/>
                <w:iCs/>
                <w:color w:val="000000"/>
                <w:sz w:val="18"/>
                <w:szCs w:val="18"/>
              </w:rPr>
              <w:t>Benefit</w:t>
            </w:r>
          </w:p>
        </w:tc>
        <w:tc>
          <w:tcPr>
            <w:tcW w:w="845" w:type="pct"/>
            <w:vMerge w:val="restart"/>
            <w:tcBorders>
              <w:top w:val="nil"/>
              <w:left w:val="nil"/>
              <w:right w:val="single" w:sz="4" w:space="0" w:color="auto"/>
            </w:tcBorders>
            <w:shd w:val="clear" w:color="auto" w:fill="auto"/>
            <w:vAlign w:val="center"/>
            <w:hideMark/>
          </w:tcPr>
          <w:p w14:paraId="314E6173" w14:textId="77777777" w:rsidR="00DF47A4" w:rsidRPr="005C11A1" w:rsidRDefault="00DF47A4" w:rsidP="00994DE9">
            <w:pPr>
              <w:spacing w:after="0" w:line="240" w:lineRule="auto"/>
              <w:rPr>
                <w:color w:val="000000"/>
                <w:sz w:val="18"/>
                <w:szCs w:val="18"/>
              </w:rPr>
            </w:pPr>
            <w:r w:rsidRPr="005C11A1">
              <w:rPr>
                <w:color w:val="000000"/>
                <w:sz w:val="18"/>
                <w:szCs w:val="18"/>
              </w:rPr>
              <w:t>7</w:t>
            </w:r>
          </w:p>
        </w:tc>
        <w:tc>
          <w:tcPr>
            <w:tcW w:w="1088" w:type="pct"/>
            <w:tcBorders>
              <w:top w:val="single" w:sz="4" w:space="0" w:color="auto"/>
              <w:left w:val="nil"/>
              <w:bottom w:val="single" w:sz="4" w:space="0" w:color="auto"/>
              <w:right w:val="single" w:sz="4" w:space="0" w:color="auto"/>
            </w:tcBorders>
          </w:tcPr>
          <w:p w14:paraId="355F6958" w14:textId="021C2C06" w:rsidR="00DF47A4" w:rsidRPr="005C11A1" w:rsidRDefault="00DF47A4" w:rsidP="00994DE9">
            <w:pPr>
              <w:spacing w:after="0" w:line="240" w:lineRule="auto"/>
              <w:rPr>
                <w:color w:val="000000"/>
                <w:sz w:val="18"/>
                <w:szCs w:val="18"/>
              </w:rPr>
            </w:pPr>
            <w:r w:rsidRPr="005C11A1">
              <w:rPr>
                <w:color w:val="000000"/>
                <w:sz w:val="18"/>
                <w:szCs w:val="18"/>
              </w:rPr>
              <w:t xml:space="preserve">1 (sangat </w:t>
            </w:r>
            <w:proofErr w:type="spellStart"/>
            <w:r w:rsidRPr="005C11A1">
              <w:rPr>
                <w:color w:val="000000"/>
                <w:sz w:val="18"/>
                <w:szCs w:val="18"/>
              </w:rPr>
              <w:t>sulit</w:t>
            </w:r>
            <w:proofErr w:type="spellEnd"/>
            <w:r w:rsidRPr="005C11A1">
              <w:rPr>
                <w:color w:val="000000"/>
                <w:sz w:val="18"/>
                <w:szCs w:val="18"/>
              </w:rPr>
              <w:t>)</w:t>
            </w:r>
          </w:p>
        </w:tc>
      </w:tr>
      <w:tr w:rsidR="00DF47A4" w:rsidRPr="006B3356" w14:paraId="036D5E75" w14:textId="77777777" w:rsidTr="00520A87">
        <w:trPr>
          <w:trHeight w:val="269"/>
          <w:jc w:val="center"/>
        </w:trPr>
        <w:tc>
          <w:tcPr>
            <w:tcW w:w="730" w:type="pct"/>
            <w:vMerge/>
            <w:tcBorders>
              <w:left w:val="single" w:sz="4" w:space="0" w:color="auto"/>
              <w:right w:val="single" w:sz="4" w:space="0" w:color="auto"/>
            </w:tcBorders>
            <w:vAlign w:val="center"/>
          </w:tcPr>
          <w:p w14:paraId="13347DB6"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5FC7679D"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7FDECA39" w14:textId="77777777" w:rsidR="00DF47A4" w:rsidRPr="005C11A1" w:rsidRDefault="00DF47A4" w:rsidP="00994DE9">
            <w:pPr>
              <w:spacing w:after="0" w:line="240" w:lineRule="auto"/>
              <w:rPr>
                <w:bCs/>
                <w:color w:val="000000"/>
                <w:sz w:val="18"/>
                <w:szCs w:val="18"/>
              </w:rPr>
            </w:pPr>
          </w:p>
        </w:tc>
        <w:tc>
          <w:tcPr>
            <w:tcW w:w="874" w:type="pct"/>
            <w:vMerge/>
            <w:tcBorders>
              <w:left w:val="nil"/>
              <w:right w:val="single" w:sz="4" w:space="0" w:color="auto"/>
            </w:tcBorders>
            <w:shd w:val="clear" w:color="auto" w:fill="auto"/>
            <w:noWrap/>
            <w:vAlign w:val="center"/>
          </w:tcPr>
          <w:p w14:paraId="2100E4E5"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3A59E628" w14:textId="77777777" w:rsidR="00DF47A4" w:rsidRPr="005C11A1" w:rsidRDefault="00DF47A4" w:rsidP="00994DE9">
            <w:pPr>
              <w:spacing w:after="0" w:line="240" w:lineRule="auto"/>
              <w:rPr>
                <w:color w:val="000000"/>
                <w:sz w:val="18"/>
                <w:szCs w:val="18"/>
              </w:rPr>
            </w:pPr>
          </w:p>
        </w:tc>
        <w:tc>
          <w:tcPr>
            <w:tcW w:w="1088" w:type="pct"/>
            <w:tcBorders>
              <w:top w:val="single" w:sz="4" w:space="0" w:color="auto"/>
              <w:left w:val="nil"/>
              <w:bottom w:val="single" w:sz="4" w:space="0" w:color="auto"/>
              <w:right w:val="single" w:sz="4" w:space="0" w:color="auto"/>
            </w:tcBorders>
          </w:tcPr>
          <w:p w14:paraId="25DF5284" w14:textId="0DD199C8" w:rsidR="00DF47A4" w:rsidRPr="005C11A1" w:rsidRDefault="00DF47A4" w:rsidP="00994DE9">
            <w:pPr>
              <w:spacing w:after="0" w:line="240" w:lineRule="auto"/>
              <w:rPr>
                <w:color w:val="000000"/>
                <w:sz w:val="18"/>
                <w:szCs w:val="18"/>
              </w:rPr>
            </w:pPr>
            <w:r w:rsidRPr="005C11A1">
              <w:rPr>
                <w:color w:val="000000"/>
                <w:sz w:val="18"/>
                <w:szCs w:val="18"/>
              </w:rPr>
              <w:t>2 (</w:t>
            </w:r>
            <w:proofErr w:type="spellStart"/>
            <w:r w:rsidRPr="005C11A1">
              <w:rPr>
                <w:color w:val="000000"/>
                <w:sz w:val="18"/>
                <w:szCs w:val="18"/>
              </w:rPr>
              <w:t>sulit</w:t>
            </w:r>
            <w:proofErr w:type="spellEnd"/>
            <w:r w:rsidRPr="005C11A1">
              <w:rPr>
                <w:color w:val="000000"/>
                <w:sz w:val="18"/>
                <w:szCs w:val="18"/>
              </w:rPr>
              <w:t>)</w:t>
            </w:r>
          </w:p>
        </w:tc>
      </w:tr>
      <w:tr w:rsidR="00DF47A4" w:rsidRPr="006B3356" w14:paraId="60D3586D" w14:textId="77777777" w:rsidTr="00520A87">
        <w:trPr>
          <w:trHeight w:val="260"/>
          <w:jc w:val="center"/>
        </w:trPr>
        <w:tc>
          <w:tcPr>
            <w:tcW w:w="730" w:type="pct"/>
            <w:vMerge/>
            <w:tcBorders>
              <w:left w:val="single" w:sz="4" w:space="0" w:color="auto"/>
              <w:right w:val="single" w:sz="4" w:space="0" w:color="auto"/>
            </w:tcBorders>
            <w:vAlign w:val="center"/>
          </w:tcPr>
          <w:p w14:paraId="0C0DD7A4"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0A165F49"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1752298C" w14:textId="77777777" w:rsidR="00DF47A4" w:rsidRPr="005C11A1" w:rsidRDefault="00DF47A4" w:rsidP="00994DE9">
            <w:pPr>
              <w:spacing w:after="0" w:line="240" w:lineRule="auto"/>
              <w:rPr>
                <w:bCs/>
                <w:color w:val="000000"/>
                <w:sz w:val="18"/>
                <w:szCs w:val="18"/>
              </w:rPr>
            </w:pPr>
          </w:p>
        </w:tc>
        <w:tc>
          <w:tcPr>
            <w:tcW w:w="874" w:type="pct"/>
            <w:vMerge/>
            <w:tcBorders>
              <w:left w:val="nil"/>
              <w:right w:val="single" w:sz="4" w:space="0" w:color="auto"/>
            </w:tcBorders>
            <w:shd w:val="clear" w:color="auto" w:fill="auto"/>
            <w:noWrap/>
            <w:vAlign w:val="center"/>
          </w:tcPr>
          <w:p w14:paraId="461091E9"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04BA7E60" w14:textId="77777777" w:rsidR="00DF47A4" w:rsidRPr="005C11A1" w:rsidRDefault="00DF47A4" w:rsidP="00994DE9">
            <w:pPr>
              <w:spacing w:after="0" w:line="240" w:lineRule="auto"/>
              <w:rPr>
                <w:color w:val="000000"/>
                <w:sz w:val="18"/>
                <w:szCs w:val="18"/>
              </w:rPr>
            </w:pPr>
          </w:p>
        </w:tc>
        <w:tc>
          <w:tcPr>
            <w:tcW w:w="1088" w:type="pct"/>
            <w:tcBorders>
              <w:top w:val="single" w:sz="4" w:space="0" w:color="auto"/>
              <w:left w:val="nil"/>
              <w:bottom w:val="single" w:sz="4" w:space="0" w:color="auto"/>
              <w:right w:val="single" w:sz="4" w:space="0" w:color="auto"/>
            </w:tcBorders>
          </w:tcPr>
          <w:p w14:paraId="018EDD7B" w14:textId="3D053898" w:rsidR="00DF47A4" w:rsidRPr="005C11A1" w:rsidRDefault="00DF47A4" w:rsidP="00994DE9">
            <w:pPr>
              <w:spacing w:after="0" w:line="240" w:lineRule="auto"/>
              <w:rPr>
                <w:color w:val="000000"/>
                <w:sz w:val="18"/>
                <w:szCs w:val="18"/>
              </w:rPr>
            </w:pPr>
            <w:r w:rsidRPr="005C11A1">
              <w:rPr>
                <w:color w:val="000000"/>
                <w:sz w:val="18"/>
                <w:szCs w:val="18"/>
              </w:rPr>
              <w:t>3 (</w:t>
            </w:r>
            <w:proofErr w:type="spellStart"/>
            <w:r w:rsidRPr="005C11A1">
              <w:rPr>
                <w:color w:val="000000"/>
                <w:sz w:val="18"/>
                <w:szCs w:val="18"/>
              </w:rPr>
              <w:t>sedang</w:t>
            </w:r>
            <w:proofErr w:type="spellEnd"/>
            <w:r w:rsidRPr="005C11A1">
              <w:rPr>
                <w:color w:val="000000"/>
                <w:sz w:val="18"/>
                <w:szCs w:val="18"/>
              </w:rPr>
              <w:t>)</w:t>
            </w:r>
          </w:p>
        </w:tc>
      </w:tr>
      <w:tr w:rsidR="00DF47A4" w:rsidRPr="006B3356" w14:paraId="1B1E2BA8" w14:textId="77777777" w:rsidTr="00520A87">
        <w:trPr>
          <w:trHeight w:val="260"/>
          <w:jc w:val="center"/>
        </w:trPr>
        <w:tc>
          <w:tcPr>
            <w:tcW w:w="730" w:type="pct"/>
            <w:vMerge/>
            <w:tcBorders>
              <w:left w:val="single" w:sz="4" w:space="0" w:color="auto"/>
              <w:right w:val="single" w:sz="4" w:space="0" w:color="auto"/>
            </w:tcBorders>
            <w:vAlign w:val="center"/>
          </w:tcPr>
          <w:p w14:paraId="536302DF" w14:textId="77777777" w:rsidR="00DF47A4" w:rsidRPr="005C11A1" w:rsidRDefault="00DF47A4" w:rsidP="00994DE9">
            <w:pPr>
              <w:spacing w:after="0" w:line="240" w:lineRule="auto"/>
              <w:rPr>
                <w:color w:val="000000"/>
                <w:sz w:val="18"/>
                <w:szCs w:val="18"/>
              </w:rPr>
            </w:pPr>
          </w:p>
        </w:tc>
        <w:tc>
          <w:tcPr>
            <w:tcW w:w="593" w:type="pct"/>
            <w:vMerge/>
            <w:tcBorders>
              <w:left w:val="nil"/>
              <w:right w:val="single" w:sz="4" w:space="0" w:color="auto"/>
            </w:tcBorders>
            <w:shd w:val="clear" w:color="auto" w:fill="auto"/>
            <w:noWrap/>
            <w:vAlign w:val="center"/>
          </w:tcPr>
          <w:p w14:paraId="187217BB" w14:textId="77777777" w:rsidR="00DF47A4" w:rsidRPr="005C11A1" w:rsidRDefault="00DF47A4" w:rsidP="00994DE9">
            <w:pPr>
              <w:spacing w:after="0" w:line="240" w:lineRule="auto"/>
              <w:rPr>
                <w:bCs/>
                <w:color w:val="000000"/>
                <w:sz w:val="18"/>
                <w:szCs w:val="18"/>
              </w:rPr>
            </w:pPr>
          </w:p>
        </w:tc>
        <w:tc>
          <w:tcPr>
            <w:tcW w:w="869" w:type="pct"/>
            <w:vMerge/>
            <w:tcBorders>
              <w:left w:val="nil"/>
              <w:right w:val="single" w:sz="4" w:space="0" w:color="auto"/>
            </w:tcBorders>
            <w:shd w:val="clear" w:color="auto" w:fill="auto"/>
            <w:vAlign w:val="center"/>
          </w:tcPr>
          <w:p w14:paraId="6C0517EE" w14:textId="77777777" w:rsidR="00DF47A4" w:rsidRPr="005C11A1" w:rsidRDefault="00DF47A4" w:rsidP="00994DE9">
            <w:pPr>
              <w:spacing w:after="0" w:line="240" w:lineRule="auto"/>
              <w:rPr>
                <w:bCs/>
                <w:color w:val="000000"/>
                <w:sz w:val="18"/>
                <w:szCs w:val="18"/>
              </w:rPr>
            </w:pPr>
          </w:p>
        </w:tc>
        <w:tc>
          <w:tcPr>
            <w:tcW w:w="874" w:type="pct"/>
            <w:vMerge/>
            <w:tcBorders>
              <w:left w:val="nil"/>
              <w:right w:val="single" w:sz="4" w:space="0" w:color="auto"/>
            </w:tcBorders>
            <w:shd w:val="clear" w:color="auto" w:fill="auto"/>
            <w:noWrap/>
            <w:vAlign w:val="center"/>
          </w:tcPr>
          <w:p w14:paraId="1A73EBBE" w14:textId="77777777" w:rsidR="00DF47A4" w:rsidRPr="005C11A1" w:rsidRDefault="00DF47A4" w:rsidP="00994DE9">
            <w:pPr>
              <w:spacing w:after="0" w:line="240" w:lineRule="auto"/>
              <w:rPr>
                <w:i/>
                <w:iCs/>
                <w:color w:val="000000"/>
                <w:sz w:val="18"/>
                <w:szCs w:val="18"/>
              </w:rPr>
            </w:pPr>
          </w:p>
        </w:tc>
        <w:tc>
          <w:tcPr>
            <w:tcW w:w="845" w:type="pct"/>
            <w:vMerge/>
            <w:tcBorders>
              <w:left w:val="nil"/>
              <w:right w:val="single" w:sz="4" w:space="0" w:color="auto"/>
            </w:tcBorders>
            <w:shd w:val="clear" w:color="auto" w:fill="auto"/>
            <w:vAlign w:val="center"/>
          </w:tcPr>
          <w:p w14:paraId="6C278940" w14:textId="77777777" w:rsidR="00DF47A4" w:rsidRPr="005C11A1" w:rsidRDefault="00DF47A4" w:rsidP="00994DE9">
            <w:pPr>
              <w:spacing w:after="0" w:line="240" w:lineRule="auto"/>
              <w:rPr>
                <w:color w:val="000000"/>
                <w:sz w:val="18"/>
                <w:szCs w:val="18"/>
              </w:rPr>
            </w:pPr>
          </w:p>
        </w:tc>
        <w:tc>
          <w:tcPr>
            <w:tcW w:w="1088" w:type="pct"/>
            <w:tcBorders>
              <w:top w:val="single" w:sz="4" w:space="0" w:color="auto"/>
              <w:left w:val="nil"/>
              <w:bottom w:val="single" w:sz="4" w:space="0" w:color="auto"/>
              <w:right w:val="single" w:sz="4" w:space="0" w:color="auto"/>
            </w:tcBorders>
          </w:tcPr>
          <w:p w14:paraId="43C9430D" w14:textId="0C58ECC6" w:rsidR="00DF47A4" w:rsidRPr="005C11A1" w:rsidRDefault="00DF47A4" w:rsidP="00994DE9">
            <w:pPr>
              <w:spacing w:after="0" w:line="240" w:lineRule="auto"/>
              <w:rPr>
                <w:color w:val="000000"/>
                <w:sz w:val="18"/>
                <w:szCs w:val="18"/>
              </w:rPr>
            </w:pPr>
            <w:r w:rsidRPr="005C11A1">
              <w:rPr>
                <w:color w:val="000000"/>
                <w:sz w:val="18"/>
                <w:szCs w:val="18"/>
              </w:rPr>
              <w:t>4 (</w:t>
            </w:r>
            <w:proofErr w:type="spellStart"/>
            <w:r w:rsidRPr="005C11A1">
              <w:rPr>
                <w:color w:val="000000"/>
                <w:sz w:val="18"/>
                <w:szCs w:val="18"/>
              </w:rPr>
              <w:t>mudah</w:t>
            </w:r>
            <w:proofErr w:type="spellEnd"/>
            <w:r w:rsidRPr="005C11A1">
              <w:rPr>
                <w:color w:val="000000"/>
                <w:sz w:val="18"/>
                <w:szCs w:val="18"/>
              </w:rPr>
              <w:t>)</w:t>
            </w:r>
          </w:p>
        </w:tc>
      </w:tr>
      <w:tr w:rsidR="00DF47A4" w:rsidRPr="006B3356" w14:paraId="08CE7DED" w14:textId="77777777" w:rsidTr="00520A87">
        <w:trPr>
          <w:trHeight w:val="332"/>
          <w:jc w:val="center"/>
        </w:trPr>
        <w:tc>
          <w:tcPr>
            <w:tcW w:w="730" w:type="pct"/>
            <w:vMerge/>
            <w:tcBorders>
              <w:left w:val="single" w:sz="4" w:space="0" w:color="auto"/>
              <w:bottom w:val="single" w:sz="4" w:space="0" w:color="auto"/>
              <w:right w:val="single" w:sz="4" w:space="0" w:color="auto"/>
            </w:tcBorders>
            <w:vAlign w:val="center"/>
          </w:tcPr>
          <w:p w14:paraId="69A05348" w14:textId="77777777" w:rsidR="00DF47A4" w:rsidRPr="005C11A1" w:rsidRDefault="00DF47A4" w:rsidP="00DF47A4">
            <w:pPr>
              <w:spacing w:after="0" w:line="240" w:lineRule="auto"/>
              <w:jc w:val="both"/>
              <w:rPr>
                <w:color w:val="000000"/>
                <w:sz w:val="18"/>
                <w:szCs w:val="18"/>
              </w:rPr>
            </w:pPr>
          </w:p>
        </w:tc>
        <w:tc>
          <w:tcPr>
            <w:tcW w:w="593" w:type="pct"/>
            <w:vMerge/>
            <w:tcBorders>
              <w:left w:val="nil"/>
              <w:bottom w:val="single" w:sz="4" w:space="0" w:color="auto"/>
              <w:right w:val="single" w:sz="4" w:space="0" w:color="auto"/>
            </w:tcBorders>
            <w:shd w:val="clear" w:color="auto" w:fill="auto"/>
            <w:noWrap/>
            <w:vAlign w:val="center"/>
          </w:tcPr>
          <w:p w14:paraId="46A7D722" w14:textId="77777777" w:rsidR="00DF47A4" w:rsidRPr="005C11A1" w:rsidRDefault="00DF47A4" w:rsidP="00994DE9">
            <w:pPr>
              <w:spacing w:after="0" w:line="240" w:lineRule="auto"/>
              <w:jc w:val="both"/>
              <w:rPr>
                <w:bCs/>
                <w:color w:val="000000"/>
                <w:sz w:val="18"/>
                <w:szCs w:val="18"/>
              </w:rPr>
            </w:pPr>
          </w:p>
        </w:tc>
        <w:tc>
          <w:tcPr>
            <w:tcW w:w="869" w:type="pct"/>
            <w:vMerge/>
            <w:tcBorders>
              <w:left w:val="nil"/>
              <w:bottom w:val="single" w:sz="4" w:space="0" w:color="auto"/>
              <w:right w:val="single" w:sz="4" w:space="0" w:color="auto"/>
            </w:tcBorders>
            <w:shd w:val="clear" w:color="auto" w:fill="auto"/>
            <w:vAlign w:val="center"/>
          </w:tcPr>
          <w:p w14:paraId="2FF5155C" w14:textId="77777777" w:rsidR="00DF47A4" w:rsidRPr="005C11A1" w:rsidRDefault="00DF47A4" w:rsidP="00994DE9">
            <w:pPr>
              <w:spacing w:after="0" w:line="240" w:lineRule="auto"/>
              <w:jc w:val="both"/>
              <w:rPr>
                <w:bCs/>
                <w:color w:val="000000"/>
                <w:sz w:val="18"/>
                <w:szCs w:val="18"/>
              </w:rPr>
            </w:pPr>
          </w:p>
        </w:tc>
        <w:tc>
          <w:tcPr>
            <w:tcW w:w="874" w:type="pct"/>
            <w:vMerge/>
            <w:tcBorders>
              <w:left w:val="nil"/>
              <w:bottom w:val="single" w:sz="4" w:space="0" w:color="auto"/>
              <w:right w:val="single" w:sz="4" w:space="0" w:color="auto"/>
            </w:tcBorders>
            <w:shd w:val="clear" w:color="auto" w:fill="auto"/>
            <w:noWrap/>
            <w:vAlign w:val="center"/>
          </w:tcPr>
          <w:p w14:paraId="68413460" w14:textId="77777777" w:rsidR="00DF47A4" w:rsidRPr="005C11A1" w:rsidRDefault="00DF47A4" w:rsidP="00994DE9">
            <w:pPr>
              <w:spacing w:after="0" w:line="240" w:lineRule="auto"/>
              <w:jc w:val="both"/>
              <w:rPr>
                <w:i/>
                <w:iCs/>
                <w:color w:val="000000"/>
                <w:sz w:val="18"/>
                <w:szCs w:val="18"/>
              </w:rPr>
            </w:pPr>
          </w:p>
        </w:tc>
        <w:tc>
          <w:tcPr>
            <w:tcW w:w="845" w:type="pct"/>
            <w:vMerge/>
            <w:tcBorders>
              <w:left w:val="nil"/>
              <w:bottom w:val="single" w:sz="4" w:space="0" w:color="auto"/>
              <w:right w:val="single" w:sz="4" w:space="0" w:color="auto"/>
            </w:tcBorders>
            <w:shd w:val="clear" w:color="auto" w:fill="auto"/>
            <w:vAlign w:val="center"/>
          </w:tcPr>
          <w:p w14:paraId="28832B6E" w14:textId="77777777" w:rsidR="00DF47A4" w:rsidRPr="005C11A1" w:rsidRDefault="00DF47A4" w:rsidP="00994DE9">
            <w:pPr>
              <w:spacing w:after="0" w:line="240" w:lineRule="auto"/>
              <w:rPr>
                <w:color w:val="000000"/>
                <w:sz w:val="18"/>
                <w:szCs w:val="18"/>
              </w:rPr>
            </w:pPr>
          </w:p>
        </w:tc>
        <w:tc>
          <w:tcPr>
            <w:tcW w:w="1088" w:type="pct"/>
            <w:tcBorders>
              <w:top w:val="single" w:sz="4" w:space="0" w:color="auto"/>
              <w:left w:val="nil"/>
              <w:bottom w:val="single" w:sz="4" w:space="0" w:color="auto"/>
              <w:right w:val="single" w:sz="4" w:space="0" w:color="auto"/>
            </w:tcBorders>
          </w:tcPr>
          <w:p w14:paraId="4B25EBA9" w14:textId="4A801B55" w:rsidR="00DF47A4" w:rsidRPr="005C11A1" w:rsidRDefault="00DF47A4" w:rsidP="00994DE9">
            <w:pPr>
              <w:spacing w:after="0" w:line="240" w:lineRule="auto"/>
              <w:rPr>
                <w:color w:val="000000"/>
                <w:sz w:val="18"/>
                <w:szCs w:val="18"/>
              </w:rPr>
            </w:pPr>
            <w:r w:rsidRPr="005C11A1">
              <w:rPr>
                <w:color w:val="000000"/>
                <w:sz w:val="18"/>
                <w:szCs w:val="18"/>
              </w:rPr>
              <w:t xml:space="preserve">5 (sangat </w:t>
            </w:r>
            <w:proofErr w:type="spellStart"/>
            <w:r w:rsidRPr="005C11A1">
              <w:rPr>
                <w:color w:val="000000"/>
                <w:sz w:val="18"/>
                <w:szCs w:val="18"/>
              </w:rPr>
              <w:t>mudah</w:t>
            </w:r>
            <w:proofErr w:type="spellEnd"/>
            <w:r w:rsidRPr="005C11A1">
              <w:rPr>
                <w:color w:val="000000"/>
                <w:sz w:val="18"/>
                <w:szCs w:val="18"/>
              </w:rPr>
              <w:t>)</w:t>
            </w:r>
          </w:p>
        </w:tc>
      </w:tr>
    </w:tbl>
    <w:p w14:paraId="2E97B9F7" w14:textId="77777777" w:rsidR="006B3356" w:rsidRDefault="006B3356" w:rsidP="006B3356">
      <w:pPr>
        <w:widowControl w:val="0"/>
        <w:autoSpaceDE w:val="0"/>
        <w:autoSpaceDN w:val="0"/>
        <w:spacing w:after="0" w:line="240" w:lineRule="auto"/>
        <w:jc w:val="both"/>
        <w:rPr>
          <w:rFonts w:eastAsia="Batang"/>
          <w:sz w:val="22"/>
          <w:szCs w:val="22"/>
          <w:lang w:eastAsia="ko-KR"/>
        </w:rPr>
      </w:pPr>
    </w:p>
    <w:p w14:paraId="0E60C4B9" w14:textId="78A70207" w:rsidR="00005AF4" w:rsidRDefault="00005AF4" w:rsidP="00904DBD">
      <w:pPr>
        <w:widowControl w:val="0"/>
        <w:autoSpaceDE w:val="0"/>
        <w:autoSpaceDN w:val="0"/>
        <w:spacing w:after="0" w:line="240" w:lineRule="auto"/>
        <w:ind w:firstLineChars="272" w:firstLine="598"/>
        <w:jc w:val="both"/>
        <w:rPr>
          <w:sz w:val="22"/>
          <w:szCs w:val="22"/>
        </w:rPr>
      </w:pPr>
      <w:r>
        <w:rPr>
          <w:sz w:val="22"/>
          <w:szCs w:val="22"/>
        </w:rPr>
        <w:t>Setelah d</w:t>
      </w:r>
      <w:r w:rsidRPr="00005AF4">
        <w:rPr>
          <w:sz w:val="22"/>
          <w:szCs w:val="22"/>
        </w:rPr>
        <w:t xml:space="preserve">ata </w:t>
      </w:r>
      <w:proofErr w:type="spellStart"/>
      <w:r w:rsidRPr="00005AF4">
        <w:rPr>
          <w:sz w:val="22"/>
          <w:szCs w:val="22"/>
        </w:rPr>
        <w:t>alternatif</w:t>
      </w:r>
      <w:proofErr w:type="spellEnd"/>
      <w:r>
        <w:rPr>
          <w:sz w:val="22"/>
          <w:szCs w:val="22"/>
        </w:rPr>
        <w:t>,</w:t>
      </w:r>
      <w:r w:rsidRPr="00005AF4">
        <w:rPr>
          <w:sz w:val="22"/>
          <w:szCs w:val="22"/>
        </w:rPr>
        <w:t xml:space="preserve"> </w:t>
      </w:r>
      <w:r>
        <w:rPr>
          <w:sz w:val="22"/>
          <w:szCs w:val="22"/>
        </w:rPr>
        <w:t xml:space="preserve">data </w:t>
      </w:r>
      <w:proofErr w:type="spellStart"/>
      <w:r w:rsidRPr="00005AF4">
        <w:rPr>
          <w:sz w:val="22"/>
          <w:szCs w:val="22"/>
        </w:rPr>
        <w:t>kriteria</w:t>
      </w:r>
      <w:proofErr w:type="spellEnd"/>
      <w:r w:rsidRPr="00005AF4">
        <w:rPr>
          <w:sz w:val="22"/>
          <w:szCs w:val="22"/>
        </w:rPr>
        <w:t xml:space="preserve"> </w:t>
      </w:r>
      <w:r>
        <w:rPr>
          <w:sz w:val="22"/>
          <w:szCs w:val="22"/>
        </w:rPr>
        <w:t>dan sub-</w:t>
      </w:r>
      <w:proofErr w:type="spellStart"/>
      <w:r>
        <w:rPr>
          <w:sz w:val="22"/>
          <w:szCs w:val="22"/>
        </w:rPr>
        <w:t>kriteria</w:t>
      </w:r>
      <w:proofErr w:type="spellEnd"/>
      <w:r>
        <w:rPr>
          <w:sz w:val="22"/>
          <w:szCs w:val="22"/>
        </w:rPr>
        <w:t xml:space="preserve"> </w:t>
      </w:r>
      <w:proofErr w:type="spellStart"/>
      <w:r w:rsidRPr="00005AF4">
        <w:rPr>
          <w:sz w:val="22"/>
          <w:szCs w:val="22"/>
        </w:rPr>
        <w:t>penilaian</w:t>
      </w:r>
      <w:proofErr w:type="spellEnd"/>
      <w:r w:rsidRPr="00005AF4">
        <w:rPr>
          <w:sz w:val="22"/>
          <w:szCs w:val="22"/>
        </w:rPr>
        <w:t xml:space="preserve"> </w:t>
      </w:r>
      <w:proofErr w:type="spellStart"/>
      <w:r w:rsidRPr="00005AF4">
        <w:rPr>
          <w:sz w:val="22"/>
          <w:szCs w:val="22"/>
        </w:rPr>
        <w:t>serta</w:t>
      </w:r>
      <w:proofErr w:type="spellEnd"/>
      <w:r w:rsidRPr="00005AF4">
        <w:rPr>
          <w:sz w:val="22"/>
          <w:szCs w:val="22"/>
        </w:rPr>
        <w:t xml:space="preserve"> data </w:t>
      </w:r>
      <w:proofErr w:type="spellStart"/>
      <w:r>
        <w:rPr>
          <w:sz w:val="22"/>
          <w:szCs w:val="22"/>
        </w:rPr>
        <w:t>bobot</w:t>
      </w:r>
      <w:proofErr w:type="spellEnd"/>
      <w:r>
        <w:rPr>
          <w:sz w:val="22"/>
          <w:szCs w:val="22"/>
        </w:rPr>
        <w:t>/ data</w:t>
      </w:r>
      <w:r w:rsidRPr="00005AF4">
        <w:rPr>
          <w:sz w:val="22"/>
          <w:szCs w:val="22"/>
        </w:rPr>
        <w:t xml:space="preserve"> </w:t>
      </w:r>
      <w:proofErr w:type="spellStart"/>
      <w:r w:rsidRPr="00005AF4">
        <w:rPr>
          <w:sz w:val="22"/>
          <w:szCs w:val="22"/>
        </w:rPr>
        <w:t>tingkat</w:t>
      </w:r>
      <w:proofErr w:type="spellEnd"/>
      <w:r w:rsidRPr="00005AF4">
        <w:rPr>
          <w:sz w:val="22"/>
          <w:szCs w:val="22"/>
        </w:rPr>
        <w:t xml:space="preserve"> </w:t>
      </w:r>
      <w:proofErr w:type="spellStart"/>
      <w:r w:rsidRPr="00005AF4">
        <w:rPr>
          <w:sz w:val="22"/>
          <w:szCs w:val="22"/>
        </w:rPr>
        <w:t>kepentingan</w:t>
      </w:r>
      <w:proofErr w:type="spellEnd"/>
      <w:r w:rsidRPr="00005AF4">
        <w:rPr>
          <w:sz w:val="22"/>
          <w:szCs w:val="22"/>
        </w:rPr>
        <w:t xml:space="preserve"> </w:t>
      </w:r>
      <w:proofErr w:type="spellStart"/>
      <w:r w:rsidRPr="00005AF4">
        <w:rPr>
          <w:sz w:val="22"/>
          <w:szCs w:val="22"/>
        </w:rPr>
        <w:t>kriteria</w:t>
      </w:r>
      <w:proofErr w:type="spellEnd"/>
      <w:r w:rsidRPr="00005AF4">
        <w:rPr>
          <w:sz w:val="22"/>
          <w:szCs w:val="22"/>
        </w:rPr>
        <w:t xml:space="preserve"> yang </w:t>
      </w:r>
      <w:proofErr w:type="spellStart"/>
      <w:r w:rsidRPr="00005AF4">
        <w:rPr>
          <w:sz w:val="22"/>
          <w:szCs w:val="22"/>
        </w:rPr>
        <w:t>telah</w:t>
      </w:r>
      <w:proofErr w:type="spellEnd"/>
      <w:r w:rsidRPr="00005AF4">
        <w:rPr>
          <w:sz w:val="22"/>
          <w:szCs w:val="22"/>
        </w:rPr>
        <w:t xml:space="preserve"> </w:t>
      </w:r>
      <w:proofErr w:type="spellStart"/>
      <w:r w:rsidRPr="00005AF4">
        <w:rPr>
          <w:sz w:val="22"/>
          <w:szCs w:val="22"/>
        </w:rPr>
        <w:t>ditentukan</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sidR="0003519C">
        <w:rPr>
          <w:sz w:val="22"/>
          <w:szCs w:val="22"/>
        </w:rPr>
        <w:t>tabel</w:t>
      </w:r>
      <w:proofErr w:type="spellEnd"/>
      <w:r w:rsidR="0003519C">
        <w:rPr>
          <w:sz w:val="22"/>
          <w:szCs w:val="22"/>
        </w:rPr>
        <w:t xml:space="preserve"> 8 </w:t>
      </w:r>
      <w:proofErr w:type="spellStart"/>
      <w:r w:rsidR="0003519C">
        <w:rPr>
          <w:sz w:val="22"/>
          <w:szCs w:val="22"/>
        </w:rPr>
        <w:t>memperlihatkan</w:t>
      </w:r>
      <w:proofErr w:type="spellEnd"/>
      <w:r w:rsidR="0003519C">
        <w:rPr>
          <w:sz w:val="22"/>
          <w:szCs w:val="22"/>
        </w:rPr>
        <w:t xml:space="preserve"> </w:t>
      </w:r>
      <w:proofErr w:type="spellStart"/>
      <w:r w:rsidR="0003519C">
        <w:rPr>
          <w:sz w:val="22"/>
          <w:szCs w:val="22"/>
        </w:rPr>
        <w:t>rekap</w:t>
      </w:r>
      <w:proofErr w:type="spellEnd"/>
      <w:r w:rsidR="0003519C">
        <w:rPr>
          <w:sz w:val="22"/>
          <w:szCs w:val="22"/>
        </w:rPr>
        <w:t xml:space="preserve"> </w:t>
      </w:r>
      <w:proofErr w:type="spellStart"/>
      <w:r w:rsidR="0003519C">
        <w:rPr>
          <w:sz w:val="22"/>
          <w:szCs w:val="22"/>
        </w:rPr>
        <w:t>penilaian</w:t>
      </w:r>
      <w:proofErr w:type="spellEnd"/>
      <w:r w:rsidR="0003519C">
        <w:rPr>
          <w:sz w:val="22"/>
          <w:szCs w:val="22"/>
        </w:rPr>
        <w:t xml:space="preserve"> </w:t>
      </w:r>
      <w:proofErr w:type="spellStart"/>
      <w:r w:rsidR="0003519C">
        <w:rPr>
          <w:sz w:val="22"/>
          <w:szCs w:val="22"/>
        </w:rPr>
        <w:t>semua</w:t>
      </w:r>
      <w:proofErr w:type="spellEnd"/>
      <w:r w:rsidR="0003519C">
        <w:rPr>
          <w:sz w:val="22"/>
          <w:szCs w:val="22"/>
        </w:rPr>
        <w:t xml:space="preserve"> </w:t>
      </w:r>
      <w:proofErr w:type="spellStart"/>
      <w:r w:rsidR="0003519C">
        <w:rPr>
          <w:sz w:val="22"/>
          <w:szCs w:val="22"/>
        </w:rPr>
        <w:t>alternatif</w:t>
      </w:r>
      <w:proofErr w:type="spellEnd"/>
      <w:r w:rsidR="0003519C">
        <w:rPr>
          <w:sz w:val="22"/>
          <w:szCs w:val="22"/>
        </w:rPr>
        <w:t xml:space="preserve"> </w:t>
      </w:r>
      <w:proofErr w:type="spellStart"/>
      <w:r w:rsidR="0003519C">
        <w:rPr>
          <w:sz w:val="22"/>
          <w:szCs w:val="22"/>
        </w:rPr>
        <w:t>terhadap</w:t>
      </w:r>
      <w:proofErr w:type="spellEnd"/>
      <w:r w:rsidR="0003519C">
        <w:rPr>
          <w:sz w:val="22"/>
          <w:szCs w:val="22"/>
        </w:rPr>
        <w:t xml:space="preserve"> </w:t>
      </w:r>
      <w:proofErr w:type="spellStart"/>
      <w:r w:rsidR="0003519C">
        <w:rPr>
          <w:sz w:val="22"/>
          <w:szCs w:val="22"/>
        </w:rPr>
        <w:t>semua</w:t>
      </w:r>
      <w:proofErr w:type="spellEnd"/>
      <w:r w:rsidR="0003519C">
        <w:rPr>
          <w:sz w:val="22"/>
          <w:szCs w:val="22"/>
        </w:rPr>
        <w:t xml:space="preserve"> </w:t>
      </w:r>
      <w:proofErr w:type="spellStart"/>
      <w:r w:rsidR="0003519C">
        <w:rPr>
          <w:sz w:val="22"/>
          <w:szCs w:val="22"/>
        </w:rPr>
        <w:t>kriteria</w:t>
      </w:r>
      <w:proofErr w:type="spellEnd"/>
      <w:r w:rsidR="0003519C">
        <w:rPr>
          <w:sz w:val="22"/>
          <w:szCs w:val="22"/>
        </w:rPr>
        <w:t xml:space="preserve"> </w:t>
      </w:r>
      <w:proofErr w:type="spellStart"/>
      <w:r w:rsidR="0003519C">
        <w:rPr>
          <w:sz w:val="22"/>
          <w:szCs w:val="22"/>
        </w:rPr>
        <w:t>penilaian</w:t>
      </w:r>
      <w:proofErr w:type="spellEnd"/>
      <w:r w:rsidR="0003519C">
        <w:rPr>
          <w:sz w:val="22"/>
          <w:szCs w:val="22"/>
        </w:rPr>
        <w:t xml:space="preserve">. </w:t>
      </w:r>
      <w:proofErr w:type="spellStart"/>
      <w:r w:rsidR="0003519C">
        <w:rPr>
          <w:sz w:val="22"/>
          <w:szCs w:val="22"/>
        </w:rPr>
        <w:t>Sedangkan</w:t>
      </w:r>
      <w:proofErr w:type="spellEnd"/>
      <w:r w:rsidR="0003519C">
        <w:rPr>
          <w:sz w:val="22"/>
          <w:szCs w:val="22"/>
        </w:rPr>
        <w:t xml:space="preserve"> output </w:t>
      </w:r>
      <w:proofErr w:type="spellStart"/>
      <w:r w:rsidR="0003519C">
        <w:rPr>
          <w:sz w:val="22"/>
          <w:szCs w:val="22"/>
        </w:rPr>
        <w:t>dari</w:t>
      </w:r>
      <w:proofErr w:type="spellEnd"/>
      <w:r w:rsidR="0003519C">
        <w:rPr>
          <w:sz w:val="22"/>
          <w:szCs w:val="22"/>
        </w:rPr>
        <w:t xml:space="preserve"> system DSS </w:t>
      </w:r>
      <w:proofErr w:type="spellStart"/>
      <w:r w:rsidR="0003519C">
        <w:rPr>
          <w:sz w:val="22"/>
          <w:szCs w:val="22"/>
        </w:rPr>
        <w:t>untuk</w:t>
      </w:r>
      <w:proofErr w:type="spellEnd"/>
      <w:r w:rsidR="0003519C">
        <w:rPr>
          <w:sz w:val="22"/>
          <w:szCs w:val="22"/>
        </w:rPr>
        <w:t xml:space="preserve"> </w:t>
      </w:r>
      <w:proofErr w:type="spellStart"/>
      <w:r w:rsidR="0003519C">
        <w:rPr>
          <w:sz w:val="22"/>
          <w:szCs w:val="22"/>
        </w:rPr>
        <w:t>penentuan</w:t>
      </w:r>
      <w:proofErr w:type="spellEnd"/>
      <w:r w:rsidR="0003519C">
        <w:rPr>
          <w:sz w:val="22"/>
          <w:szCs w:val="22"/>
        </w:rPr>
        <w:t xml:space="preserve"> </w:t>
      </w:r>
      <w:proofErr w:type="spellStart"/>
      <w:r w:rsidR="0003519C">
        <w:rPr>
          <w:sz w:val="22"/>
          <w:szCs w:val="22"/>
        </w:rPr>
        <w:t>lokasi</w:t>
      </w:r>
      <w:proofErr w:type="spellEnd"/>
      <w:r w:rsidR="0003519C">
        <w:rPr>
          <w:sz w:val="22"/>
          <w:szCs w:val="22"/>
        </w:rPr>
        <w:t xml:space="preserve"> </w:t>
      </w:r>
      <w:proofErr w:type="spellStart"/>
      <w:r w:rsidR="0003519C">
        <w:rPr>
          <w:sz w:val="22"/>
          <w:szCs w:val="22"/>
        </w:rPr>
        <w:t>proyek</w:t>
      </w:r>
      <w:proofErr w:type="spellEnd"/>
      <w:r w:rsidR="0003519C">
        <w:rPr>
          <w:sz w:val="22"/>
          <w:szCs w:val="22"/>
        </w:rPr>
        <w:t xml:space="preserve"> </w:t>
      </w:r>
      <w:proofErr w:type="spellStart"/>
      <w:r w:rsidR="0003519C">
        <w:rPr>
          <w:sz w:val="22"/>
          <w:szCs w:val="22"/>
        </w:rPr>
        <w:t>perumahan</w:t>
      </w:r>
      <w:proofErr w:type="spellEnd"/>
      <w:r w:rsidR="0003519C">
        <w:rPr>
          <w:sz w:val="22"/>
          <w:szCs w:val="22"/>
        </w:rPr>
        <w:t xml:space="preserve"> </w:t>
      </w:r>
      <w:proofErr w:type="spellStart"/>
      <w:r w:rsidR="0003519C">
        <w:rPr>
          <w:sz w:val="22"/>
          <w:szCs w:val="22"/>
        </w:rPr>
        <w:t>bersubsidi</w:t>
      </w:r>
      <w:proofErr w:type="spellEnd"/>
      <w:r w:rsidR="0003519C">
        <w:rPr>
          <w:sz w:val="22"/>
          <w:szCs w:val="22"/>
        </w:rPr>
        <w:t xml:space="preserve"> CV. IKS </w:t>
      </w:r>
      <w:proofErr w:type="spellStart"/>
      <w:r w:rsidR="0003519C">
        <w:rPr>
          <w:sz w:val="22"/>
          <w:szCs w:val="22"/>
        </w:rPr>
        <w:t>diperlihatkan</w:t>
      </w:r>
      <w:proofErr w:type="spellEnd"/>
      <w:r w:rsidR="0003519C">
        <w:rPr>
          <w:sz w:val="22"/>
          <w:szCs w:val="22"/>
        </w:rPr>
        <w:t xml:space="preserve"> pada </w:t>
      </w:r>
      <w:proofErr w:type="spellStart"/>
      <w:r w:rsidR="0003519C">
        <w:rPr>
          <w:sz w:val="22"/>
          <w:szCs w:val="22"/>
        </w:rPr>
        <w:t>Tabel</w:t>
      </w:r>
      <w:proofErr w:type="spellEnd"/>
      <w:r w:rsidR="0003519C">
        <w:rPr>
          <w:sz w:val="22"/>
          <w:szCs w:val="22"/>
        </w:rPr>
        <w:t xml:space="preserve"> 2. </w:t>
      </w:r>
    </w:p>
    <w:p w14:paraId="26572A33" w14:textId="1AB089EE" w:rsidR="00EF7A16" w:rsidRDefault="00E91343" w:rsidP="00904DBD">
      <w:pPr>
        <w:widowControl w:val="0"/>
        <w:autoSpaceDE w:val="0"/>
        <w:autoSpaceDN w:val="0"/>
        <w:spacing w:after="0" w:line="240" w:lineRule="auto"/>
        <w:ind w:firstLineChars="272" w:firstLine="598"/>
        <w:jc w:val="both"/>
        <w:rPr>
          <w:sz w:val="22"/>
          <w:szCs w:val="22"/>
        </w:rPr>
      </w:pPr>
      <w:proofErr w:type="spellStart"/>
      <w:r>
        <w:rPr>
          <w:sz w:val="22"/>
          <w:szCs w:val="22"/>
        </w:rPr>
        <w:t>Seperti</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disebutkan</w:t>
      </w:r>
      <w:proofErr w:type="spellEnd"/>
      <w:r>
        <w:rPr>
          <w:sz w:val="22"/>
          <w:szCs w:val="22"/>
        </w:rPr>
        <w:t xml:space="preserve"> </w:t>
      </w:r>
      <w:proofErr w:type="spellStart"/>
      <w:r>
        <w:rPr>
          <w:sz w:val="22"/>
          <w:szCs w:val="22"/>
        </w:rPr>
        <w:t>sebelumnya</w:t>
      </w:r>
      <w:proofErr w:type="spellEnd"/>
      <w:r>
        <w:rPr>
          <w:sz w:val="22"/>
          <w:szCs w:val="22"/>
        </w:rPr>
        <w:t xml:space="preserve">, </w:t>
      </w:r>
      <w:proofErr w:type="spellStart"/>
      <w:r>
        <w:rPr>
          <w:sz w:val="22"/>
          <w:szCs w:val="22"/>
        </w:rPr>
        <w:t>artikel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menerapkan</w:t>
      </w:r>
      <w:proofErr w:type="spellEnd"/>
      <w:r>
        <w:rPr>
          <w:sz w:val="22"/>
          <w:szCs w:val="22"/>
        </w:rPr>
        <w:t xml:space="preserve"> </w:t>
      </w:r>
      <w:proofErr w:type="spellStart"/>
      <w:r>
        <w:rPr>
          <w:sz w:val="22"/>
          <w:szCs w:val="22"/>
        </w:rPr>
        <w:t>metode</w:t>
      </w:r>
      <w:proofErr w:type="spellEnd"/>
      <w:r>
        <w:rPr>
          <w:sz w:val="22"/>
          <w:szCs w:val="22"/>
        </w:rPr>
        <w:t xml:space="preserve"> uji </w:t>
      </w:r>
      <w:proofErr w:type="spellStart"/>
      <w:r>
        <w:rPr>
          <w:sz w:val="22"/>
          <w:szCs w:val="22"/>
        </w:rPr>
        <w:t>sensitivitas</w:t>
      </w:r>
      <w:proofErr w:type="spellEnd"/>
      <w:r>
        <w:rPr>
          <w:sz w:val="22"/>
          <w:szCs w:val="22"/>
        </w:rPr>
        <w:t xml:space="preserve"> </w:t>
      </w:r>
      <w:proofErr w:type="spellStart"/>
      <w:r>
        <w:rPr>
          <w:sz w:val="22"/>
          <w:szCs w:val="22"/>
        </w:rPr>
        <w:t>untuk</w:t>
      </w:r>
      <w:proofErr w:type="spellEnd"/>
      <w:r>
        <w:rPr>
          <w:sz w:val="22"/>
          <w:szCs w:val="22"/>
        </w:rPr>
        <w:t xml:space="preserve"> system DSS </w:t>
      </w:r>
      <w:proofErr w:type="spellStart"/>
      <w:r>
        <w:rPr>
          <w:sz w:val="22"/>
          <w:szCs w:val="22"/>
        </w:rPr>
        <w:t>metode</w:t>
      </w:r>
      <w:proofErr w:type="spellEnd"/>
      <w:r>
        <w:rPr>
          <w:sz w:val="22"/>
          <w:szCs w:val="22"/>
        </w:rPr>
        <w:t xml:space="preserve"> AHP-WP dan system DSS </w:t>
      </w:r>
      <w:proofErr w:type="spellStart"/>
      <w:r>
        <w:rPr>
          <w:sz w:val="22"/>
          <w:szCs w:val="22"/>
        </w:rPr>
        <w:t>metode</w:t>
      </w:r>
      <w:proofErr w:type="spellEnd"/>
      <w:r>
        <w:rPr>
          <w:sz w:val="22"/>
          <w:szCs w:val="22"/>
        </w:rPr>
        <w:t xml:space="preserve"> AHP-SAW yang </w:t>
      </w:r>
      <w:proofErr w:type="spellStart"/>
      <w:r>
        <w:rPr>
          <w:sz w:val="22"/>
          <w:szCs w:val="22"/>
        </w:rPr>
        <w:t>digunakan</w:t>
      </w:r>
      <w:proofErr w:type="spellEnd"/>
      <w:r>
        <w:rPr>
          <w:sz w:val="22"/>
          <w:szCs w:val="22"/>
        </w:rPr>
        <w:t xml:space="preserve"> oleh CV. IKS. </w:t>
      </w:r>
      <w:r w:rsidR="006A40B2" w:rsidRPr="006A40B2">
        <w:rPr>
          <w:sz w:val="22"/>
          <w:szCs w:val="22"/>
          <w:lang w:val="id-ID"/>
        </w:rPr>
        <w:t>Uji sensitivitas dilakukan untuk mengetahui seberapa sensitif dari suatu metode jika diterapkan untuk menyelesaikan suatu kasus tertentu. Suatu metode apabila memiliki nilai sensitivitas yang paling tinggi atau semakin sensitif dari setiap perubahan ranking maka metode tersebut semakin dipilih</w:t>
      </w:r>
      <w:r>
        <w:rPr>
          <w:sz w:val="22"/>
          <w:szCs w:val="22"/>
        </w:rPr>
        <w:t xml:space="preserve"> </w:t>
      </w:r>
      <w:r>
        <w:rPr>
          <w:sz w:val="22"/>
          <w:szCs w:val="22"/>
        </w:rPr>
        <w:fldChar w:fldCharType="begin"/>
      </w:r>
      <w:r>
        <w:rPr>
          <w:sz w:val="22"/>
          <w:szCs w:val="22"/>
        </w:rPr>
        <w:instrText xml:space="preserve"> ADDIN ZOTERO_ITEM CSL_CITATION {"citationID":"qf7RU0Xf","properties":{"formattedCitation":"(Effendy and Irawan, 2015)","plainCitation":"(Effendy and Irawan, 2015)","noteIndex":0},"citationItems":[{"id":6,"uris":["http://zotero.org/users/8926870/items/RGGGREZ2"],"uri":["http://zotero.org/users/8926870/items/RGGGREZ2"],"itemData":{"id":6,"type":"paper-conference","container-title":"Seminar Nasional Teknologi Informasi dan Multimedia","event":"Seminar Nasional Teknologi Informasi dan Multimedia","event-place":"STMIK AMIKOM Yogyakarta","page":"85-90","publisher":"STMIK AMIKOM Yogyakarta","publisher-place":"STMIK AMIKOM Yogyakarta","title":"Uji Sensitivitas Metode WP, SAW Dan Topsis Dalam Menentukan Titik Lokasi Repeater Internet Wireless","URL":"https://ojs.amikom.ac.id/index.php/semnasteknomedia/article/view/808/","author":[{"family":"Effendy","given":"David Ahmad"},{"family":"Irawan","given":"Rony Hery"}],"issued":{"date-parts":[["2015"]]}}}],"schema":"https://github.com/citation-style-language/schema/raw/master/csl-citation.json"} </w:instrText>
      </w:r>
      <w:r>
        <w:rPr>
          <w:sz w:val="22"/>
          <w:szCs w:val="22"/>
        </w:rPr>
        <w:fldChar w:fldCharType="separate"/>
      </w:r>
      <w:r w:rsidR="00A21E3C" w:rsidRPr="00A21E3C">
        <w:rPr>
          <w:sz w:val="22"/>
        </w:rPr>
        <w:t xml:space="preserve">(Effendy and </w:t>
      </w:r>
      <w:proofErr w:type="spellStart"/>
      <w:r w:rsidR="00A21E3C" w:rsidRPr="00A21E3C">
        <w:rPr>
          <w:sz w:val="22"/>
        </w:rPr>
        <w:t>Irawan</w:t>
      </w:r>
      <w:proofErr w:type="spellEnd"/>
      <w:r w:rsidR="00A21E3C" w:rsidRPr="00A21E3C">
        <w:rPr>
          <w:sz w:val="22"/>
        </w:rPr>
        <w:t>, 2015)</w:t>
      </w:r>
      <w:r>
        <w:rPr>
          <w:sz w:val="22"/>
          <w:szCs w:val="22"/>
        </w:rPr>
        <w:fldChar w:fldCharType="end"/>
      </w:r>
      <w:r w:rsidR="006A40B2" w:rsidRPr="006A40B2">
        <w:rPr>
          <w:sz w:val="22"/>
          <w:szCs w:val="22"/>
          <w:lang w:val="id-ID"/>
        </w:rPr>
        <w:t>.</w:t>
      </w:r>
      <w:r w:rsidR="002D34C4">
        <w:rPr>
          <w:sz w:val="22"/>
          <w:szCs w:val="22"/>
        </w:rPr>
        <w:t xml:space="preserve"> </w:t>
      </w:r>
    </w:p>
    <w:p w14:paraId="6AD9ECCE" w14:textId="4CBF5541" w:rsidR="00F64A46" w:rsidRDefault="008600B4" w:rsidP="00904DBD">
      <w:pPr>
        <w:widowControl w:val="0"/>
        <w:autoSpaceDE w:val="0"/>
        <w:autoSpaceDN w:val="0"/>
        <w:spacing w:after="0" w:line="240" w:lineRule="auto"/>
        <w:ind w:firstLineChars="272" w:firstLine="598"/>
        <w:jc w:val="both"/>
        <w:rPr>
          <w:sz w:val="22"/>
          <w:szCs w:val="22"/>
        </w:rPr>
      </w:pPr>
      <w:proofErr w:type="spellStart"/>
      <w:r>
        <w:rPr>
          <w:sz w:val="22"/>
          <w:szCs w:val="22"/>
        </w:rPr>
        <w:t>Sesuai</w:t>
      </w:r>
      <w:proofErr w:type="spellEnd"/>
      <w:r>
        <w:rPr>
          <w:sz w:val="22"/>
          <w:szCs w:val="22"/>
        </w:rPr>
        <w:t xml:space="preserve"> </w:t>
      </w:r>
      <w:proofErr w:type="spellStart"/>
      <w:r>
        <w:rPr>
          <w:sz w:val="22"/>
          <w:szCs w:val="22"/>
        </w:rPr>
        <w:t>l</w:t>
      </w:r>
      <w:r w:rsidR="00EF7A16">
        <w:rPr>
          <w:sz w:val="22"/>
          <w:szCs w:val="22"/>
        </w:rPr>
        <w:t>angkah</w:t>
      </w:r>
      <w:proofErr w:type="spellEnd"/>
      <w:r w:rsidR="00EF7A16">
        <w:rPr>
          <w:sz w:val="22"/>
          <w:szCs w:val="22"/>
        </w:rPr>
        <w:t xml:space="preserve"> 1</w:t>
      </w:r>
      <w:r>
        <w:rPr>
          <w:sz w:val="22"/>
          <w:szCs w:val="22"/>
        </w:rPr>
        <w:t xml:space="preserve"> pada</w:t>
      </w:r>
      <w:r w:rsidR="002D34C4" w:rsidRPr="002D34C4">
        <w:rPr>
          <w:sz w:val="22"/>
          <w:szCs w:val="22"/>
          <w:lang w:val="id-ID"/>
        </w:rPr>
        <w:t xml:space="preserve"> prosedur</w:t>
      </w:r>
      <w:r>
        <w:rPr>
          <w:sz w:val="22"/>
          <w:szCs w:val="22"/>
        </w:rPr>
        <w:t xml:space="preserve"> uji </w:t>
      </w:r>
      <w:proofErr w:type="spellStart"/>
      <w:r>
        <w:rPr>
          <w:sz w:val="22"/>
          <w:szCs w:val="22"/>
        </w:rPr>
        <w:t>sensitivitas</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disampaikan</w:t>
      </w:r>
      <w:proofErr w:type="spellEnd"/>
      <w:r>
        <w:rPr>
          <w:sz w:val="22"/>
          <w:szCs w:val="22"/>
        </w:rPr>
        <w:t xml:space="preserve"> di </w:t>
      </w:r>
      <w:proofErr w:type="spellStart"/>
      <w:r>
        <w:rPr>
          <w:sz w:val="22"/>
          <w:szCs w:val="22"/>
        </w:rPr>
        <w:t>atas</w:t>
      </w:r>
      <w:proofErr w:type="spellEnd"/>
      <w:r>
        <w:rPr>
          <w:sz w:val="22"/>
          <w:szCs w:val="22"/>
        </w:rPr>
        <w:t xml:space="preserve">, </w:t>
      </w:r>
      <w:proofErr w:type="spellStart"/>
      <w:r>
        <w:rPr>
          <w:sz w:val="22"/>
          <w:szCs w:val="22"/>
        </w:rPr>
        <w:t>tabel</w:t>
      </w:r>
      <w:proofErr w:type="spellEnd"/>
      <w:r>
        <w:rPr>
          <w:sz w:val="22"/>
          <w:szCs w:val="22"/>
        </w:rPr>
        <w:t xml:space="preserve"> 5 </w:t>
      </w:r>
      <w:proofErr w:type="spellStart"/>
      <w:r>
        <w:rPr>
          <w:sz w:val="22"/>
          <w:szCs w:val="22"/>
        </w:rPr>
        <w:t>memperlihatkan</w:t>
      </w:r>
      <w:proofErr w:type="spellEnd"/>
      <w:r>
        <w:rPr>
          <w:sz w:val="22"/>
          <w:szCs w:val="22"/>
        </w:rPr>
        <w:t xml:space="preserve"> </w:t>
      </w:r>
      <w:proofErr w:type="spellStart"/>
      <w:r>
        <w:rPr>
          <w:sz w:val="22"/>
          <w:szCs w:val="22"/>
        </w:rPr>
        <w:t>perubahan</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preferensi</w:t>
      </w:r>
      <w:proofErr w:type="spellEnd"/>
      <w:r w:rsidR="002D34C4" w:rsidRPr="002D34C4">
        <w:rPr>
          <w:sz w:val="22"/>
          <w:szCs w:val="22"/>
          <w:lang w:val="id-ID"/>
        </w:rPr>
        <w:t xml:space="preserve"> dengan </w:t>
      </w:r>
      <w:proofErr w:type="spellStart"/>
      <w:r>
        <w:rPr>
          <w:sz w:val="22"/>
          <w:szCs w:val="22"/>
        </w:rPr>
        <w:t>menambah</w:t>
      </w:r>
      <w:proofErr w:type="spellEnd"/>
      <w:r w:rsidR="002D34C4" w:rsidRPr="002D34C4">
        <w:rPr>
          <w:sz w:val="22"/>
          <w:szCs w:val="22"/>
          <w:lang w:val="id-ID"/>
        </w:rPr>
        <w:t xml:space="preserve"> 0,5 pada bobot sub kriteria </w:t>
      </w:r>
      <w:r w:rsidR="00565F55">
        <w:rPr>
          <w:sz w:val="22"/>
          <w:szCs w:val="22"/>
        </w:rPr>
        <w:t>1.1</w:t>
      </w:r>
      <w:r>
        <w:rPr>
          <w:sz w:val="22"/>
          <w:szCs w:val="22"/>
        </w:rPr>
        <w:t xml:space="preserve"> (W</w:t>
      </w:r>
      <w:r w:rsidRPr="00EF7A16">
        <w:rPr>
          <w:sz w:val="22"/>
          <w:szCs w:val="22"/>
          <w:vertAlign w:val="subscript"/>
        </w:rPr>
        <w:t>1</w:t>
      </w:r>
      <w:r>
        <w:rPr>
          <w:sz w:val="22"/>
          <w:szCs w:val="22"/>
        </w:rPr>
        <w:t xml:space="preserve"> + 0.5)</w:t>
      </w:r>
      <w:r w:rsidR="002D34C4">
        <w:rPr>
          <w:sz w:val="22"/>
          <w:szCs w:val="22"/>
        </w:rPr>
        <w:t>.</w:t>
      </w:r>
    </w:p>
    <w:p w14:paraId="2AA49DCA" w14:textId="2A7CBB49" w:rsidR="00EF7A16" w:rsidRDefault="00EF7A16" w:rsidP="00EF7A16">
      <w:pPr>
        <w:widowControl w:val="0"/>
        <w:autoSpaceDE w:val="0"/>
        <w:autoSpaceDN w:val="0"/>
        <w:spacing w:after="0" w:line="240" w:lineRule="auto"/>
        <w:jc w:val="both"/>
        <w:rPr>
          <w:sz w:val="22"/>
          <w:szCs w:val="22"/>
        </w:rPr>
      </w:pPr>
    </w:p>
    <w:p w14:paraId="0E29AB80" w14:textId="38DBD6CD" w:rsidR="00EF7A16" w:rsidRDefault="00EF7A16" w:rsidP="00EF7A16">
      <w:pPr>
        <w:widowControl w:val="0"/>
        <w:autoSpaceDE w:val="0"/>
        <w:autoSpaceDN w:val="0"/>
        <w:spacing w:after="0" w:line="240" w:lineRule="auto"/>
        <w:rPr>
          <w:sz w:val="22"/>
          <w:szCs w:val="22"/>
        </w:rPr>
      </w:pPr>
      <w:proofErr w:type="spellStart"/>
      <w:r w:rsidRPr="00EF7A16">
        <w:rPr>
          <w:sz w:val="22"/>
          <w:szCs w:val="22"/>
        </w:rPr>
        <w:lastRenderedPageBreak/>
        <w:t>Tabel</w:t>
      </w:r>
      <w:proofErr w:type="spellEnd"/>
      <w:r w:rsidRPr="00EF7A16">
        <w:rPr>
          <w:sz w:val="22"/>
          <w:szCs w:val="22"/>
        </w:rPr>
        <w:t xml:space="preserve"> </w:t>
      </w:r>
      <w:r w:rsidR="00193A1F">
        <w:rPr>
          <w:sz w:val="22"/>
          <w:szCs w:val="22"/>
        </w:rPr>
        <w:t>5</w:t>
      </w:r>
      <w:r w:rsidRPr="00EF7A16">
        <w:rPr>
          <w:sz w:val="22"/>
          <w:szCs w:val="22"/>
        </w:rPr>
        <w:t xml:space="preserve"> Nilai </w:t>
      </w:r>
      <w:proofErr w:type="spellStart"/>
      <w:r w:rsidRPr="00EF7A16">
        <w:rPr>
          <w:sz w:val="22"/>
          <w:szCs w:val="22"/>
        </w:rPr>
        <w:t>Preferensi</w:t>
      </w:r>
      <w:proofErr w:type="spellEnd"/>
      <w:r w:rsidRPr="00EF7A16">
        <w:rPr>
          <w:sz w:val="22"/>
          <w:szCs w:val="22"/>
        </w:rPr>
        <w:t xml:space="preserve"> </w:t>
      </w:r>
      <w:r w:rsidR="00A74BA2">
        <w:rPr>
          <w:sz w:val="22"/>
          <w:szCs w:val="22"/>
        </w:rPr>
        <w:t xml:space="preserve">Sub </w:t>
      </w:r>
      <w:proofErr w:type="spellStart"/>
      <w:r w:rsidR="00A74BA2">
        <w:rPr>
          <w:sz w:val="22"/>
          <w:szCs w:val="22"/>
        </w:rPr>
        <w:t>Kriteria</w:t>
      </w:r>
      <w:proofErr w:type="spellEnd"/>
      <w:r w:rsidR="00A74BA2">
        <w:rPr>
          <w:sz w:val="22"/>
          <w:szCs w:val="22"/>
        </w:rPr>
        <w:t xml:space="preserve"> </w:t>
      </w:r>
      <w:r w:rsidR="00565F55">
        <w:rPr>
          <w:sz w:val="22"/>
          <w:szCs w:val="22"/>
        </w:rPr>
        <w:t>1.</w:t>
      </w:r>
      <w:r w:rsidR="00A74BA2">
        <w:rPr>
          <w:sz w:val="22"/>
          <w:szCs w:val="22"/>
        </w:rPr>
        <w:t>1</w:t>
      </w:r>
      <w:r w:rsidRPr="00EF7A16">
        <w:rPr>
          <w:sz w:val="22"/>
          <w:szCs w:val="22"/>
        </w:rPr>
        <w:t xml:space="preserve"> </w:t>
      </w:r>
      <w:proofErr w:type="spellStart"/>
      <w:r w:rsidRPr="00EF7A16">
        <w:rPr>
          <w:sz w:val="22"/>
          <w:szCs w:val="22"/>
        </w:rPr>
        <w:t>Ditambah</w:t>
      </w:r>
      <w:proofErr w:type="spellEnd"/>
      <w:r w:rsidRPr="00EF7A16">
        <w:rPr>
          <w:sz w:val="22"/>
          <w:szCs w:val="22"/>
        </w:rPr>
        <w:t xml:space="preserve"> 0,5</w:t>
      </w:r>
      <w:r>
        <w:rPr>
          <w:sz w:val="22"/>
          <w:szCs w:val="22"/>
        </w:rPr>
        <w:t xml:space="preserve"> (W</w:t>
      </w:r>
      <w:r w:rsidRPr="00EF7A16">
        <w:rPr>
          <w:sz w:val="22"/>
          <w:szCs w:val="22"/>
          <w:vertAlign w:val="subscript"/>
        </w:rPr>
        <w:t>1</w:t>
      </w:r>
      <w:r>
        <w:rPr>
          <w:sz w:val="22"/>
          <w:szCs w:val="22"/>
        </w:rPr>
        <w:t xml:space="preserve"> + 0.5)</w:t>
      </w:r>
    </w:p>
    <w:tbl>
      <w:tblPr>
        <w:tblW w:w="73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60"/>
        <w:gridCol w:w="2540"/>
        <w:gridCol w:w="2320"/>
      </w:tblGrid>
      <w:tr w:rsidR="00EF7A16" w:rsidRPr="005C11A1" w14:paraId="0BCDC012" w14:textId="77777777" w:rsidTr="00193A1F">
        <w:trPr>
          <w:trHeight w:val="300"/>
          <w:jc w:val="center"/>
        </w:trPr>
        <w:tc>
          <w:tcPr>
            <w:tcW w:w="2460" w:type="dxa"/>
            <w:tcBorders>
              <w:bottom w:val="single" w:sz="4" w:space="0" w:color="auto"/>
            </w:tcBorders>
            <w:shd w:val="clear" w:color="auto" w:fill="auto"/>
            <w:noWrap/>
            <w:vAlign w:val="center"/>
            <w:hideMark/>
          </w:tcPr>
          <w:p w14:paraId="23ADA792"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Alternatif</w:t>
            </w:r>
            <w:proofErr w:type="spellEnd"/>
          </w:p>
        </w:tc>
        <w:tc>
          <w:tcPr>
            <w:tcW w:w="2540" w:type="dxa"/>
            <w:tcBorders>
              <w:bottom w:val="single" w:sz="4" w:space="0" w:color="auto"/>
            </w:tcBorders>
            <w:shd w:val="clear" w:color="auto" w:fill="auto"/>
            <w:noWrap/>
            <w:vAlign w:val="center"/>
            <w:hideMark/>
          </w:tcPr>
          <w:p w14:paraId="580248BB"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Metode</w:t>
            </w:r>
            <w:proofErr w:type="spellEnd"/>
            <w:r w:rsidRPr="005C11A1">
              <w:rPr>
                <w:b/>
                <w:bCs/>
                <w:color w:val="000000"/>
                <w:sz w:val="18"/>
                <w:szCs w:val="18"/>
              </w:rPr>
              <w:t xml:space="preserve"> AHP-WP</w:t>
            </w:r>
          </w:p>
        </w:tc>
        <w:tc>
          <w:tcPr>
            <w:tcW w:w="2320" w:type="dxa"/>
            <w:tcBorders>
              <w:bottom w:val="single" w:sz="4" w:space="0" w:color="auto"/>
            </w:tcBorders>
            <w:shd w:val="clear" w:color="auto" w:fill="auto"/>
            <w:noWrap/>
            <w:vAlign w:val="center"/>
            <w:hideMark/>
          </w:tcPr>
          <w:p w14:paraId="6AAD0CB7"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Metode</w:t>
            </w:r>
            <w:proofErr w:type="spellEnd"/>
            <w:r w:rsidRPr="005C11A1">
              <w:rPr>
                <w:b/>
                <w:bCs/>
                <w:color w:val="000000"/>
                <w:sz w:val="18"/>
                <w:szCs w:val="18"/>
              </w:rPr>
              <w:t xml:space="preserve"> AHP-SAW</w:t>
            </w:r>
          </w:p>
        </w:tc>
      </w:tr>
      <w:tr w:rsidR="00EF7A16" w:rsidRPr="005C11A1" w14:paraId="6A388EE0" w14:textId="77777777" w:rsidTr="00193A1F">
        <w:trPr>
          <w:trHeight w:val="300"/>
          <w:jc w:val="center"/>
        </w:trPr>
        <w:tc>
          <w:tcPr>
            <w:tcW w:w="2460" w:type="dxa"/>
            <w:tcBorders>
              <w:bottom w:val="nil"/>
            </w:tcBorders>
            <w:shd w:val="clear" w:color="auto" w:fill="auto"/>
            <w:noWrap/>
            <w:vAlign w:val="center"/>
            <w:hideMark/>
          </w:tcPr>
          <w:p w14:paraId="6F4E221E" w14:textId="77777777" w:rsidR="00EF7A16" w:rsidRPr="005C11A1" w:rsidRDefault="00EF7A16" w:rsidP="00FC49BF">
            <w:pPr>
              <w:spacing w:after="0" w:line="240" w:lineRule="auto"/>
              <w:rPr>
                <w:color w:val="000000"/>
                <w:sz w:val="18"/>
                <w:szCs w:val="18"/>
              </w:rPr>
            </w:pPr>
            <w:r w:rsidRPr="005C11A1">
              <w:rPr>
                <w:color w:val="000000"/>
                <w:sz w:val="18"/>
                <w:szCs w:val="18"/>
              </w:rPr>
              <w:t>A1</w:t>
            </w:r>
          </w:p>
        </w:tc>
        <w:tc>
          <w:tcPr>
            <w:tcW w:w="2540" w:type="dxa"/>
            <w:tcBorders>
              <w:bottom w:val="nil"/>
            </w:tcBorders>
            <w:shd w:val="clear" w:color="auto" w:fill="auto"/>
            <w:noWrap/>
            <w:vAlign w:val="center"/>
            <w:hideMark/>
          </w:tcPr>
          <w:p w14:paraId="237FBFDA"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0,064 </w:t>
            </w:r>
          </w:p>
        </w:tc>
        <w:tc>
          <w:tcPr>
            <w:tcW w:w="2320" w:type="dxa"/>
            <w:tcBorders>
              <w:bottom w:val="nil"/>
            </w:tcBorders>
            <w:shd w:val="clear" w:color="auto" w:fill="auto"/>
            <w:noWrap/>
            <w:vAlign w:val="center"/>
            <w:hideMark/>
          </w:tcPr>
          <w:p w14:paraId="76EFD7D9"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0,124 </w:t>
            </w:r>
          </w:p>
        </w:tc>
      </w:tr>
      <w:tr w:rsidR="00EF7A16" w:rsidRPr="005C11A1" w14:paraId="174A8E07" w14:textId="77777777" w:rsidTr="00193A1F">
        <w:trPr>
          <w:trHeight w:val="300"/>
          <w:jc w:val="center"/>
        </w:trPr>
        <w:tc>
          <w:tcPr>
            <w:tcW w:w="2460" w:type="dxa"/>
            <w:tcBorders>
              <w:top w:val="nil"/>
              <w:bottom w:val="nil"/>
            </w:tcBorders>
            <w:shd w:val="clear" w:color="auto" w:fill="auto"/>
            <w:noWrap/>
            <w:vAlign w:val="center"/>
            <w:hideMark/>
          </w:tcPr>
          <w:p w14:paraId="16CE08B6" w14:textId="77777777" w:rsidR="00EF7A16" w:rsidRPr="005C11A1" w:rsidRDefault="00EF7A16" w:rsidP="00FC49BF">
            <w:pPr>
              <w:spacing w:after="0" w:line="240" w:lineRule="auto"/>
              <w:rPr>
                <w:color w:val="000000"/>
                <w:sz w:val="18"/>
                <w:szCs w:val="18"/>
              </w:rPr>
            </w:pPr>
            <w:r w:rsidRPr="005C11A1">
              <w:rPr>
                <w:color w:val="000000"/>
                <w:sz w:val="18"/>
                <w:szCs w:val="18"/>
              </w:rPr>
              <w:t>A2</w:t>
            </w:r>
          </w:p>
        </w:tc>
        <w:tc>
          <w:tcPr>
            <w:tcW w:w="2540" w:type="dxa"/>
            <w:tcBorders>
              <w:top w:val="nil"/>
              <w:bottom w:val="nil"/>
            </w:tcBorders>
            <w:shd w:val="clear" w:color="auto" w:fill="auto"/>
            <w:noWrap/>
            <w:vAlign w:val="center"/>
            <w:hideMark/>
          </w:tcPr>
          <w:p w14:paraId="7930DFB7"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0,245 </w:t>
            </w:r>
          </w:p>
        </w:tc>
        <w:tc>
          <w:tcPr>
            <w:tcW w:w="2320" w:type="dxa"/>
            <w:tcBorders>
              <w:top w:val="nil"/>
              <w:bottom w:val="nil"/>
            </w:tcBorders>
            <w:shd w:val="clear" w:color="auto" w:fill="auto"/>
            <w:noWrap/>
            <w:vAlign w:val="center"/>
            <w:hideMark/>
          </w:tcPr>
          <w:p w14:paraId="6303791F"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0,153 </w:t>
            </w:r>
          </w:p>
        </w:tc>
      </w:tr>
      <w:tr w:rsidR="00EF7A16" w:rsidRPr="005C11A1" w14:paraId="0E76A39A" w14:textId="77777777" w:rsidTr="00193A1F">
        <w:trPr>
          <w:trHeight w:val="300"/>
          <w:jc w:val="center"/>
        </w:trPr>
        <w:tc>
          <w:tcPr>
            <w:tcW w:w="2460" w:type="dxa"/>
            <w:tcBorders>
              <w:top w:val="nil"/>
              <w:bottom w:val="nil"/>
            </w:tcBorders>
            <w:shd w:val="clear" w:color="auto" w:fill="auto"/>
            <w:noWrap/>
            <w:vAlign w:val="center"/>
            <w:hideMark/>
          </w:tcPr>
          <w:p w14:paraId="22376E5F" w14:textId="77777777" w:rsidR="00EF7A16" w:rsidRPr="005C11A1" w:rsidRDefault="00EF7A16" w:rsidP="00FC49BF">
            <w:pPr>
              <w:spacing w:after="0" w:line="240" w:lineRule="auto"/>
              <w:rPr>
                <w:color w:val="000000"/>
                <w:sz w:val="18"/>
                <w:szCs w:val="18"/>
              </w:rPr>
            </w:pPr>
            <w:r w:rsidRPr="005C11A1">
              <w:rPr>
                <w:color w:val="000000"/>
                <w:sz w:val="18"/>
                <w:szCs w:val="18"/>
              </w:rPr>
              <w:t>A3</w:t>
            </w:r>
          </w:p>
        </w:tc>
        <w:tc>
          <w:tcPr>
            <w:tcW w:w="2540" w:type="dxa"/>
            <w:tcBorders>
              <w:top w:val="nil"/>
              <w:bottom w:val="nil"/>
            </w:tcBorders>
            <w:shd w:val="clear" w:color="auto" w:fill="auto"/>
            <w:noWrap/>
            <w:vAlign w:val="center"/>
            <w:hideMark/>
          </w:tcPr>
          <w:p w14:paraId="43920575"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0,064 </w:t>
            </w:r>
          </w:p>
        </w:tc>
        <w:tc>
          <w:tcPr>
            <w:tcW w:w="2320" w:type="dxa"/>
            <w:tcBorders>
              <w:top w:val="nil"/>
              <w:bottom w:val="nil"/>
            </w:tcBorders>
            <w:shd w:val="clear" w:color="auto" w:fill="auto"/>
            <w:noWrap/>
            <w:vAlign w:val="center"/>
            <w:hideMark/>
          </w:tcPr>
          <w:p w14:paraId="53E83644"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0,124 </w:t>
            </w:r>
          </w:p>
        </w:tc>
      </w:tr>
      <w:tr w:rsidR="00EF7A16" w:rsidRPr="005C11A1" w14:paraId="566F2EB2" w14:textId="77777777" w:rsidTr="00193A1F">
        <w:trPr>
          <w:trHeight w:val="300"/>
          <w:jc w:val="center"/>
        </w:trPr>
        <w:tc>
          <w:tcPr>
            <w:tcW w:w="2460" w:type="dxa"/>
            <w:tcBorders>
              <w:top w:val="nil"/>
              <w:bottom w:val="nil"/>
            </w:tcBorders>
            <w:shd w:val="clear" w:color="auto" w:fill="auto"/>
            <w:noWrap/>
            <w:vAlign w:val="center"/>
            <w:hideMark/>
          </w:tcPr>
          <w:p w14:paraId="786EF6B3" w14:textId="77777777" w:rsidR="00EF7A16" w:rsidRPr="005C11A1" w:rsidRDefault="00EF7A16" w:rsidP="00FC49BF">
            <w:pPr>
              <w:spacing w:after="0" w:line="240" w:lineRule="auto"/>
              <w:rPr>
                <w:color w:val="000000"/>
                <w:sz w:val="18"/>
                <w:szCs w:val="18"/>
              </w:rPr>
            </w:pPr>
            <w:r w:rsidRPr="005C11A1">
              <w:rPr>
                <w:color w:val="000000"/>
                <w:sz w:val="18"/>
                <w:szCs w:val="18"/>
              </w:rPr>
              <w:t>A4</w:t>
            </w:r>
          </w:p>
        </w:tc>
        <w:tc>
          <w:tcPr>
            <w:tcW w:w="2540" w:type="dxa"/>
            <w:tcBorders>
              <w:top w:val="nil"/>
              <w:bottom w:val="nil"/>
            </w:tcBorders>
            <w:shd w:val="clear" w:color="auto" w:fill="auto"/>
            <w:noWrap/>
            <w:vAlign w:val="center"/>
            <w:hideMark/>
          </w:tcPr>
          <w:p w14:paraId="53FB343A"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0,064 </w:t>
            </w:r>
          </w:p>
        </w:tc>
        <w:tc>
          <w:tcPr>
            <w:tcW w:w="2320" w:type="dxa"/>
            <w:tcBorders>
              <w:top w:val="nil"/>
              <w:bottom w:val="nil"/>
            </w:tcBorders>
            <w:shd w:val="clear" w:color="auto" w:fill="auto"/>
            <w:noWrap/>
            <w:vAlign w:val="center"/>
            <w:hideMark/>
          </w:tcPr>
          <w:p w14:paraId="670F7101"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0,124 </w:t>
            </w:r>
          </w:p>
        </w:tc>
      </w:tr>
      <w:tr w:rsidR="00EF7A16" w:rsidRPr="005C11A1" w14:paraId="12A62719" w14:textId="77777777" w:rsidTr="00193A1F">
        <w:trPr>
          <w:trHeight w:val="300"/>
          <w:jc w:val="center"/>
        </w:trPr>
        <w:tc>
          <w:tcPr>
            <w:tcW w:w="2460" w:type="dxa"/>
            <w:tcBorders>
              <w:top w:val="nil"/>
              <w:bottom w:val="nil"/>
            </w:tcBorders>
            <w:shd w:val="clear" w:color="auto" w:fill="auto"/>
            <w:noWrap/>
            <w:vAlign w:val="center"/>
            <w:hideMark/>
          </w:tcPr>
          <w:p w14:paraId="025F3BC2" w14:textId="77777777" w:rsidR="00EF7A16" w:rsidRPr="005C11A1" w:rsidRDefault="00EF7A16" w:rsidP="00FC49BF">
            <w:pPr>
              <w:spacing w:after="0" w:line="240" w:lineRule="auto"/>
              <w:rPr>
                <w:color w:val="000000"/>
                <w:sz w:val="18"/>
                <w:szCs w:val="18"/>
              </w:rPr>
            </w:pPr>
            <w:r w:rsidRPr="005C11A1">
              <w:rPr>
                <w:color w:val="000000"/>
                <w:sz w:val="18"/>
                <w:szCs w:val="18"/>
              </w:rPr>
              <w:t>A5</w:t>
            </w:r>
          </w:p>
        </w:tc>
        <w:tc>
          <w:tcPr>
            <w:tcW w:w="2540" w:type="dxa"/>
            <w:tcBorders>
              <w:top w:val="nil"/>
              <w:bottom w:val="nil"/>
            </w:tcBorders>
            <w:shd w:val="clear" w:color="auto" w:fill="auto"/>
            <w:noWrap/>
            <w:vAlign w:val="center"/>
            <w:hideMark/>
          </w:tcPr>
          <w:p w14:paraId="1A8433D5"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0,249 </w:t>
            </w:r>
          </w:p>
        </w:tc>
        <w:tc>
          <w:tcPr>
            <w:tcW w:w="2320" w:type="dxa"/>
            <w:tcBorders>
              <w:top w:val="nil"/>
              <w:bottom w:val="nil"/>
            </w:tcBorders>
            <w:shd w:val="clear" w:color="auto" w:fill="auto"/>
            <w:noWrap/>
            <w:vAlign w:val="center"/>
            <w:hideMark/>
          </w:tcPr>
          <w:p w14:paraId="5CC52841"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0,336 </w:t>
            </w:r>
          </w:p>
        </w:tc>
      </w:tr>
      <w:tr w:rsidR="00EF7A16" w:rsidRPr="005C11A1" w14:paraId="5D317809" w14:textId="77777777" w:rsidTr="00193A1F">
        <w:trPr>
          <w:trHeight w:val="300"/>
          <w:jc w:val="center"/>
        </w:trPr>
        <w:tc>
          <w:tcPr>
            <w:tcW w:w="2460" w:type="dxa"/>
            <w:tcBorders>
              <w:top w:val="nil"/>
              <w:bottom w:val="nil"/>
            </w:tcBorders>
            <w:shd w:val="clear" w:color="auto" w:fill="auto"/>
            <w:noWrap/>
            <w:vAlign w:val="center"/>
            <w:hideMark/>
          </w:tcPr>
          <w:p w14:paraId="0B36A9A0" w14:textId="77777777" w:rsidR="00EF7A16" w:rsidRPr="005C11A1" w:rsidRDefault="00EF7A16" w:rsidP="00FC49BF">
            <w:pPr>
              <w:spacing w:after="0" w:line="240" w:lineRule="auto"/>
              <w:rPr>
                <w:color w:val="000000"/>
                <w:sz w:val="18"/>
                <w:szCs w:val="18"/>
              </w:rPr>
            </w:pPr>
            <w:r w:rsidRPr="005C11A1">
              <w:rPr>
                <w:color w:val="000000"/>
                <w:sz w:val="18"/>
                <w:szCs w:val="18"/>
              </w:rPr>
              <w:t>A6</w:t>
            </w:r>
          </w:p>
        </w:tc>
        <w:tc>
          <w:tcPr>
            <w:tcW w:w="2540" w:type="dxa"/>
            <w:tcBorders>
              <w:top w:val="nil"/>
              <w:bottom w:val="nil"/>
            </w:tcBorders>
            <w:shd w:val="clear" w:color="auto" w:fill="auto"/>
            <w:noWrap/>
            <w:vAlign w:val="center"/>
            <w:hideMark/>
          </w:tcPr>
          <w:p w14:paraId="4B1613CD"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0,064 </w:t>
            </w:r>
          </w:p>
        </w:tc>
        <w:tc>
          <w:tcPr>
            <w:tcW w:w="2320" w:type="dxa"/>
            <w:tcBorders>
              <w:top w:val="nil"/>
              <w:bottom w:val="nil"/>
            </w:tcBorders>
            <w:shd w:val="clear" w:color="auto" w:fill="auto"/>
            <w:noWrap/>
            <w:vAlign w:val="center"/>
            <w:hideMark/>
          </w:tcPr>
          <w:p w14:paraId="29026D8D"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0,124 </w:t>
            </w:r>
          </w:p>
        </w:tc>
      </w:tr>
      <w:tr w:rsidR="00EF7A16" w:rsidRPr="005C11A1" w14:paraId="0365FBC3" w14:textId="77777777" w:rsidTr="00193A1F">
        <w:trPr>
          <w:trHeight w:val="300"/>
          <w:jc w:val="center"/>
        </w:trPr>
        <w:tc>
          <w:tcPr>
            <w:tcW w:w="2460" w:type="dxa"/>
            <w:tcBorders>
              <w:top w:val="nil"/>
            </w:tcBorders>
            <w:shd w:val="clear" w:color="auto" w:fill="auto"/>
            <w:noWrap/>
            <w:vAlign w:val="center"/>
            <w:hideMark/>
          </w:tcPr>
          <w:p w14:paraId="4DD6EBDA" w14:textId="77777777" w:rsidR="00EF7A16" w:rsidRPr="005C11A1" w:rsidRDefault="00EF7A16" w:rsidP="00FC49BF">
            <w:pPr>
              <w:spacing w:after="0" w:line="240" w:lineRule="auto"/>
              <w:rPr>
                <w:color w:val="000000"/>
                <w:sz w:val="18"/>
                <w:szCs w:val="18"/>
              </w:rPr>
            </w:pPr>
            <w:r w:rsidRPr="005C11A1">
              <w:rPr>
                <w:color w:val="000000"/>
                <w:sz w:val="18"/>
                <w:szCs w:val="18"/>
              </w:rPr>
              <w:t>A7</w:t>
            </w:r>
          </w:p>
        </w:tc>
        <w:tc>
          <w:tcPr>
            <w:tcW w:w="2540" w:type="dxa"/>
            <w:tcBorders>
              <w:top w:val="nil"/>
            </w:tcBorders>
            <w:shd w:val="clear" w:color="auto" w:fill="auto"/>
            <w:noWrap/>
            <w:vAlign w:val="center"/>
            <w:hideMark/>
          </w:tcPr>
          <w:p w14:paraId="4922EA54"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0,249 </w:t>
            </w:r>
          </w:p>
        </w:tc>
        <w:tc>
          <w:tcPr>
            <w:tcW w:w="2320" w:type="dxa"/>
            <w:tcBorders>
              <w:top w:val="nil"/>
            </w:tcBorders>
            <w:shd w:val="clear" w:color="auto" w:fill="auto"/>
            <w:noWrap/>
            <w:vAlign w:val="center"/>
            <w:hideMark/>
          </w:tcPr>
          <w:p w14:paraId="5B847414"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0,336 </w:t>
            </w:r>
          </w:p>
        </w:tc>
      </w:tr>
      <w:tr w:rsidR="00EF7A16" w:rsidRPr="005C11A1" w14:paraId="310189F9" w14:textId="77777777" w:rsidTr="00193A1F">
        <w:trPr>
          <w:trHeight w:val="300"/>
          <w:jc w:val="center"/>
        </w:trPr>
        <w:tc>
          <w:tcPr>
            <w:tcW w:w="2460" w:type="dxa"/>
            <w:shd w:val="clear" w:color="auto" w:fill="BFBFBF" w:themeFill="background1" w:themeFillShade="BF"/>
            <w:noWrap/>
            <w:vAlign w:val="center"/>
            <w:hideMark/>
          </w:tcPr>
          <w:p w14:paraId="7A7808CE"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Maksimal</w:t>
            </w:r>
            <w:proofErr w:type="spellEnd"/>
          </w:p>
        </w:tc>
        <w:tc>
          <w:tcPr>
            <w:tcW w:w="2540" w:type="dxa"/>
            <w:shd w:val="clear" w:color="auto" w:fill="BFBFBF" w:themeFill="background1" w:themeFillShade="BF"/>
            <w:noWrap/>
            <w:vAlign w:val="center"/>
            <w:hideMark/>
          </w:tcPr>
          <w:p w14:paraId="69F6C40A" w14:textId="77777777" w:rsidR="00EF7A16" w:rsidRPr="005C11A1" w:rsidRDefault="00EF7A16" w:rsidP="00FC49BF">
            <w:pPr>
              <w:spacing w:after="0" w:line="240" w:lineRule="auto"/>
              <w:rPr>
                <w:b/>
                <w:bCs/>
                <w:color w:val="000000"/>
                <w:sz w:val="18"/>
                <w:szCs w:val="18"/>
              </w:rPr>
            </w:pPr>
            <w:r w:rsidRPr="005C11A1">
              <w:rPr>
                <w:b/>
                <w:bCs/>
                <w:color w:val="000000"/>
                <w:sz w:val="18"/>
                <w:szCs w:val="18"/>
              </w:rPr>
              <w:t xml:space="preserve">0,249 </w:t>
            </w:r>
          </w:p>
        </w:tc>
        <w:tc>
          <w:tcPr>
            <w:tcW w:w="2320" w:type="dxa"/>
            <w:shd w:val="clear" w:color="auto" w:fill="BFBFBF" w:themeFill="background1" w:themeFillShade="BF"/>
            <w:noWrap/>
            <w:vAlign w:val="center"/>
            <w:hideMark/>
          </w:tcPr>
          <w:p w14:paraId="3ACBA18E" w14:textId="77777777" w:rsidR="00EF7A16" w:rsidRPr="005C11A1" w:rsidRDefault="00EF7A16" w:rsidP="00FC49BF">
            <w:pPr>
              <w:spacing w:after="0" w:line="240" w:lineRule="auto"/>
              <w:rPr>
                <w:b/>
                <w:bCs/>
                <w:color w:val="000000"/>
                <w:sz w:val="18"/>
                <w:szCs w:val="18"/>
              </w:rPr>
            </w:pPr>
            <w:r w:rsidRPr="005C11A1">
              <w:rPr>
                <w:b/>
                <w:bCs/>
                <w:color w:val="000000"/>
                <w:sz w:val="18"/>
                <w:szCs w:val="18"/>
              </w:rPr>
              <w:t xml:space="preserve">0,336 </w:t>
            </w:r>
          </w:p>
        </w:tc>
      </w:tr>
      <w:tr w:rsidR="00EF7A16" w:rsidRPr="005C11A1" w14:paraId="73FED4F3" w14:textId="77777777" w:rsidTr="00193A1F">
        <w:trPr>
          <w:trHeight w:val="300"/>
          <w:jc w:val="center"/>
        </w:trPr>
        <w:tc>
          <w:tcPr>
            <w:tcW w:w="2460" w:type="dxa"/>
            <w:shd w:val="clear" w:color="auto" w:fill="BFBFBF" w:themeFill="background1" w:themeFillShade="BF"/>
            <w:noWrap/>
            <w:vAlign w:val="center"/>
            <w:hideMark/>
          </w:tcPr>
          <w:p w14:paraId="2316D094"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Perubahan</w:t>
            </w:r>
            <w:proofErr w:type="spellEnd"/>
            <w:r w:rsidRPr="005C11A1">
              <w:rPr>
                <w:b/>
                <w:bCs/>
                <w:color w:val="000000"/>
                <w:sz w:val="18"/>
                <w:szCs w:val="18"/>
              </w:rPr>
              <w:t xml:space="preserve"> %</w:t>
            </w:r>
          </w:p>
        </w:tc>
        <w:tc>
          <w:tcPr>
            <w:tcW w:w="2540" w:type="dxa"/>
            <w:shd w:val="clear" w:color="auto" w:fill="BFBFBF" w:themeFill="background1" w:themeFillShade="BF"/>
            <w:noWrap/>
            <w:vAlign w:val="center"/>
            <w:hideMark/>
          </w:tcPr>
          <w:p w14:paraId="3D4C7D4E"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0,060 </w:t>
            </w:r>
          </w:p>
        </w:tc>
        <w:tc>
          <w:tcPr>
            <w:tcW w:w="2320" w:type="dxa"/>
            <w:shd w:val="clear" w:color="auto" w:fill="BFBFBF" w:themeFill="background1" w:themeFillShade="BF"/>
            <w:noWrap/>
            <w:vAlign w:val="center"/>
            <w:hideMark/>
          </w:tcPr>
          <w:p w14:paraId="3A6FF460"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-0,044 </w:t>
            </w:r>
          </w:p>
        </w:tc>
      </w:tr>
    </w:tbl>
    <w:p w14:paraId="0670A529" w14:textId="70E6A9E6" w:rsidR="00EF7A16" w:rsidRDefault="00EF7A16" w:rsidP="00EF7A16">
      <w:pPr>
        <w:widowControl w:val="0"/>
        <w:autoSpaceDE w:val="0"/>
        <w:autoSpaceDN w:val="0"/>
        <w:spacing w:after="0" w:line="240" w:lineRule="auto"/>
        <w:jc w:val="both"/>
        <w:rPr>
          <w:sz w:val="22"/>
          <w:szCs w:val="22"/>
        </w:rPr>
      </w:pPr>
    </w:p>
    <w:p w14:paraId="0B8AABE7" w14:textId="5424CB64" w:rsidR="00EF7A16" w:rsidRDefault="00193A1F" w:rsidP="00EF7A16">
      <w:pPr>
        <w:widowControl w:val="0"/>
        <w:autoSpaceDE w:val="0"/>
        <w:autoSpaceDN w:val="0"/>
        <w:spacing w:after="0" w:line="240" w:lineRule="auto"/>
        <w:ind w:firstLineChars="272" w:firstLine="598"/>
        <w:jc w:val="both"/>
        <w:rPr>
          <w:sz w:val="22"/>
          <w:szCs w:val="22"/>
        </w:rPr>
      </w:pPr>
      <w:proofErr w:type="spellStart"/>
      <w:r>
        <w:rPr>
          <w:sz w:val="22"/>
          <w:szCs w:val="22"/>
        </w:rPr>
        <w:t>Sesuai</w:t>
      </w:r>
      <w:proofErr w:type="spellEnd"/>
      <w:r>
        <w:rPr>
          <w:sz w:val="22"/>
          <w:szCs w:val="22"/>
        </w:rPr>
        <w:t xml:space="preserve"> </w:t>
      </w:r>
      <w:proofErr w:type="spellStart"/>
      <w:r>
        <w:rPr>
          <w:sz w:val="22"/>
          <w:szCs w:val="22"/>
        </w:rPr>
        <w:t>langkah</w:t>
      </w:r>
      <w:proofErr w:type="spellEnd"/>
      <w:r>
        <w:rPr>
          <w:sz w:val="22"/>
          <w:szCs w:val="22"/>
        </w:rPr>
        <w:t xml:space="preserve"> 2 pada</w:t>
      </w:r>
      <w:r w:rsidRPr="002D34C4">
        <w:rPr>
          <w:sz w:val="22"/>
          <w:szCs w:val="22"/>
          <w:lang w:val="id-ID"/>
        </w:rPr>
        <w:t xml:space="preserve"> prosedur</w:t>
      </w:r>
      <w:r>
        <w:rPr>
          <w:sz w:val="22"/>
          <w:szCs w:val="22"/>
        </w:rPr>
        <w:t xml:space="preserve"> uji </w:t>
      </w:r>
      <w:proofErr w:type="spellStart"/>
      <w:r>
        <w:rPr>
          <w:sz w:val="22"/>
          <w:szCs w:val="22"/>
        </w:rPr>
        <w:t>sensitivitas</w:t>
      </w:r>
      <w:proofErr w:type="spellEnd"/>
      <w:r>
        <w:rPr>
          <w:sz w:val="22"/>
          <w:szCs w:val="22"/>
        </w:rPr>
        <w:t xml:space="preserve"> yang </w:t>
      </w:r>
      <w:proofErr w:type="spellStart"/>
      <w:r>
        <w:rPr>
          <w:sz w:val="22"/>
          <w:szCs w:val="22"/>
        </w:rPr>
        <w:t>telah</w:t>
      </w:r>
      <w:proofErr w:type="spellEnd"/>
      <w:r>
        <w:rPr>
          <w:sz w:val="22"/>
          <w:szCs w:val="22"/>
        </w:rPr>
        <w:t xml:space="preserve"> </w:t>
      </w:r>
      <w:proofErr w:type="spellStart"/>
      <w:r>
        <w:rPr>
          <w:sz w:val="22"/>
          <w:szCs w:val="22"/>
        </w:rPr>
        <w:t>disampaikan</w:t>
      </w:r>
      <w:proofErr w:type="spellEnd"/>
      <w:r>
        <w:rPr>
          <w:sz w:val="22"/>
          <w:szCs w:val="22"/>
        </w:rPr>
        <w:t xml:space="preserve"> di </w:t>
      </w:r>
      <w:proofErr w:type="spellStart"/>
      <w:r>
        <w:rPr>
          <w:sz w:val="22"/>
          <w:szCs w:val="22"/>
        </w:rPr>
        <w:t>atas</w:t>
      </w:r>
      <w:proofErr w:type="spellEnd"/>
      <w:r>
        <w:rPr>
          <w:sz w:val="22"/>
          <w:szCs w:val="22"/>
        </w:rPr>
        <w:t xml:space="preserve">, </w:t>
      </w:r>
      <w:proofErr w:type="spellStart"/>
      <w:r>
        <w:rPr>
          <w:sz w:val="22"/>
          <w:szCs w:val="22"/>
        </w:rPr>
        <w:t>tabel</w:t>
      </w:r>
      <w:proofErr w:type="spellEnd"/>
      <w:r>
        <w:rPr>
          <w:sz w:val="22"/>
          <w:szCs w:val="22"/>
        </w:rPr>
        <w:t xml:space="preserve"> 6 </w:t>
      </w:r>
      <w:proofErr w:type="spellStart"/>
      <w:r>
        <w:rPr>
          <w:sz w:val="22"/>
          <w:szCs w:val="22"/>
        </w:rPr>
        <w:t>memperlihatkan</w:t>
      </w:r>
      <w:proofErr w:type="spellEnd"/>
      <w:r>
        <w:rPr>
          <w:sz w:val="22"/>
          <w:szCs w:val="22"/>
        </w:rPr>
        <w:t xml:space="preserve"> </w:t>
      </w:r>
      <w:proofErr w:type="spellStart"/>
      <w:r>
        <w:rPr>
          <w:sz w:val="22"/>
          <w:szCs w:val="22"/>
        </w:rPr>
        <w:t>perubahan</w:t>
      </w:r>
      <w:proofErr w:type="spellEnd"/>
      <w:r>
        <w:rPr>
          <w:sz w:val="22"/>
          <w:szCs w:val="22"/>
        </w:rPr>
        <w:t xml:space="preserve"> </w:t>
      </w:r>
      <w:proofErr w:type="spellStart"/>
      <w:r>
        <w:rPr>
          <w:sz w:val="22"/>
          <w:szCs w:val="22"/>
        </w:rPr>
        <w:t>nilai</w:t>
      </w:r>
      <w:proofErr w:type="spellEnd"/>
      <w:r>
        <w:rPr>
          <w:sz w:val="22"/>
          <w:szCs w:val="22"/>
        </w:rPr>
        <w:t xml:space="preserve"> </w:t>
      </w:r>
      <w:proofErr w:type="spellStart"/>
      <w:r>
        <w:rPr>
          <w:sz w:val="22"/>
          <w:szCs w:val="22"/>
        </w:rPr>
        <w:t>preferensi</w:t>
      </w:r>
      <w:proofErr w:type="spellEnd"/>
      <w:r w:rsidRPr="002D34C4">
        <w:rPr>
          <w:sz w:val="22"/>
          <w:szCs w:val="22"/>
          <w:lang w:val="id-ID"/>
        </w:rPr>
        <w:t xml:space="preserve"> dengan </w:t>
      </w:r>
      <w:proofErr w:type="spellStart"/>
      <w:r>
        <w:rPr>
          <w:sz w:val="22"/>
          <w:szCs w:val="22"/>
        </w:rPr>
        <w:t>menambah</w:t>
      </w:r>
      <w:proofErr w:type="spellEnd"/>
      <w:r w:rsidRPr="002D34C4">
        <w:rPr>
          <w:sz w:val="22"/>
          <w:szCs w:val="22"/>
          <w:lang w:val="id-ID"/>
        </w:rPr>
        <w:t xml:space="preserve"> </w:t>
      </w:r>
      <w:r>
        <w:rPr>
          <w:sz w:val="22"/>
          <w:szCs w:val="22"/>
        </w:rPr>
        <w:t>1</w:t>
      </w:r>
      <w:r w:rsidRPr="002D34C4">
        <w:rPr>
          <w:sz w:val="22"/>
          <w:szCs w:val="22"/>
          <w:lang w:val="id-ID"/>
        </w:rPr>
        <w:t xml:space="preserve"> pada bobot sub kriteria </w:t>
      </w:r>
      <w:r>
        <w:rPr>
          <w:sz w:val="22"/>
          <w:szCs w:val="22"/>
        </w:rPr>
        <w:t>1.1 (W</w:t>
      </w:r>
      <w:r w:rsidRPr="00EF7A16">
        <w:rPr>
          <w:sz w:val="22"/>
          <w:szCs w:val="22"/>
          <w:vertAlign w:val="subscript"/>
        </w:rPr>
        <w:t>1</w:t>
      </w:r>
      <w:r>
        <w:rPr>
          <w:sz w:val="22"/>
          <w:szCs w:val="22"/>
        </w:rPr>
        <w:t xml:space="preserve"> + 1)</w:t>
      </w:r>
      <w:r w:rsidR="00EF7A16">
        <w:rPr>
          <w:sz w:val="22"/>
          <w:szCs w:val="22"/>
        </w:rPr>
        <w:t>.</w:t>
      </w:r>
    </w:p>
    <w:p w14:paraId="5C10CCB9" w14:textId="77777777" w:rsidR="00EF7A16" w:rsidRPr="002D34C4" w:rsidRDefault="00EF7A16" w:rsidP="00EF7A16">
      <w:pPr>
        <w:widowControl w:val="0"/>
        <w:autoSpaceDE w:val="0"/>
        <w:autoSpaceDN w:val="0"/>
        <w:spacing w:after="0" w:line="240" w:lineRule="auto"/>
        <w:jc w:val="both"/>
        <w:rPr>
          <w:sz w:val="22"/>
          <w:szCs w:val="22"/>
        </w:rPr>
      </w:pPr>
    </w:p>
    <w:p w14:paraId="2E164FDA" w14:textId="4593E5D8" w:rsidR="00EF591D" w:rsidRPr="006A40B2" w:rsidRDefault="00EF7A16" w:rsidP="00EF7A16">
      <w:pPr>
        <w:widowControl w:val="0"/>
        <w:autoSpaceDE w:val="0"/>
        <w:autoSpaceDN w:val="0"/>
        <w:spacing w:after="0" w:line="240" w:lineRule="auto"/>
        <w:rPr>
          <w:rFonts w:eastAsia="Batang"/>
          <w:sz w:val="20"/>
          <w:szCs w:val="20"/>
          <w:lang w:eastAsia="ko-KR"/>
        </w:rPr>
      </w:pPr>
      <w:proofErr w:type="spellStart"/>
      <w:r w:rsidRPr="00EF7A16">
        <w:rPr>
          <w:sz w:val="22"/>
          <w:szCs w:val="22"/>
        </w:rPr>
        <w:t>Tabel</w:t>
      </w:r>
      <w:proofErr w:type="spellEnd"/>
      <w:r w:rsidRPr="00EF7A16">
        <w:rPr>
          <w:sz w:val="22"/>
          <w:szCs w:val="22"/>
        </w:rPr>
        <w:t xml:space="preserve"> 6 Nilai </w:t>
      </w:r>
      <w:proofErr w:type="spellStart"/>
      <w:r w:rsidRPr="00EF7A16">
        <w:rPr>
          <w:sz w:val="22"/>
          <w:szCs w:val="22"/>
        </w:rPr>
        <w:t>Preferensi</w:t>
      </w:r>
      <w:proofErr w:type="spellEnd"/>
      <w:r w:rsidRPr="00EF7A16">
        <w:rPr>
          <w:sz w:val="22"/>
          <w:szCs w:val="22"/>
        </w:rPr>
        <w:t xml:space="preserve"> </w:t>
      </w:r>
      <w:r w:rsidR="00A74BA2">
        <w:rPr>
          <w:sz w:val="22"/>
          <w:szCs w:val="22"/>
        </w:rPr>
        <w:t xml:space="preserve">Sub </w:t>
      </w:r>
      <w:proofErr w:type="spellStart"/>
      <w:r w:rsidR="00A74BA2">
        <w:rPr>
          <w:sz w:val="22"/>
          <w:szCs w:val="22"/>
        </w:rPr>
        <w:t>Kriteria</w:t>
      </w:r>
      <w:proofErr w:type="spellEnd"/>
      <w:r w:rsidR="00A74BA2">
        <w:rPr>
          <w:sz w:val="22"/>
          <w:szCs w:val="22"/>
        </w:rPr>
        <w:t xml:space="preserve"> 1</w:t>
      </w:r>
      <w:r w:rsidR="00565F55">
        <w:rPr>
          <w:sz w:val="22"/>
          <w:szCs w:val="22"/>
        </w:rPr>
        <w:t>.1</w:t>
      </w:r>
      <w:r w:rsidR="00A74BA2" w:rsidRPr="00EF7A16">
        <w:rPr>
          <w:sz w:val="22"/>
          <w:szCs w:val="22"/>
        </w:rPr>
        <w:t xml:space="preserve"> </w:t>
      </w:r>
      <w:proofErr w:type="spellStart"/>
      <w:r w:rsidRPr="00EF7A16">
        <w:rPr>
          <w:sz w:val="22"/>
          <w:szCs w:val="22"/>
        </w:rPr>
        <w:t>Ditambah</w:t>
      </w:r>
      <w:proofErr w:type="spellEnd"/>
      <w:r w:rsidRPr="00EF7A16">
        <w:rPr>
          <w:sz w:val="22"/>
          <w:szCs w:val="22"/>
        </w:rPr>
        <w:t xml:space="preserve"> </w:t>
      </w:r>
      <w:r>
        <w:rPr>
          <w:sz w:val="22"/>
          <w:szCs w:val="22"/>
        </w:rPr>
        <w:t>1 (W</w:t>
      </w:r>
      <w:r w:rsidRPr="00EF7A16">
        <w:rPr>
          <w:sz w:val="22"/>
          <w:szCs w:val="22"/>
          <w:vertAlign w:val="subscript"/>
        </w:rPr>
        <w:t>1</w:t>
      </w:r>
      <w:r>
        <w:rPr>
          <w:sz w:val="22"/>
          <w:szCs w:val="22"/>
        </w:rPr>
        <w:t xml:space="preserve"> + 1)</w:t>
      </w:r>
    </w:p>
    <w:tbl>
      <w:tblPr>
        <w:tblW w:w="732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60"/>
        <w:gridCol w:w="2540"/>
        <w:gridCol w:w="2320"/>
      </w:tblGrid>
      <w:tr w:rsidR="00EF7A16" w:rsidRPr="005C11A1" w14:paraId="782AF8EE" w14:textId="77777777" w:rsidTr="00193A1F">
        <w:trPr>
          <w:trHeight w:val="300"/>
          <w:jc w:val="center"/>
        </w:trPr>
        <w:tc>
          <w:tcPr>
            <w:tcW w:w="2460" w:type="dxa"/>
            <w:tcBorders>
              <w:bottom w:val="single" w:sz="4" w:space="0" w:color="auto"/>
            </w:tcBorders>
            <w:shd w:val="clear" w:color="auto" w:fill="auto"/>
            <w:noWrap/>
            <w:vAlign w:val="center"/>
            <w:hideMark/>
          </w:tcPr>
          <w:p w14:paraId="110D4C52"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Alternatif</w:t>
            </w:r>
            <w:proofErr w:type="spellEnd"/>
          </w:p>
        </w:tc>
        <w:tc>
          <w:tcPr>
            <w:tcW w:w="2540" w:type="dxa"/>
            <w:tcBorders>
              <w:bottom w:val="single" w:sz="4" w:space="0" w:color="auto"/>
            </w:tcBorders>
            <w:shd w:val="clear" w:color="auto" w:fill="auto"/>
            <w:noWrap/>
            <w:vAlign w:val="center"/>
            <w:hideMark/>
          </w:tcPr>
          <w:p w14:paraId="4635B0CB"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Metode</w:t>
            </w:r>
            <w:proofErr w:type="spellEnd"/>
            <w:r w:rsidRPr="005C11A1">
              <w:rPr>
                <w:b/>
                <w:bCs/>
                <w:color w:val="000000"/>
                <w:sz w:val="18"/>
                <w:szCs w:val="18"/>
              </w:rPr>
              <w:t xml:space="preserve"> AHP-WP</w:t>
            </w:r>
          </w:p>
        </w:tc>
        <w:tc>
          <w:tcPr>
            <w:tcW w:w="2320" w:type="dxa"/>
            <w:tcBorders>
              <w:bottom w:val="single" w:sz="4" w:space="0" w:color="auto"/>
            </w:tcBorders>
            <w:shd w:val="clear" w:color="auto" w:fill="auto"/>
            <w:noWrap/>
            <w:vAlign w:val="center"/>
            <w:hideMark/>
          </w:tcPr>
          <w:p w14:paraId="14CC2EC5"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Metode</w:t>
            </w:r>
            <w:proofErr w:type="spellEnd"/>
            <w:r w:rsidRPr="005C11A1">
              <w:rPr>
                <w:b/>
                <w:bCs/>
                <w:color w:val="000000"/>
                <w:sz w:val="18"/>
                <w:szCs w:val="18"/>
              </w:rPr>
              <w:t xml:space="preserve"> AHP-SAW</w:t>
            </w:r>
          </w:p>
        </w:tc>
      </w:tr>
      <w:tr w:rsidR="00EF7A16" w:rsidRPr="005C11A1" w14:paraId="37EAC42B" w14:textId="77777777" w:rsidTr="00193A1F">
        <w:trPr>
          <w:trHeight w:val="300"/>
          <w:jc w:val="center"/>
        </w:trPr>
        <w:tc>
          <w:tcPr>
            <w:tcW w:w="2460" w:type="dxa"/>
            <w:tcBorders>
              <w:bottom w:val="nil"/>
            </w:tcBorders>
            <w:shd w:val="clear" w:color="auto" w:fill="auto"/>
            <w:noWrap/>
            <w:vAlign w:val="center"/>
            <w:hideMark/>
          </w:tcPr>
          <w:p w14:paraId="239CB999" w14:textId="77777777" w:rsidR="00EF7A16" w:rsidRPr="005C11A1" w:rsidRDefault="00EF7A16" w:rsidP="00FC49BF">
            <w:pPr>
              <w:spacing w:after="0" w:line="240" w:lineRule="auto"/>
              <w:rPr>
                <w:color w:val="000000"/>
                <w:sz w:val="18"/>
                <w:szCs w:val="18"/>
              </w:rPr>
            </w:pPr>
            <w:r w:rsidRPr="005C11A1">
              <w:rPr>
                <w:color w:val="000000"/>
                <w:sz w:val="18"/>
                <w:szCs w:val="18"/>
              </w:rPr>
              <w:t>A1</w:t>
            </w:r>
          </w:p>
        </w:tc>
        <w:tc>
          <w:tcPr>
            <w:tcW w:w="2540" w:type="dxa"/>
            <w:tcBorders>
              <w:bottom w:val="nil"/>
            </w:tcBorders>
            <w:shd w:val="clear" w:color="auto" w:fill="auto"/>
            <w:noWrap/>
            <w:vAlign w:val="center"/>
            <w:hideMark/>
          </w:tcPr>
          <w:p w14:paraId="4E88F53A"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0,067 </w:t>
            </w:r>
          </w:p>
        </w:tc>
        <w:tc>
          <w:tcPr>
            <w:tcW w:w="2320" w:type="dxa"/>
            <w:tcBorders>
              <w:bottom w:val="nil"/>
            </w:tcBorders>
            <w:shd w:val="clear" w:color="auto" w:fill="auto"/>
            <w:noWrap/>
            <w:vAlign w:val="center"/>
            <w:hideMark/>
          </w:tcPr>
          <w:p w14:paraId="77349952"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0,159 </w:t>
            </w:r>
          </w:p>
        </w:tc>
      </w:tr>
      <w:tr w:rsidR="00EF7A16" w:rsidRPr="005C11A1" w14:paraId="33EBB02B" w14:textId="77777777" w:rsidTr="00193A1F">
        <w:trPr>
          <w:trHeight w:val="300"/>
          <w:jc w:val="center"/>
        </w:trPr>
        <w:tc>
          <w:tcPr>
            <w:tcW w:w="2460" w:type="dxa"/>
            <w:tcBorders>
              <w:top w:val="nil"/>
              <w:bottom w:val="nil"/>
            </w:tcBorders>
            <w:shd w:val="clear" w:color="auto" w:fill="auto"/>
            <w:noWrap/>
            <w:vAlign w:val="center"/>
            <w:hideMark/>
          </w:tcPr>
          <w:p w14:paraId="44747652" w14:textId="77777777" w:rsidR="00EF7A16" w:rsidRPr="005C11A1" w:rsidRDefault="00EF7A16" w:rsidP="00FC49BF">
            <w:pPr>
              <w:spacing w:after="0" w:line="240" w:lineRule="auto"/>
              <w:rPr>
                <w:color w:val="000000"/>
                <w:sz w:val="18"/>
                <w:szCs w:val="18"/>
              </w:rPr>
            </w:pPr>
            <w:r w:rsidRPr="005C11A1">
              <w:rPr>
                <w:color w:val="000000"/>
                <w:sz w:val="18"/>
                <w:szCs w:val="18"/>
              </w:rPr>
              <w:t>A2</w:t>
            </w:r>
          </w:p>
        </w:tc>
        <w:tc>
          <w:tcPr>
            <w:tcW w:w="2540" w:type="dxa"/>
            <w:tcBorders>
              <w:top w:val="nil"/>
              <w:bottom w:val="nil"/>
            </w:tcBorders>
            <w:shd w:val="clear" w:color="auto" w:fill="auto"/>
            <w:noWrap/>
            <w:vAlign w:val="center"/>
            <w:hideMark/>
          </w:tcPr>
          <w:p w14:paraId="42EBF351"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0,256 </w:t>
            </w:r>
          </w:p>
        </w:tc>
        <w:tc>
          <w:tcPr>
            <w:tcW w:w="2320" w:type="dxa"/>
            <w:tcBorders>
              <w:top w:val="nil"/>
              <w:bottom w:val="nil"/>
            </w:tcBorders>
            <w:shd w:val="clear" w:color="auto" w:fill="auto"/>
            <w:noWrap/>
            <w:vAlign w:val="center"/>
            <w:hideMark/>
          </w:tcPr>
          <w:p w14:paraId="70E247DC"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0,188 </w:t>
            </w:r>
          </w:p>
        </w:tc>
      </w:tr>
      <w:tr w:rsidR="00EF7A16" w:rsidRPr="005C11A1" w14:paraId="4CFA039D" w14:textId="77777777" w:rsidTr="00193A1F">
        <w:trPr>
          <w:trHeight w:val="300"/>
          <w:jc w:val="center"/>
        </w:trPr>
        <w:tc>
          <w:tcPr>
            <w:tcW w:w="2460" w:type="dxa"/>
            <w:tcBorders>
              <w:top w:val="nil"/>
              <w:bottom w:val="nil"/>
            </w:tcBorders>
            <w:shd w:val="clear" w:color="auto" w:fill="auto"/>
            <w:noWrap/>
            <w:vAlign w:val="center"/>
            <w:hideMark/>
          </w:tcPr>
          <w:p w14:paraId="73D2352A" w14:textId="77777777" w:rsidR="00EF7A16" w:rsidRPr="005C11A1" w:rsidRDefault="00EF7A16" w:rsidP="00FC49BF">
            <w:pPr>
              <w:spacing w:after="0" w:line="240" w:lineRule="auto"/>
              <w:rPr>
                <w:color w:val="000000"/>
                <w:sz w:val="18"/>
                <w:szCs w:val="18"/>
              </w:rPr>
            </w:pPr>
            <w:r w:rsidRPr="005C11A1">
              <w:rPr>
                <w:color w:val="000000"/>
                <w:sz w:val="18"/>
                <w:szCs w:val="18"/>
              </w:rPr>
              <w:t>A3</w:t>
            </w:r>
          </w:p>
        </w:tc>
        <w:tc>
          <w:tcPr>
            <w:tcW w:w="2540" w:type="dxa"/>
            <w:tcBorders>
              <w:top w:val="nil"/>
              <w:bottom w:val="nil"/>
            </w:tcBorders>
            <w:shd w:val="clear" w:color="auto" w:fill="auto"/>
            <w:noWrap/>
            <w:vAlign w:val="center"/>
            <w:hideMark/>
          </w:tcPr>
          <w:p w14:paraId="624E7A67"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0,067 </w:t>
            </w:r>
          </w:p>
        </w:tc>
        <w:tc>
          <w:tcPr>
            <w:tcW w:w="2320" w:type="dxa"/>
            <w:tcBorders>
              <w:top w:val="nil"/>
              <w:bottom w:val="nil"/>
            </w:tcBorders>
            <w:shd w:val="clear" w:color="auto" w:fill="auto"/>
            <w:noWrap/>
            <w:vAlign w:val="center"/>
            <w:hideMark/>
          </w:tcPr>
          <w:p w14:paraId="77BA9BDA"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0,159 </w:t>
            </w:r>
          </w:p>
        </w:tc>
      </w:tr>
      <w:tr w:rsidR="00EF7A16" w:rsidRPr="005C11A1" w14:paraId="51C8E0C3" w14:textId="77777777" w:rsidTr="00193A1F">
        <w:trPr>
          <w:trHeight w:val="300"/>
          <w:jc w:val="center"/>
        </w:trPr>
        <w:tc>
          <w:tcPr>
            <w:tcW w:w="2460" w:type="dxa"/>
            <w:tcBorders>
              <w:top w:val="nil"/>
              <w:bottom w:val="nil"/>
            </w:tcBorders>
            <w:shd w:val="clear" w:color="auto" w:fill="auto"/>
            <w:noWrap/>
            <w:vAlign w:val="center"/>
            <w:hideMark/>
          </w:tcPr>
          <w:p w14:paraId="2E697CF8" w14:textId="77777777" w:rsidR="00EF7A16" w:rsidRPr="005C11A1" w:rsidRDefault="00EF7A16" w:rsidP="00FC49BF">
            <w:pPr>
              <w:spacing w:after="0" w:line="240" w:lineRule="auto"/>
              <w:rPr>
                <w:color w:val="000000"/>
                <w:sz w:val="18"/>
                <w:szCs w:val="18"/>
              </w:rPr>
            </w:pPr>
            <w:r w:rsidRPr="005C11A1">
              <w:rPr>
                <w:color w:val="000000"/>
                <w:sz w:val="18"/>
                <w:szCs w:val="18"/>
              </w:rPr>
              <w:t>A4</w:t>
            </w:r>
          </w:p>
        </w:tc>
        <w:tc>
          <w:tcPr>
            <w:tcW w:w="2540" w:type="dxa"/>
            <w:tcBorders>
              <w:top w:val="nil"/>
              <w:bottom w:val="nil"/>
            </w:tcBorders>
            <w:shd w:val="clear" w:color="auto" w:fill="auto"/>
            <w:noWrap/>
            <w:vAlign w:val="center"/>
            <w:hideMark/>
          </w:tcPr>
          <w:p w14:paraId="1FEC1541"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0,067 </w:t>
            </w:r>
          </w:p>
        </w:tc>
        <w:tc>
          <w:tcPr>
            <w:tcW w:w="2320" w:type="dxa"/>
            <w:tcBorders>
              <w:top w:val="nil"/>
              <w:bottom w:val="nil"/>
            </w:tcBorders>
            <w:shd w:val="clear" w:color="auto" w:fill="auto"/>
            <w:noWrap/>
            <w:vAlign w:val="center"/>
            <w:hideMark/>
          </w:tcPr>
          <w:p w14:paraId="3EF82C50"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0,159 </w:t>
            </w:r>
          </w:p>
        </w:tc>
      </w:tr>
      <w:tr w:rsidR="00EF7A16" w:rsidRPr="005C11A1" w14:paraId="74BF118D" w14:textId="77777777" w:rsidTr="00193A1F">
        <w:trPr>
          <w:trHeight w:val="300"/>
          <w:jc w:val="center"/>
        </w:trPr>
        <w:tc>
          <w:tcPr>
            <w:tcW w:w="2460" w:type="dxa"/>
            <w:tcBorders>
              <w:top w:val="nil"/>
              <w:bottom w:val="nil"/>
            </w:tcBorders>
            <w:shd w:val="clear" w:color="auto" w:fill="auto"/>
            <w:noWrap/>
            <w:vAlign w:val="center"/>
            <w:hideMark/>
          </w:tcPr>
          <w:p w14:paraId="226381AB" w14:textId="77777777" w:rsidR="00EF7A16" w:rsidRPr="005C11A1" w:rsidRDefault="00EF7A16" w:rsidP="00FC49BF">
            <w:pPr>
              <w:spacing w:after="0" w:line="240" w:lineRule="auto"/>
              <w:rPr>
                <w:color w:val="000000"/>
                <w:sz w:val="18"/>
                <w:szCs w:val="18"/>
              </w:rPr>
            </w:pPr>
            <w:r w:rsidRPr="005C11A1">
              <w:rPr>
                <w:color w:val="000000"/>
                <w:sz w:val="18"/>
                <w:szCs w:val="18"/>
              </w:rPr>
              <w:t>A5</w:t>
            </w:r>
          </w:p>
        </w:tc>
        <w:tc>
          <w:tcPr>
            <w:tcW w:w="2540" w:type="dxa"/>
            <w:tcBorders>
              <w:top w:val="nil"/>
              <w:bottom w:val="nil"/>
            </w:tcBorders>
            <w:shd w:val="clear" w:color="auto" w:fill="auto"/>
            <w:noWrap/>
            <w:vAlign w:val="center"/>
            <w:hideMark/>
          </w:tcPr>
          <w:p w14:paraId="5E723504"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0,239 </w:t>
            </w:r>
          </w:p>
        </w:tc>
        <w:tc>
          <w:tcPr>
            <w:tcW w:w="2320" w:type="dxa"/>
            <w:tcBorders>
              <w:top w:val="nil"/>
              <w:bottom w:val="nil"/>
            </w:tcBorders>
            <w:shd w:val="clear" w:color="auto" w:fill="auto"/>
            <w:noWrap/>
            <w:vAlign w:val="center"/>
            <w:hideMark/>
          </w:tcPr>
          <w:p w14:paraId="5E68C79F"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0,469 </w:t>
            </w:r>
          </w:p>
        </w:tc>
      </w:tr>
      <w:tr w:rsidR="00EF7A16" w:rsidRPr="005C11A1" w14:paraId="2401CA58" w14:textId="77777777" w:rsidTr="00193A1F">
        <w:trPr>
          <w:trHeight w:val="300"/>
          <w:jc w:val="center"/>
        </w:trPr>
        <w:tc>
          <w:tcPr>
            <w:tcW w:w="2460" w:type="dxa"/>
            <w:tcBorders>
              <w:top w:val="nil"/>
              <w:bottom w:val="nil"/>
            </w:tcBorders>
            <w:shd w:val="clear" w:color="auto" w:fill="auto"/>
            <w:noWrap/>
            <w:vAlign w:val="center"/>
            <w:hideMark/>
          </w:tcPr>
          <w:p w14:paraId="6111328D" w14:textId="77777777" w:rsidR="00EF7A16" w:rsidRPr="005C11A1" w:rsidRDefault="00EF7A16" w:rsidP="00FC49BF">
            <w:pPr>
              <w:spacing w:after="0" w:line="240" w:lineRule="auto"/>
              <w:rPr>
                <w:color w:val="000000"/>
                <w:sz w:val="18"/>
                <w:szCs w:val="18"/>
              </w:rPr>
            </w:pPr>
            <w:r w:rsidRPr="005C11A1">
              <w:rPr>
                <w:color w:val="000000"/>
                <w:sz w:val="18"/>
                <w:szCs w:val="18"/>
              </w:rPr>
              <w:t>A6</w:t>
            </w:r>
          </w:p>
        </w:tc>
        <w:tc>
          <w:tcPr>
            <w:tcW w:w="2540" w:type="dxa"/>
            <w:tcBorders>
              <w:top w:val="nil"/>
              <w:bottom w:val="nil"/>
            </w:tcBorders>
            <w:shd w:val="clear" w:color="auto" w:fill="auto"/>
            <w:noWrap/>
            <w:vAlign w:val="center"/>
            <w:hideMark/>
          </w:tcPr>
          <w:p w14:paraId="6BCD2D74"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0,067 </w:t>
            </w:r>
          </w:p>
        </w:tc>
        <w:tc>
          <w:tcPr>
            <w:tcW w:w="2320" w:type="dxa"/>
            <w:tcBorders>
              <w:top w:val="nil"/>
              <w:bottom w:val="nil"/>
            </w:tcBorders>
            <w:shd w:val="clear" w:color="auto" w:fill="auto"/>
            <w:noWrap/>
            <w:vAlign w:val="center"/>
            <w:hideMark/>
          </w:tcPr>
          <w:p w14:paraId="39559A00"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0,159 </w:t>
            </w:r>
          </w:p>
        </w:tc>
      </w:tr>
      <w:tr w:rsidR="00EF7A16" w:rsidRPr="005C11A1" w14:paraId="48A146B7" w14:textId="77777777" w:rsidTr="00193A1F">
        <w:trPr>
          <w:trHeight w:val="300"/>
          <w:jc w:val="center"/>
        </w:trPr>
        <w:tc>
          <w:tcPr>
            <w:tcW w:w="2460" w:type="dxa"/>
            <w:tcBorders>
              <w:top w:val="nil"/>
            </w:tcBorders>
            <w:shd w:val="clear" w:color="auto" w:fill="auto"/>
            <w:noWrap/>
            <w:vAlign w:val="center"/>
            <w:hideMark/>
          </w:tcPr>
          <w:p w14:paraId="73BC4B5C" w14:textId="77777777" w:rsidR="00EF7A16" w:rsidRPr="005C11A1" w:rsidRDefault="00EF7A16" w:rsidP="00FC49BF">
            <w:pPr>
              <w:spacing w:after="0" w:line="240" w:lineRule="auto"/>
              <w:rPr>
                <w:color w:val="000000"/>
                <w:sz w:val="18"/>
                <w:szCs w:val="18"/>
              </w:rPr>
            </w:pPr>
            <w:r w:rsidRPr="005C11A1">
              <w:rPr>
                <w:color w:val="000000"/>
                <w:sz w:val="18"/>
                <w:szCs w:val="18"/>
              </w:rPr>
              <w:t>A7</w:t>
            </w:r>
          </w:p>
        </w:tc>
        <w:tc>
          <w:tcPr>
            <w:tcW w:w="2540" w:type="dxa"/>
            <w:tcBorders>
              <w:top w:val="nil"/>
            </w:tcBorders>
            <w:shd w:val="clear" w:color="auto" w:fill="auto"/>
            <w:noWrap/>
            <w:vAlign w:val="center"/>
            <w:hideMark/>
          </w:tcPr>
          <w:p w14:paraId="19A40DDF"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0,239 </w:t>
            </w:r>
          </w:p>
        </w:tc>
        <w:tc>
          <w:tcPr>
            <w:tcW w:w="2320" w:type="dxa"/>
            <w:tcBorders>
              <w:top w:val="nil"/>
            </w:tcBorders>
            <w:shd w:val="clear" w:color="auto" w:fill="auto"/>
            <w:noWrap/>
            <w:vAlign w:val="center"/>
            <w:hideMark/>
          </w:tcPr>
          <w:p w14:paraId="45B4EAD2"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0,469 </w:t>
            </w:r>
          </w:p>
        </w:tc>
      </w:tr>
      <w:tr w:rsidR="00EF7A16" w:rsidRPr="005C11A1" w14:paraId="5F126D54" w14:textId="77777777" w:rsidTr="00193A1F">
        <w:trPr>
          <w:trHeight w:val="300"/>
          <w:jc w:val="center"/>
        </w:trPr>
        <w:tc>
          <w:tcPr>
            <w:tcW w:w="2460" w:type="dxa"/>
            <w:shd w:val="clear" w:color="auto" w:fill="BFBFBF" w:themeFill="background1" w:themeFillShade="BF"/>
            <w:noWrap/>
            <w:vAlign w:val="center"/>
            <w:hideMark/>
          </w:tcPr>
          <w:p w14:paraId="6E22BECF"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Maksimal</w:t>
            </w:r>
            <w:proofErr w:type="spellEnd"/>
          </w:p>
        </w:tc>
        <w:tc>
          <w:tcPr>
            <w:tcW w:w="2540" w:type="dxa"/>
            <w:shd w:val="clear" w:color="auto" w:fill="BFBFBF" w:themeFill="background1" w:themeFillShade="BF"/>
            <w:noWrap/>
            <w:vAlign w:val="center"/>
            <w:hideMark/>
          </w:tcPr>
          <w:p w14:paraId="45FEED5B" w14:textId="77777777" w:rsidR="00EF7A16" w:rsidRPr="005C11A1" w:rsidRDefault="00EF7A16" w:rsidP="00FC49BF">
            <w:pPr>
              <w:spacing w:after="0" w:line="240" w:lineRule="auto"/>
              <w:rPr>
                <w:b/>
                <w:bCs/>
                <w:color w:val="000000"/>
                <w:sz w:val="18"/>
                <w:szCs w:val="18"/>
              </w:rPr>
            </w:pPr>
            <w:r w:rsidRPr="005C11A1">
              <w:rPr>
                <w:b/>
                <w:bCs/>
                <w:color w:val="000000"/>
                <w:sz w:val="18"/>
                <w:szCs w:val="18"/>
              </w:rPr>
              <w:t xml:space="preserve">0,256 </w:t>
            </w:r>
          </w:p>
        </w:tc>
        <w:tc>
          <w:tcPr>
            <w:tcW w:w="2320" w:type="dxa"/>
            <w:shd w:val="clear" w:color="auto" w:fill="BFBFBF" w:themeFill="background1" w:themeFillShade="BF"/>
            <w:noWrap/>
            <w:vAlign w:val="center"/>
            <w:hideMark/>
          </w:tcPr>
          <w:p w14:paraId="5FE49419" w14:textId="77777777" w:rsidR="00EF7A16" w:rsidRPr="005C11A1" w:rsidRDefault="00EF7A16" w:rsidP="00FC49BF">
            <w:pPr>
              <w:spacing w:after="0" w:line="240" w:lineRule="auto"/>
              <w:rPr>
                <w:b/>
                <w:bCs/>
                <w:color w:val="000000"/>
                <w:sz w:val="18"/>
                <w:szCs w:val="18"/>
              </w:rPr>
            </w:pPr>
            <w:r w:rsidRPr="005C11A1">
              <w:rPr>
                <w:b/>
                <w:bCs/>
                <w:color w:val="000000"/>
                <w:sz w:val="18"/>
                <w:szCs w:val="18"/>
              </w:rPr>
              <w:t xml:space="preserve">0,469 </w:t>
            </w:r>
          </w:p>
        </w:tc>
      </w:tr>
      <w:tr w:rsidR="00EF7A16" w:rsidRPr="005C11A1" w14:paraId="00CD5D2F" w14:textId="77777777" w:rsidTr="00193A1F">
        <w:trPr>
          <w:trHeight w:val="300"/>
          <w:jc w:val="center"/>
        </w:trPr>
        <w:tc>
          <w:tcPr>
            <w:tcW w:w="2460" w:type="dxa"/>
            <w:shd w:val="clear" w:color="auto" w:fill="BFBFBF" w:themeFill="background1" w:themeFillShade="BF"/>
            <w:noWrap/>
            <w:vAlign w:val="center"/>
            <w:hideMark/>
          </w:tcPr>
          <w:p w14:paraId="60F91F15" w14:textId="77777777" w:rsidR="00EF7A16" w:rsidRPr="005C11A1" w:rsidRDefault="00EF7A16" w:rsidP="00FC49BF">
            <w:pPr>
              <w:spacing w:after="0" w:line="240" w:lineRule="auto"/>
              <w:rPr>
                <w:b/>
                <w:bCs/>
                <w:color w:val="000000"/>
                <w:sz w:val="18"/>
                <w:szCs w:val="18"/>
              </w:rPr>
            </w:pPr>
            <w:proofErr w:type="spellStart"/>
            <w:r w:rsidRPr="005C11A1">
              <w:rPr>
                <w:b/>
                <w:bCs/>
                <w:color w:val="000000"/>
                <w:sz w:val="18"/>
                <w:szCs w:val="18"/>
              </w:rPr>
              <w:t>Perubahan</w:t>
            </w:r>
            <w:proofErr w:type="spellEnd"/>
            <w:r w:rsidRPr="005C11A1">
              <w:rPr>
                <w:b/>
                <w:bCs/>
                <w:color w:val="000000"/>
                <w:sz w:val="18"/>
                <w:szCs w:val="18"/>
              </w:rPr>
              <w:t xml:space="preserve"> %</w:t>
            </w:r>
          </w:p>
        </w:tc>
        <w:tc>
          <w:tcPr>
            <w:tcW w:w="2540" w:type="dxa"/>
            <w:shd w:val="clear" w:color="auto" w:fill="BFBFBF" w:themeFill="background1" w:themeFillShade="BF"/>
            <w:noWrap/>
            <w:vAlign w:val="center"/>
            <w:hideMark/>
          </w:tcPr>
          <w:p w14:paraId="502A543A"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0,066 </w:t>
            </w:r>
          </w:p>
        </w:tc>
        <w:tc>
          <w:tcPr>
            <w:tcW w:w="2320" w:type="dxa"/>
            <w:shd w:val="clear" w:color="auto" w:fill="BFBFBF" w:themeFill="background1" w:themeFillShade="BF"/>
            <w:noWrap/>
            <w:vAlign w:val="center"/>
            <w:hideMark/>
          </w:tcPr>
          <w:p w14:paraId="02EE089F" w14:textId="77777777" w:rsidR="00EF7A16" w:rsidRPr="005C11A1" w:rsidRDefault="00EF7A16" w:rsidP="00FC49BF">
            <w:pPr>
              <w:spacing w:after="0" w:line="240" w:lineRule="auto"/>
              <w:rPr>
                <w:color w:val="000000"/>
                <w:sz w:val="18"/>
                <w:szCs w:val="18"/>
              </w:rPr>
            </w:pPr>
            <w:r w:rsidRPr="005C11A1">
              <w:rPr>
                <w:color w:val="000000"/>
                <w:sz w:val="18"/>
                <w:szCs w:val="18"/>
              </w:rPr>
              <w:t xml:space="preserve">0,090 </w:t>
            </w:r>
          </w:p>
        </w:tc>
      </w:tr>
    </w:tbl>
    <w:p w14:paraId="54E554A0" w14:textId="4A6C59EE" w:rsidR="00F64A46" w:rsidRDefault="00F64A46" w:rsidP="00EF7A16">
      <w:pPr>
        <w:widowControl w:val="0"/>
        <w:autoSpaceDE w:val="0"/>
        <w:autoSpaceDN w:val="0"/>
        <w:spacing w:after="0" w:line="240" w:lineRule="auto"/>
        <w:jc w:val="both"/>
        <w:rPr>
          <w:rFonts w:eastAsia="Batang"/>
          <w:sz w:val="22"/>
          <w:szCs w:val="22"/>
          <w:lang w:eastAsia="ko-KR"/>
        </w:rPr>
      </w:pPr>
    </w:p>
    <w:p w14:paraId="4E85D5F2" w14:textId="2EB4BF8F" w:rsidR="00B1170C" w:rsidRDefault="00AF58B7" w:rsidP="00AF58B7">
      <w:pPr>
        <w:widowControl w:val="0"/>
        <w:autoSpaceDE w:val="0"/>
        <w:autoSpaceDN w:val="0"/>
        <w:spacing w:after="0" w:line="240" w:lineRule="auto"/>
        <w:ind w:firstLine="630"/>
        <w:jc w:val="both"/>
        <w:rPr>
          <w:rFonts w:eastAsia="Batang"/>
          <w:sz w:val="22"/>
          <w:szCs w:val="22"/>
          <w:lang w:eastAsia="ko-KR"/>
        </w:rPr>
      </w:pPr>
      <w:r>
        <w:rPr>
          <w:rFonts w:eastAsia="Batang"/>
          <w:sz w:val="22"/>
          <w:szCs w:val="22"/>
          <w:lang w:eastAsia="ko-KR"/>
        </w:rPr>
        <w:t xml:space="preserve">Langkah 1 dan </w:t>
      </w:r>
      <w:proofErr w:type="spellStart"/>
      <w:r>
        <w:rPr>
          <w:rFonts w:eastAsia="Batang"/>
          <w:sz w:val="22"/>
          <w:szCs w:val="22"/>
          <w:lang w:eastAsia="ko-KR"/>
        </w:rPr>
        <w:t>langkah</w:t>
      </w:r>
      <w:proofErr w:type="spellEnd"/>
      <w:r>
        <w:rPr>
          <w:rFonts w:eastAsia="Batang"/>
          <w:sz w:val="22"/>
          <w:szCs w:val="22"/>
          <w:lang w:eastAsia="ko-KR"/>
        </w:rPr>
        <w:t xml:space="preserve"> 2 </w:t>
      </w:r>
      <w:r w:rsidR="00193A1F">
        <w:rPr>
          <w:rFonts w:eastAsia="Batang"/>
          <w:sz w:val="22"/>
          <w:szCs w:val="22"/>
          <w:lang w:eastAsia="ko-KR"/>
        </w:rPr>
        <w:t xml:space="preserve">uji </w:t>
      </w:r>
      <w:proofErr w:type="spellStart"/>
      <w:r w:rsidR="00193A1F">
        <w:rPr>
          <w:rFonts w:eastAsia="Batang"/>
          <w:sz w:val="22"/>
          <w:szCs w:val="22"/>
          <w:lang w:eastAsia="ko-KR"/>
        </w:rPr>
        <w:t>sensitivitas</w:t>
      </w:r>
      <w:proofErr w:type="spellEnd"/>
      <w:r w:rsidR="00193A1F">
        <w:rPr>
          <w:rFonts w:eastAsia="Batang"/>
          <w:sz w:val="22"/>
          <w:szCs w:val="22"/>
          <w:lang w:eastAsia="ko-KR"/>
        </w:rPr>
        <w:t xml:space="preserve"> </w:t>
      </w:r>
      <w:proofErr w:type="spellStart"/>
      <w:r w:rsidR="00193A1F">
        <w:rPr>
          <w:rFonts w:eastAsia="Batang"/>
          <w:sz w:val="22"/>
          <w:szCs w:val="22"/>
          <w:lang w:eastAsia="ko-KR"/>
        </w:rPr>
        <w:t>tersebut</w:t>
      </w:r>
      <w:proofErr w:type="spellEnd"/>
      <w:r w:rsidR="00193A1F">
        <w:rPr>
          <w:rFonts w:eastAsia="Batang"/>
          <w:sz w:val="22"/>
          <w:szCs w:val="22"/>
          <w:lang w:eastAsia="ko-KR"/>
        </w:rPr>
        <w:t xml:space="preserve"> di </w:t>
      </w:r>
      <w:proofErr w:type="spellStart"/>
      <w:r w:rsidR="00193A1F">
        <w:rPr>
          <w:rFonts w:eastAsia="Batang"/>
          <w:sz w:val="22"/>
          <w:szCs w:val="22"/>
          <w:lang w:eastAsia="ko-KR"/>
        </w:rPr>
        <w:t>atas</w:t>
      </w:r>
      <w:proofErr w:type="spellEnd"/>
      <w:r w:rsidR="00193A1F">
        <w:rPr>
          <w:rFonts w:eastAsia="Batang"/>
          <w:sz w:val="22"/>
          <w:szCs w:val="22"/>
          <w:lang w:eastAsia="ko-KR"/>
        </w:rPr>
        <w:t xml:space="preserve"> </w:t>
      </w:r>
      <w:proofErr w:type="spellStart"/>
      <w:r>
        <w:rPr>
          <w:rFonts w:eastAsia="Batang"/>
          <w:sz w:val="22"/>
          <w:szCs w:val="22"/>
          <w:lang w:eastAsia="ko-KR"/>
        </w:rPr>
        <w:t>dilakukan</w:t>
      </w:r>
      <w:proofErr w:type="spellEnd"/>
      <w:r>
        <w:rPr>
          <w:rFonts w:eastAsia="Batang"/>
          <w:sz w:val="22"/>
          <w:szCs w:val="22"/>
          <w:lang w:eastAsia="ko-KR"/>
        </w:rPr>
        <w:t xml:space="preserve"> pada sub </w:t>
      </w:r>
      <w:proofErr w:type="spellStart"/>
      <w:r>
        <w:rPr>
          <w:rFonts w:eastAsia="Batang"/>
          <w:sz w:val="22"/>
          <w:szCs w:val="22"/>
          <w:lang w:eastAsia="ko-KR"/>
        </w:rPr>
        <w:t>kriteria</w:t>
      </w:r>
      <w:proofErr w:type="spellEnd"/>
      <w:r>
        <w:rPr>
          <w:rFonts w:eastAsia="Batang"/>
          <w:sz w:val="22"/>
          <w:szCs w:val="22"/>
          <w:lang w:eastAsia="ko-KR"/>
        </w:rPr>
        <w:t xml:space="preserve"> 1.2 </w:t>
      </w:r>
      <w:proofErr w:type="spellStart"/>
      <w:r>
        <w:rPr>
          <w:rFonts w:eastAsia="Batang"/>
          <w:sz w:val="22"/>
          <w:szCs w:val="22"/>
          <w:lang w:eastAsia="ko-KR"/>
        </w:rPr>
        <w:t>sd</w:t>
      </w:r>
      <w:proofErr w:type="spellEnd"/>
      <w:r>
        <w:rPr>
          <w:rFonts w:eastAsia="Batang"/>
          <w:sz w:val="22"/>
          <w:szCs w:val="22"/>
          <w:lang w:eastAsia="ko-KR"/>
        </w:rPr>
        <w:t xml:space="preserve"> sub </w:t>
      </w:r>
      <w:proofErr w:type="spellStart"/>
      <w:r>
        <w:rPr>
          <w:rFonts w:eastAsia="Batang"/>
          <w:sz w:val="22"/>
          <w:szCs w:val="22"/>
          <w:lang w:eastAsia="ko-KR"/>
        </w:rPr>
        <w:t>kriteria</w:t>
      </w:r>
      <w:proofErr w:type="spellEnd"/>
      <w:r>
        <w:rPr>
          <w:rFonts w:eastAsia="Batang"/>
          <w:sz w:val="22"/>
          <w:szCs w:val="22"/>
          <w:lang w:eastAsia="ko-KR"/>
        </w:rPr>
        <w:t xml:space="preserve"> 4.3, </w:t>
      </w:r>
      <w:proofErr w:type="spellStart"/>
      <w:r>
        <w:rPr>
          <w:rFonts w:eastAsia="Batang"/>
          <w:sz w:val="22"/>
          <w:szCs w:val="22"/>
          <w:lang w:eastAsia="ko-KR"/>
        </w:rPr>
        <w:t>rekap</w:t>
      </w:r>
      <w:proofErr w:type="spellEnd"/>
      <w:r>
        <w:rPr>
          <w:rFonts w:eastAsia="Batang"/>
          <w:sz w:val="22"/>
          <w:szCs w:val="22"/>
          <w:lang w:eastAsia="ko-KR"/>
        </w:rPr>
        <w:t xml:space="preserve"> </w:t>
      </w:r>
      <w:proofErr w:type="spellStart"/>
      <w:r>
        <w:rPr>
          <w:rFonts w:eastAsia="Batang"/>
          <w:sz w:val="22"/>
          <w:szCs w:val="22"/>
          <w:lang w:eastAsia="ko-KR"/>
        </w:rPr>
        <w:t>perhitungan</w:t>
      </w:r>
      <w:proofErr w:type="spellEnd"/>
      <w:r>
        <w:rPr>
          <w:rFonts w:eastAsia="Batang"/>
          <w:sz w:val="22"/>
          <w:szCs w:val="22"/>
          <w:lang w:eastAsia="ko-KR"/>
        </w:rPr>
        <w:t xml:space="preserve"> uji </w:t>
      </w:r>
      <w:proofErr w:type="spellStart"/>
      <w:r>
        <w:rPr>
          <w:rFonts w:eastAsia="Batang"/>
          <w:sz w:val="22"/>
          <w:szCs w:val="22"/>
          <w:lang w:eastAsia="ko-KR"/>
        </w:rPr>
        <w:t>sensitivitas</w:t>
      </w:r>
      <w:proofErr w:type="spellEnd"/>
      <w:r>
        <w:rPr>
          <w:rFonts w:eastAsia="Batang"/>
          <w:sz w:val="22"/>
          <w:szCs w:val="22"/>
          <w:lang w:eastAsia="ko-KR"/>
        </w:rPr>
        <w:t xml:space="preserve"> </w:t>
      </w:r>
      <w:proofErr w:type="spellStart"/>
      <w:r>
        <w:rPr>
          <w:rFonts w:eastAsia="Batang"/>
          <w:sz w:val="22"/>
          <w:szCs w:val="22"/>
          <w:lang w:eastAsia="ko-KR"/>
        </w:rPr>
        <w:t>disajikan</w:t>
      </w:r>
      <w:proofErr w:type="spellEnd"/>
      <w:r>
        <w:rPr>
          <w:rFonts w:eastAsia="Batang"/>
          <w:sz w:val="22"/>
          <w:szCs w:val="22"/>
          <w:lang w:eastAsia="ko-KR"/>
        </w:rPr>
        <w:t xml:space="preserve"> pada </w:t>
      </w:r>
      <w:proofErr w:type="spellStart"/>
      <w:r>
        <w:rPr>
          <w:rFonts w:eastAsia="Batang"/>
          <w:sz w:val="22"/>
          <w:szCs w:val="22"/>
          <w:lang w:eastAsia="ko-KR"/>
        </w:rPr>
        <w:t>tabel</w:t>
      </w:r>
      <w:proofErr w:type="spellEnd"/>
      <w:r>
        <w:rPr>
          <w:rFonts w:eastAsia="Batang"/>
          <w:sz w:val="22"/>
          <w:szCs w:val="22"/>
          <w:lang w:eastAsia="ko-KR"/>
        </w:rPr>
        <w:t xml:space="preserve"> </w:t>
      </w:r>
      <w:r w:rsidR="00193A1F">
        <w:rPr>
          <w:rFonts w:eastAsia="Batang"/>
          <w:sz w:val="22"/>
          <w:szCs w:val="22"/>
          <w:lang w:eastAsia="ko-KR"/>
        </w:rPr>
        <w:t>7</w:t>
      </w:r>
      <w:r>
        <w:rPr>
          <w:rFonts w:eastAsia="Batang"/>
          <w:sz w:val="22"/>
          <w:szCs w:val="22"/>
          <w:lang w:eastAsia="ko-KR"/>
        </w:rPr>
        <w:t>.</w:t>
      </w:r>
    </w:p>
    <w:p w14:paraId="6ABF1E62" w14:textId="77777777" w:rsidR="00AF58B7" w:rsidRDefault="00AF58B7" w:rsidP="00AF58B7">
      <w:pPr>
        <w:widowControl w:val="0"/>
        <w:autoSpaceDE w:val="0"/>
        <w:autoSpaceDN w:val="0"/>
        <w:spacing w:after="0" w:line="240" w:lineRule="auto"/>
        <w:ind w:firstLine="630"/>
        <w:jc w:val="both"/>
        <w:rPr>
          <w:rFonts w:eastAsia="Batang"/>
          <w:sz w:val="22"/>
          <w:szCs w:val="22"/>
          <w:lang w:eastAsia="ko-KR"/>
        </w:rPr>
      </w:pPr>
    </w:p>
    <w:p w14:paraId="27B72BD7" w14:textId="2BB3F1F1" w:rsidR="00366CC0" w:rsidRPr="00142D2C" w:rsidRDefault="00366CC0" w:rsidP="00025062">
      <w:pPr>
        <w:pStyle w:val="Caption"/>
        <w:keepNext/>
        <w:spacing w:after="0"/>
        <w:rPr>
          <w:sz w:val="22"/>
          <w:szCs w:val="16"/>
        </w:rPr>
      </w:pPr>
      <w:bookmarkStart w:id="2" w:name="_Toc55834007"/>
      <w:proofErr w:type="spellStart"/>
      <w:r w:rsidRPr="00142D2C">
        <w:rPr>
          <w:sz w:val="22"/>
          <w:szCs w:val="16"/>
        </w:rPr>
        <w:t>Tabel</w:t>
      </w:r>
      <w:proofErr w:type="spellEnd"/>
      <w:r w:rsidRPr="00142D2C">
        <w:rPr>
          <w:sz w:val="22"/>
          <w:szCs w:val="16"/>
        </w:rPr>
        <w:t xml:space="preserve"> </w:t>
      </w:r>
      <w:r w:rsidR="00193A1F">
        <w:rPr>
          <w:sz w:val="22"/>
          <w:szCs w:val="16"/>
        </w:rPr>
        <w:t>7</w:t>
      </w:r>
      <w:r w:rsidRPr="00142D2C">
        <w:rPr>
          <w:noProof/>
          <w:sz w:val="22"/>
          <w:szCs w:val="16"/>
        </w:rPr>
        <w:t xml:space="preserve"> </w:t>
      </w:r>
      <w:r w:rsidR="00735B3F" w:rsidRPr="00142D2C">
        <w:rPr>
          <w:noProof/>
          <w:sz w:val="22"/>
          <w:szCs w:val="16"/>
        </w:rPr>
        <w:t>Rekap h</w:t>
      </w:r>
      <w:r w:rsidRPr="00142D2C">
        <w:rPr>
          <w:noProof/>
          <w:sz w:val="22"/>
          <w:szCs w:val="16"/>
        </w:rPr>
        <w:t>asil uji sensitivitas</w:t>
      </w:r>
      <w:bookmarkEnd w:id="2"/>
    </w:p>
    <w:tbl>
      <w:tblPr>
        <w:tblW w:w="7559" w:type="dxa"/>
        <w:jc w:val="center"/>
        <w:tblLook w:val="04A0" w:firstRow="1" w:lastRow="0" w:firstColumn="1" w:lastColumn="0" w:noHBand="0" w:noVBand="1"/>
      </w:tblPr>
      <w:tblGrid>
        <w:gridCol w:w="1559"/>
        <w:gridCol w:w="1200"/>
        <w:gridCol w:w="1360"/>
        <w:gridCol w:w="1637"/>
        <w:gridCol w:w="1803"/>
      </w:tblGrid>
      <w:tr w:rsidR="00366CC0" w:rsidRPr="005C11A1" w14:paraId="7DEDCF47" w14:textId="77777777" w:rsidTr="004466FE">
        <w:trPr>
          <w:trHeight w:val="300"/>
          <w:tblHeader/>
          <w:jc w:val="center"/>
        </w:trPr>
        <w:tc>
          <w:tcPr>
            <w:tcW w:w="1559" w:type="dxa"/>
            <w:vMerge w:val="restart"/>
            <w:tcBorders>
              <w:top w:val="single" w:sz="4" w:space="0" w:color="auto"/>
              <w:bottom w:val="single" w:sz="4" w:space="0" w:color="auto"/>
            </w:tcBorders>
            <w:shd w:val="clear" w:color="auto" w:fill="auto"/>
            <w:noWrap/>
            <w:vAlign w:val="center"/>
            <w:hideMark/>
          </w:tcPr>
          <w:p w14:paraId="3919900D" w14:textId="77777777" w:rsidR="00366CC0" w:rsidRPr="005C11A1" w:rsidRDefault="00366CC0" w:rsidP="006B3349">
            <w:pPr>
              <w:spacing w:after="0" w:line="240" w:lineRule="auto"/>
              <w:rPr>
                <w:color w:val="000000"/>
                <w:sz w:val="18"/>
                <w:szCs w:val="18"/>
              </w:rPr>
            </w:pPr>
            <w:proofErr w:type="spellStart"/>
            <w:r w:rsidRPr="005C11A1">
              <w:rPr>
                <w:color w:val="000000"/>
                <w:sz w:val="18"/>
                <w:szCs w:val="18"/>
              </w:rPr>
              <w:t>Kriteria</w:t>
            </w:r>
            <w:proofErr w:type="spellEnd"/>
          </w:p>
        </w:tc>
        <w:tc>
          <w:tcPr>
            <w:tcW w:w="1200" w:type="dxa"/>
            <w:vMerge w:val="restart"/>
            <w:tcBorders>
              <w:top w:val="single" w:sz="4" w:space="0" w:color="auto"/>
              <w:bottom w:val="single" w:sz="4" w:space="0" w:color="auto"/>
            </w:tcBorders>
            <w:shd w:val="clear" w:color="auto" w:fill="auto"/>
            <w:noWrap/>
            <w:vAlign w:val="center"/>
            <w:hideMark/>
          </w:tcPr>
          <w:p w14:paraId="24B81E5D" w14:textId="44B6C5B6" w:rsidR="00366CC0" w:rsidRPr="005C11A1" w:rsidRDefault="00735B3F" w:rsidP="006B3349">
            <w:pPr>
              <w:spacing w:after="0" w:line="240" w:lineRule="auto"/>
              <w:rPr>
                <w:color w:val="000000"/>
                <w:sz w:val="18"/>
                <w:szCs w:val="18"/>
              </w:rPr>
            </w:pPr>
            <w:r w:rsidRPr="005C11A1">
              <w:rPr>
                <w:color w:val="000000"/>
                <w:sz w:val="18"/>
                <w:szCs w:val="18"/>
              </w:rPr>
              <w:t xml:space="preserve">Nilai max </w:t>
            </w:r>
            <w:r w:rsidR="00366CC0" w:rsidRPr="005C11A1">
              <w:rPr>
                <w:color w:val="000000"/>
                <w:sz w:val="18"/>
                <w:szCs w:val="18"/>
              </w:rPr>
              <w:t>AHP-WP</w:t>
            </w:r>
          </w:p>
        </w:tc>
        <w:tc>
          <w:tcPr>
            <w:tcW w:w="1360" w:type="dxa"/>
            <w:vMerge w:val="restart"/>
            <w:tcBorders>
              <w:top w:val="single" w:sz="4" w:space="0" w:color="auto"/>
              <w:bottom w:val="single" w:sz="4" w:space="0" w:color="auto"/>
            </w:tcBorders>
            <w:shd w:val="clear" w:color="auto" w:fill="auto"/>
            <w:noWrap/>
            <w:vAlign w:val="center"/>
            <w:hideMark/>
          </w:tcPr>
          <w:p w14:paraId="46718EE1" w14:textId="184F248C" w:rsidR="00366CC0" w:rsidRPr="005C11A1" w:rsidRDefault="00735B3F" w:rsidP="006B3349">
            <w:pPr>
              <w:spacing w:after="0" w:line="240" w:lineRule="auto"/>
              <w:rPr>
                <w:color w:val="000000"/>
                <w:sz w:val="18"/>
                <w:szCs w:val="18"/>
              </w:rPr>
            </w:pPr>
            <w:r w:rsidRPr="005C11A1">
              <w:rPr>
                <w:color w:val="000000"/>
                <w:sz w:val="18"/>
                <w:szCs w:val="18"/>
              </w:rPr>
              <w:t xml:space="preserve">Nilai max </w:t>
            </w:r>
            <w:r w:rsidR="00366CC0" w:rsidRPr="005C11A1">
              <w:rPr>
                <w:color w:val="000000"/>
                <w:sz w:val="18"/>
                <w:szCs w:val="18"/>
              </w:rPr>
              <w:t>AHP-SAW</w:t>
            </w:r>
          </w:p>
        </w:tc>
        <w:tc>
          <w:tcPr>
            <w:tcW w:w="3440" w:type="dxa"/>
            <w:gridSpan w:val="2"/>
            <w:tcBorders>
              <w:top w:val="single" w:sz="4" w:space="0" w:color="auto"/>
              <w:bottom w:val="single" w:sz="4" w:space="0" w:color="auto"/>
            </w:tcBorders>
            <w:shd w:val="clear" w:color="auto" w:fill="auto"/>
            <w:noWrap/>
            <w:vAlign w:val="center"/>
            <w:hideMark/>
          </w:tcPr>
          <w:p w14:paraId="0D833751" w14:textId="77777777" w:rsidR="00366CC0" w:rsidRPr="005C11A1" w:rsidRDefault="00366CC0" w:rsidP="006B3349">
            <w:pPr>
              <w:spacing w:after="0" w:line="240" w:lineRule="auto"/>
              <w:rPr>
                <w:color w:val="000000"/>
                <w:sz w:val="18"/>
                <w:szCs w:val="18"/>
              </w:rPr>
            </w:pPr>
            <w:proofErr w:type="spellStart"/>
            <w:r w:rsidRPr="005C11A1">
              <w:rPr>
                <w:color w:val="000000"/>
                <w:sz w:val="18"/>
                <w:szCs w:val="18"/>
              </w:rPr>
              <w:t>Perubahan</w:t>
            </w:r>
            <w:proofErr w:type="spellEnd"/>
          </w:p>
        </w:tc>
      </w:tr>
      <w:tr w:rsidR="00366CC0" w:rsidRPr="005C11A1" w14:paraId="0668A9B7" w14:textId="77777777" w:rsidTr="004466FE">
        <w:trPr>
          <w:trHeight w:val="300"/>
          <w:tblHeader/>
          <w:jc w:val="center"/>
        </w:trPr>
        <w:tc>
          <w:tcPr>
            <w:tcW w:w="1559" w:type="dxa"/>
            <w:vMerge/>
            <w:tcBorders>
              <w:top w:val="single" w:sz="4" w:space="0" w:color="auto"/>
              <w:bottom w:val="single" w:sz="4" w:space="0" w:color="auto"/>
            </w:tcBorders>
            <w:vAlign w:val="center"/>
            <w:hideMark/>
          </w:tcPr>
          <w:p w14:paraId="2735C11E" w14:textId="77777777" w:rsidR="00366CC0" w:rsidRPr="005C11A1" w:rsidRDefault="00366CC0" w:rsidP="006B3349">
            <w:pPr>
              <w:spacing w:after="0" w:line="240" w:lineRule="auto"/>
              <w:rPr>
                <w:color w:val="000000"/>
                <w:sz w:val="18"/>
                <w:szCs w:val="18"/>
              </w:rPr>
            </w:pPr>
          </w:p>
        </w:tc>
        <w:tc>
          <w:tcPr>
            <w:tcW w:w="1200" w:type="dxa"/>
            <w:vMerge/>
            <w:tcBorders>
              <w:top w:val="single" w:sz="4" w:space="0" w:color="auto"/>
              <w:bottom w:val="single" w:sz="4" w:space="0" w:color="auto"/>
            </w:tcBorders>
            <w:vAlign w:val="center"/>
            <w:hideMark/>
          </w:tcPr>
          <w:p w14:paraId="543E6C25" w14:textId="77777777" w:rsidR="00366CC0" w:rsidRPr="005C11A1" w:rsidRDefault="00366CC0" w:rsidP="006B3349">
            <w:pPr>
              <w:spacing w:after="0" w:line="240" w:lineRule="auto"/>
              <w:rPr>
                <w:color w:val="000000"/>
                <w:sz w:val="18"/>
                <w:szCs w:val="18"/>
              </w:rPr>
            </w:pPr>
          </w:p>
        </w:tc>
        <w:tc>
          <w:tcPr>
            <w:tcW w:w="1360" w:type="dxa"/>
            <w:vMerge/>
            <w:tcBorders>
              <w:top w:val="single" w:sz="4" w:space="0" w:color="auto"/>
              <w:bottom w:val="single" w:sz="4" w:space="0" w:color="auto"/>
            </w:tcBorders>
            <w:vAlign w:val="center"/>
            <w:hideMark/>
          </w:tcPr>
          <w:p w14:paraId="79C7B5E2" w14:textId="77777777" w:rsidR="00366CC0" w:rsidRPr="005C11A1" w:rsidRDefault="00366CC0" w:rsidP="006B3349">
            <w:pPr>
              <w:spacing w:after="0" w:line="240" w:lineRule="auto"/>
              <w:rPr>
                <w:color w:val="000000"/>
                <w:sz w:val="18"/>
                <w:szCs w:val="18"/>
              </w:rPr>
            </w:pPr>
          </w:p>
        </w:tc>
        <w:tc>
          <w:tcPr>
            <w:tcW w:w="1637" w:type="dxa"/>
            <w:tcBorders>
              <w:top w:val="nil"/>
              <w:bottom w:val="single" w:sz="4" w:space="0" w:color="auto"/>
            </w:tcBorders>
            <w:shd w:val="clear" w:color="auto" w:fill="auto"/>
            <w:noWrap/>
            <w:vAlign w:val="center"/>
            <w:hideMark/>
          </w:tcPr>
          <w:p w14:paraId="7D999543" w14:textId="77777777" w:rsidR="00366CC0" w:rsidRPr="005C11A1" w:rsidRDefault="00366CC0" w:rsidP="006B3349">
            <w:pPr>
              <w:spacing w:after="0" w:line="240" w:lineRule="auto"/>
              <w:rPr>
                <w:color w:val="000000"/>
                <w:sz w:val="18"/>
                <w:szCs w:val="18"/>
              </w:rPr>
            </w:pPr>
            <w:r w:rsidRPr="005C11A1">
              <w:rPr>
                <w:color w:val="000000"/>
                <w:sz w:val="18"/>
                <w:szCs w:val="18"/>
              </w:rPr>
              <w:t>AHP-WP (%)</w:t>
            </w:r>
          </w:p>
        </w:tc>
        <w:tc>
          <w:tcPr>
            <w:tcW w:w="1803" w:type="dxa"/>
            <w:tcBorders>
              <w:top w:val="nil"/>
              <w:bottom w:val="single" w:sz="4" w:space="0" w:color="auto"/>
            </w:tcBorders>
            <w:shd w:val="clear" w:color="auto" w:fill="auto"/>
            <w:noWrap/>
            <w:vAlign w:val="center"/>
            <w:hideMark/>
          </w:tcPr>
          <w:p w14:paraId="0800166B" w14:textId="77777777" w:rsidR="00366CC0" w:rsidRPr="005C11A1" w:rsidRDefault="00366CC0" w:rsidP="006B3349">
            <w:pPr>
              <w:spacing w:after="0" w:line="240" w:lineRule="auto"/>
              <w:rPr>
                <w:color w:val="000000"/>
                <w:sz w:val="18"/>
                <w:szCs w:val="18"/>
              </w:rPr>
            </w:pPr>
            <w:r w:rsidRPr="005C11A1">
              <w:rPr>
                <w:color w:val="000000"/>
                <w:sz w:val="18"/>
                <w:szCs w:val="18"/>
              </w:rPr>
              <w:t>AHP-SAW (%)</w:t>
            </w:r>
          </w:p>
        </w:tc>
      </w:tr>
      <w:tr w:rsidR="00366CC0" w:rsidRPr="005C11A1" w14:paraId="670038D9" w14:textId="77777777" w:rsidTr="004466FE">
        <w:trPr>
          <w:trHeight w:val="300"/>
          <w:jc w:val="center"/>
        </w:trPr>
        <w:tc>
          <w:tcPr>
            <w:tcW w:w="1559" w:type="dxa"/>
            <w:tcBorders>
              <w:top w:val="single" w:sz="4" w:space="0" w:color="auto"/>
            </w:tcBorders>
            <w:shd w:val="clear" w:color="auto" w:fill="auto"/>
            <w:noWrap/>
            <w:vAlign w:val="center"/>
            <w:hideMark/>
          </w:tcPr>
          <w:p w14:paraId="784396B6" w14:textId="77777777" w:rsidR="00366CC0" w:rsidRPr="005C11A1" w:rsidRDefault="00366CC0" w:rsidP="006B3349">
            <w:pPr>
              <w:spacing w:after="0" w:line="240" w:lineRule="auto"/>
              <w:rPr>
                <w:color w:val="000000"/>
                <w:sz w:val="18"/>
                <w:szCs w:val="18"/>
              </w:rPr>
            </w:pPr>
            <w:r w:rsidRPr="005C11A1">
              <w:rPr>
                <w:color w:val="000000"/>
                <w:sz w:val="18"/>
                <w:szCs w:val="18"/>
              </w:rPr>
              <w:t>SK1.1 (+0,5)</w:t>
            </w:r>
          </w:p>
        </w:tc>
        <w:tc>
          <w:tcPr>
            <w:tcW w:w="1200" w:type="dxa"/>
            <w:tcBorders>
              <w:top w:val="single" w:sz="4" w:space="0" w:color="auto"/>
            </w:tcBorders>
            <w:shd w:val="clear" w:color="auto" w:fill="auto"/>
            <w:noWrap/>
            <w:vAlign w:val="center"/>
            <w:hideMark/>
          </w:tcPr>
          <w:p w14:paraId="53F9BE0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0,249 </w:t>
            </w:r>
          </w:p>
        </w:tc>
        <w:tc>
          <w:tcPr>
            <w:tcW w:w="1360" w:type="dxa"/>
            <w:tcBorders>
              <w:top w:val="single" w:sz="4" w:space="0" w:color="auto"/>
            </w:tcBorders>
            <w:shd w:val="clear" w:color="auto" w:fill="auto"/>
            <w:noWrap/>
            <w:vAlign w:val="center"/>
            <w:hideMark/>
          </w:tcPr>
          <w:p w14:paraId="2EFBDA6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0,336 </w:t>
            </w:r>
          </w:p>
        </w:tc>
        <w:tc>
          <w:tcPr>
            <w:tcW w:w="1637" w:type="dxa"/>
            <w:tcBorders>
              <w:top w:val="single" w:sz="4" w:space="0" w:color="auto"/>
            </w:tcBorders>
            <w:shd w:val="clear" w:color="auto" w:fill="auto"/>
            <w:noWrap/>
            <w:vAlign w:val="center"/>
            <w:hideMark/>
          </w:tcPr>
          <w:p w14:paraId="0EF65C5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0,060 </w:t>
            </w:r>
          </w:p>
        </w:tc>
        <w:tc>
          <w:tcPr>
            <w:tcW w:w="1803" w:type="dxa"/>
            <w:tcBorders>
              <w:top w:val="single" w:sz="4" w:space="0" w:color="auto"/>
            </w:tcBorders>
            <w:shd w:val="clear" w:color="auto" w:fill="auto"/>
            <w:noWrap/>
            <w:vAlign w:val="center"/>
            <w:hideMark/>
          </w:tcPr>
          <w:p w14:paraId="1C403A10"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-0,044 </w:t>
            </w:r>
          </w:p>
        </w:tc>
      </w:tr>
      <w:tr w:rsidR="00366CC0" w:rsidRPr="005C11A1" w14:paraId="59213E81" w14:textId="77777777" w:rsidTr="004466FE">
        <w:trPr>
          <w:trHeight w:val="300"/>
          <w:jc w:val="center"/>
        </w:trPr>
        <w:tc>
          <w:tcPr>
            <w:tcW w:w="1559" w:type="dxa"/>
            <w:tcBorders>
              <w:top w:val="nil"/>
            </w:tcBorders>
            <w:shd w:val="clear" w:color="auto" w:fill="auto"/>
            <w:noWrap/>
            <w:vAlign w:val="center"/>
            <w:hideMark/>
          </w:tcPr>
          <w:p w14:paraId="0E91D026" w14:textId="77777777" w:rsidR="00366CC0" w:rsidRPr="005C11A1" w:rsidRDefault="00366CC0" w:rsidP="006B3349">
            <w:pPr>
              <w:spacing w:after="0" w:line="240" w:lineRule="auto"/>
              <w:rPr>
                <w:color w:val="000000"/>
                <w:sz w:val="18"/>
                <w:szCs w:val="18"/>
              </w:rPr>
            </w:pPr>
            <w:r w:rsidRPr="005C11A1">
              <w:rPr>
                <w:color w:val="000000"/>
                <w:sz w:val="18"/>
                <w:szCs w:val="18"/>
              </w:rPr>
              <w:t>SK1.1 (+1)</w:t>
            </w:r>
          </w:p>
        </w:tc>
        <w:tc>
          <w:tcPr>
            <w:tcW w:w="1200" w:type="dxa"/>
            <w:tcBorders>
              <w:top w:val="nil"/>
            </w:tcBorders>
            <w:shd w:val="clear" w:color="auto" w:fill="auto"/>
            <w:noWrap/>
            <w:vAlign w:val="center"/>
            <w:hideMark/>
          </w:tcPr>
          <w:p w14:paraId="0AEB0A30"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0,256 </w:t>
            </w:r>
          </w:p>
        </w:tc>
        <w:tc>
          <w:tcPr>
            <w:tcW w:w="1360" w:type="dxa"/>
            <w:tcBorders>
              <w:top w:val="nil"/>
            </w:tcBorders>
            <w:shd w:val="clear" w:color="auto" w:fill="auto"/>
            <w:noWrap/>
            <w:vAlign w:val="center"/>
            <w:hideMark/>
          </w:tcPr>
          <w:p w14:paraId="75F298B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0,469 </w:t>
            </w:r>
          </w:p>
        </w:tc>
        <w:tc>
          <w:tcPr>
            <w:tcW w:w="1637" w:type="dxa"/>
            <w:tcBorders>
              <w:top w:val="nil"/>
            </w:tcBorders>
            <w:shd w:val="clear" w:color="auto" w:fill="auto"/>
            <w:noWrap/>
            <w:vAlign w:val="center"/>
            <w:hideMark/>
          </w:tcPr>
          <w:p w14:paraId="76DAB1E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0,066 </w:t>
            </w:r>
          </w:p>
        </w:tc>
        <w:tc>
          <w:tcPr>
            <w:tcW w:w="1803" w:type="dxa"/>
            <w:tcBorders>
              <w:top w:val="nil"/>
            </w:tcBorders>
            <w:shd w:val="clear" w:color="auto" w:fill="auto"/>
            <w:noWrap/>
            <w:vAlign w:val="center"/>
            <w:hideMark/>
          </w:tcPr>
          <w:p w14:paraId="3EE7AE9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0,090 </w:t>
            </w:r>
          </w:p>
        </w:tc>
      </w:tr>
      <w:tr w:rsidR="00366CC0" w:rsidRPr="005C11A1" w14:paraId="2FEC4E71" w14:textId="77777777" w:rsidTr="004466FE">
        <w:trPr>
          <w:trHeight w:val="300"/>
          <w:jc w:val="center"/>
        </w:trPr>
        <w:tc>
          <w:tcPr>
            <w:tcW w:w="1559" w:type="dxa"/>
            <w:tcBorders>
              <w:top w:val="nil"/>
            </w:tcBorders>
            <w:shd w:val="clear" w:color="auto" w:fill="auto"/>
            <w:noWrap/>
            <w:vAlign w:val="center"/>
            <w:hideMark/>
          </w:tcPr>
          <w:p w14:paraId="6B67B36D" w14:textId="77777777" w:rsidR="00366CC0" w:rsidRPr="005C11A1" w:rsidRDefault="00366CC0" w:rsidP="006B3349">
            <w:pPr>
              <w:spacing w:after="0" w:line="240" w:lineRule="auto"/>
              <w:rPr>
                <w:color w:val="000000"/>
                <w:sz w:val="18"/>
                <w:szCs w:val="18"/>
              </w:rPr>
            </w:pPr>
            <w:r w:rsidRPr="005C11A1">
              <w:rPr>
                <w:color w:val="000000"/>
                <w:sz w:val="18"/>
                <w:szCs w:val="18"/>
              </w:rPr>
              <w:t>SK1.2 (+0,5)</w:t>
            </w:r>
          </w:p>
        </w:tc>
        <w:tc>
          <w:tcPr>
            <w:tcW w:w="1200" w:type="dxa"/>
            <w:tcBorders>
              <w:top w:val="nil"/>
            </w:tcBorders>
            <w:shd w:val="clear" w:color="auto" w:fill="auto"/>
            <w:noWrap/>
            <w:vAlign w:val="center"/>
            <w:hideMark/>
          </w:tcPr>
          <w:p w14:paraId="045B514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0,269 </w:t>
            </w:r>
          </w:p>
        </w:tc>
        <w:tc>
          <w:tcPr>
            <w:tcW w:w="1360" w:type="dxa"/>
            <w:tcBorders>
              <w:top w:val="nil"/>
            </w:tcBorders>
            <w:shd w:val="clear" w:color="auto" w:fill="auto"/>
            <w:noWrap/>
            <w:vAlign w:val="center"/>
            <w:hideMark/>
          </w:tcPr>
          <w:p w14:paraId="3E494A2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0,237 </w:t>
            </w:r>
          </w:p>
        </w:tc>
        <w:tc>
          <w:tcPr>
            <w:tcW w:w="1637" w:type="dxa"/>
            <w:tcBorders>
              <w:top w:val="nil"/>
            </w:tcBorders>
            <w:shd w:val="clear" w:color="auto" w:fill="auto"/>
            <w:noWrap/>
            <w:vAlign w:val="center"/>
            <w:hideMark/>
          </w:tcPr>
          <w:p w14:paraId="1CADEF8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0,079 </w:t>
            </w:r>
          </w:p>
        </w:tc>
        <w:tc>
          <w:tcPr>
            <w:tcW w:w="1803" w:type="dxa"/>
            <w:tcBorders>
              <w:top w:val="nil"/>
            </w:tcBorders>
            <w:shd w:val="clear" w:color="auto" w:fill="auto"/>
            <w:noWrap/>
            <w:vAlign w:val="center"/>
            <w:hideMark/>
          </w:tcPr>
          <w:p w14:paraId="57CB5E4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-0,099 </w:t>
            </w:r>
          </w:p>
        </w:tc>
      </w:tr>
      <w:tr w:rsidR="00366CC0" w:rsidRPr="005C11A1" w14:paraId="12E8F344" w14:textId="77777777" w:rsidTr="004466FE">
        <w:trPr>
          <w:trHeight w:val="300"/>
          <w:jc w:val="center"/>
        </w:trPr>
        <w:tc>
          <w:tcPr>
            <w:tcW w:w="1559" w:type="dxa"/>
            <w:tcBorders>
              <w:top w:val="nil"/>
            </w:tcBorders>
            <w:shd w:val="clear" w:color="auto" w:fill="auto"/>
            <w:noWrap/>
            <w:vAlign w:val="center"/>
            <w:hideMark/>
          </w:tcPr>
          <w:p w14:paraId="178A0292" w14:textId="77777777" w:rsidR="00366CC0" w:rsidRPr="005C11A1" w:rsidRDefault="00366CC0" w:rsidP="006B3349">
            <w:pPr>
              <w:spacing w:after="0" w:line="240" w:lineRule="auto"/>
              <w:rPr>
                <w:color w:val="000000"/>
                <w:sz w:val="18"/>
                <w:szCs w:val="18"/>
              </w:rPr>
            </w:pPr>
            <w:r w:rsidRPr="005C11A1">
              <w:rPr>
                <w:color w:val="000000"/>
                <w:sz w:val="18"/>
                <w:szCs w:val="18"/>
              </w:rPr>
              <w:t>SK1.2 (+1)</w:t>
            </w:r>
          </w:p>
        </w:tc>
        <w:tc>
          <w:tcPr>
            <w:tcW w:w="1200" w:type="dxa"/>
            <w:tcBorders>
              <w:top w:val="nil"/>
            </w:tcBorders>
            <w:shd w:val="clear" w:color="auto" w:fill="auto"/>
            <w:noWrap/>
            <w:vAlign w:val="center"/>
            <w:hideMark/>
          </w:tcPr>
          <w:p w14:paraId="2491536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0,269 </w:t>
            </w:r>
          </w:p>
        </w:tc>
        <w:tc>
          <w:tcPr>
            <w:tcW w:w="1360" w:type="dxa"/>
            <w:tcBorders>
              <w:top w:val="nil"/>
            </w:tcBorders>
            <w:shd w:val="clear" w:color="auto" w:fill="auto"/>
            <w:noWrap/>
            <w:vAlign w:val="center"/>
            <w:hideMark/>
          </w:tcPr>
          <w:p w14:paraId="7638C73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0,271 </w:t>
            </w:r>
          </w:p>
        </w:tc>
        <w:tc>
          <w:tcPr>
            <w:tcW w:w="1637" w:type="dxa"/>
            <w:tcBorders>
              <w:top w:val="nil"/>
            </w:tcBorders>
            <w:shd w:val="clear" w:color="auto" w:fill="auto"/>
            <w:noWrap/>
            <w:vAlign w:val="center"/>
            <w:hideMark/>
          </w:tcPr>
          <w:p w14:paraId="7B3F896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0,079 </w:t>
            </w:r>
          </w:p>
        </w:tc>
        <w:tc>
          <w:tcPr>
            <w:tcW w:w="1803" w:type="dxa"/>
            <w:tcBorders>
              <w:top w:val="nil"/>
            </w:tcBorders>
            <w:shd w:val="clear" w:color="auto" w:fill="auto"/>
            <w:noWrap/>
            <w:vAlign w:val="center"/>
            <w:hideMark/>
          </w:tcPr>
          <w:p w14:paraId="4F87418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-0,198 </w:t>
            </w:r>
          </w:p>
        </w:tc>
      </w:tr>
      <w:tr w:rsidR="00366CC0" w:rsidRPr="005C11A1" w14:paraId="49617E60" w14:textId="77777777" w:rsidTr="004466FE">
        <w:trPr>
          <w:trHeight w:val="300"/>
          <w:jc w:val="center"/>
        </w:trPr>
        <w:tc>
          <w:tcPr>
            <w:tcW w:w="1559" w:type="dxa"/>
            <w:tcBorders>
              <w:top w:val="nil"/>
            </w:tcBorders>
            <w:shd w:val="clear" w:color="auto" w:fill="auto"/>
            <w:noWrap/>
            <w:vAlign w:val="center"/>
            <w:hideMark/>
          </w:tcPr>
          <w:p w14:paraId="0DC945C8" w14:textId="77777777" w:rsidR="00366CC0" w:rsidRPr="005C11A1" w:rsidRDefault="00366CC0" w:rsidP="006B3349">
            <w:pPr>
              <w:spacing w:after="0" w:line="240" w:lineRule="auto"/>
              <w:rPr>
                <w:color w:val="000000"/>
                <w:sz w:val="18"/>
                <w:szCs w:val="18"/>
              </w:rPr>
            </w:pPr>
            <w:r w:rsidRPr="005C11A1">
              <w:rPr>
                <w:color w:val="000000"/>
                <w:sz w:val="18"/>
                <w:szCs w:val="18"/>
              </w:rPr>
              <w:t>SK1.3 (+0,5)</w:t>
            </w:r>
          </w:p>
        </w:tc>
        <w:tc>
          <w:tcPr>
            <w:tcW w:w="1200" w:type="dxa"/>
            <w:tcBorders>
              <w:top w:val="nil"/>
            </w:tcBorders>
            <w:shd w:val="clear" w:color="auto" w:fill="auto"/>
            <w:noWrap/>
            <w:vAlign w:val="center"/>
            <w:hideMark/>
          </w:tcPr>
          <w:p w14:paraId="7D86C778"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0,269 </w:t>
            </w:r>
          </w:p>
        </w:tc>
        <w:tc>
          <w:tcPr>
            <w:tcW w:w="1360" w:type="dxa"/>
            <w:tcBorders>
              <w:top w:val="nil"/>
            </w:tcBorders>
            <w:shd w:val="clear" w:color="auto" w:fill="auto"/>
            <w:noWrap/>
            <w:vAlign w:val="center"/>
            <w:hideMark/>
          </w:tcPr>
          <w:p w14:paraId="369F412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0,237 </w:t>
            </w:r>
          </w:p>
        </w:tc>
        <w:tc>
          <w:tcPr>
            <w:tcW w:w="1637" w:type="dxa"/>
            <w:tcBorders>
              <w:top w:val="nil"/>
            </w:tcBorders>
            <w:shd w:val="clear" w:color="auto" w:fill="auto"/>
            <w:noWrap/>
            <w:vAlign w:val="center"/>
            <w:hideMark/>
          </w:tcPr>
          <w:p w14:paraId="16943B7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0,079 </w:t>
            </w:r>
          </w:p>
        </w:tc>
        <w:tc>
          <w:tcPr>
            <w:tcW w:w="1803" w:type="dxa"/>
            <w:tcBorders>
              <w:top w:val="nil"/>
            </w:tcBorders>
            <w:shd w:val="clear" w:color="auto" w:fill="auto"/>
            <w:noWrap/>
            <w:vAlign w:val="center"/>
            <w:hideMark/>
          </w:tcPr>
          <w:p w14:paraId="4FBAB93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0,000 </w:t>
            </w:r>
          </w:p>
        </w:tc>
      </w:tr>
      <w:tr w:rsidR="00366CC0" w:rsidRPr="005C11A1" w14:paraId="7A4C1EA0" w14:textId="77777777" w:rsidTr="004466FE">
        <w:trPr>
          <w:trHeight w:val="300"/>
          <w:jc w:val="center"/>
        </w:trPr>
        <w:tc>
          <w:tcPr>
            <w:tcW w:w="1559" w:type="dxa"/>
            <w:tcBorders>
              <w:top w:val="nil"/>
            </w:tcBorders>
            <w:shd w:val="clear" w:color="auto" w:fill="auto"/>
            <w:noWrap/>
            <w:vAlign w:val="center"/>
            <w:hideMark/>
          </w:tcPr>
          <w:p w14:paraId="3C3A1692" w14:textId="77777777" w:rsidR="00366CC0" w:rsidRPr="005C11A1" w:rsidRDefault="00366CC0" w:rsidP="006B3349">
            <w:pPr>
              <w:spacing w:after="0" w:line="240" w:lineRule="auto"/>
              <w:rPr>
                <w:color w:val="000000"/>
                <w:sz w:val="18"/>
                <w:szCs w:val="18"/>
              </w:rPr>
            </w:pPr>
            <w:r w:rsidRPr="005C11A1">
              <w:rPr>
                <w:color w:val="000000"/>
                <w:sz w:val="18"/>
                <w:szCs w:val="18"/>
              </w:rPr>
              <w:t>SK1.3 (+1)</w:t>
            </w:r>
          </w:p>
        </w:tc>
        <w:tc>
          <w:tcPr>
            <w:tcW w:w="1200" w:type="dxa"/>
            <w:tcBorders>
              <w:top w:val="nil"/>
            </w:tcBorders>
            <w:shd w:val="clear" w:color="auto" w:fill="auto"/>
            <w:noWrap/>
            <w:vAlign w:val="center"/>
            <w:hideMark/>
          </w:tcPr>
          <w:p w14:paraId="1B80B5E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0,269 </w:t>
            </w:r>
          </w:p>
        </w:tc>
        <w:tc>
          <w:tcPr>
            <w:tcW w:w="1360" w:type="dxa"/>
            <w:tcBorders>
              <w:top w:val="nil"/>
            </w:tcBorders>
            <w:shd w:val="clear" w:color="auto" w:fill="auto"/>
            <w:noWrap/>
            <w:vAlign w:val="center"/>
            <w:hideMark/>
          </w:tcPr>
          <w:p w14:paraId="33CE669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0,271 </w:t>
            </w:r>
          </w:p>
        </w:tc>
        <w:tc>
          <w:tcPr>
            <w:tcW w:w="1637" w:type="dxa"/>
            <w:tcBorders>
              <w:top w:val="nil"/>
            </w:tcBorders>
            <w:shd w:val="clear" w:color="auto" w:fill="auto"/>
            <w:noWrap/>
            <w:vAlign w:val="center"/>
            <w:hideMark/>
          </w:tcPr>
          <w:p w14:paraId="104246E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0,079 </w:t>
            </w:r>
          </w:p>
        </w:tc>
        <w:tc>
          <w:tcPr>
            <w:tcW w:w="1803" w:type="dxa"/>
            <w:tcBorders>
              <w:top w:val="nil"/>
            </w:tcBorders>
            <w:shd w:val="clear" w:color="auto" w:fill="auto"/>
            <w:noWrap/>
            <w:vAlign w:val="center"/>
            <w:hideMark/>
          </w:tcPr>
          <w:p w14:paraId="59A717E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0,000 </w:t>
            </w:r>
          </w:p>
        </w:tc>
      </w:tr>
      <w:tr w:rsidR="00366CC0" w:rsidRPr="005C11A1" w14:paraId="5DC0789D" w14:textId="77777777" w:rsidTr="004466FE">
        <w:trPr>
          <w:trHeight w:val="300"/>
          <w:jc w:val="center"/>
        </w:trPr>
        <w:tc>
          <w:tcPr>
            <w:tcW w:w="1559" w:type="dxa"/>
            <w:tcBorders>
              <w:top w:val="nil"/>
            </w:tcBorders>
            <w:shd w:val="clear" w:color="auto" w:fill="auto"/>
            <w:noWrap/>
            <w:vAlign w:val="center"/>
            <w:hideMark/>
          </w:tcPr>
          <w:p w14:paraId="553FE50C" w14:textId="77777777" w:rsidR="00366CC0" w:rsidRPr="005C11A1" w:rsidRDefault="00366CC0" w:rsidP="006B3349">
            <w:pPr>
              <w:spacing w:after="0" w:line="240" w:lineRule="auto"/>
              <w:rPr>
                <w:color w:val="000000"/>
                <w:sz w:val="18"/>
                <w:szCs w:val="18"/>
              </w:rPr>
            </w:pPr>
            <w:r w:rsidRPr="005C11A1">
              <w:rPr>
                <w:color w:val="000000"/>
                <w:sz w:val="18"/>
                <w:szCs w:val="18"/>
              </w:rPr>
              <w:t>SK1.4 (+0,5)</w:t>
            </w:r>
          </w:p>
        </w:tc>
        <w:tc>
          <w:tcPr>
            <w:tcW w:w="1200" w:type="dxa"/>
            <w:tcBorders>
              <w:top w:val="nil"/>
            </w:tcBorders>
            <w:shd w:val="clear" w:color="auto" w:fill="auto"/>
            <w:noWrap/>
            <w:vAlign w:val="center"/>
            <w:hideMark/>
          </w:tcPr>
          <w:p w14:paraId="0F42E03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0,237 </w:t>
            </w:r>
          </w:p>
        </w:tc>
        <w:tc>
          <w:tcPr>
            <w:tcW w:w="1360" w:type="dxa"/>
            <w:tcBorders>
              <w:top w:val="nil"/>
            </w:tcBorders>
            <w:shd w:val="clear" w:color="auto" w:fill="auto"/>
            <w:noWrap/>
            <w:vAlign w:val="center"/>
            <w:hideMark/>
          </w:tcPr>
          <w:p w14:paraId="139F81A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0,461 </w:t>
            </w:r>
          </w:p>
        </w:tc>
        <w:tc>
          <w:tcPr>
            <w:tcW w:w="1637" w:type="dxa"/>
            <w:tcBorders>
              <w:top w:val="nil"/>
            </w:tcBorders>
            <w:shd w:val="clear" w:color="auto" w:fill="auto"/>
            <w:noWrap/>
            <w:vAlign w:val="center"/>
            <w:hideMark/>
          </w:tcPr>
          <w:p w14:paraId="693ECDC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-0,012 </w:t>
            </w:r>
          </w:p>
        </w:tc>
        <w:tc>
          <w:tcPr>
            <w:tcW w:w="1803" w:type="dxa"/>
            <w:tcBorders>
              <w:top w:val="nil"/>
            </w:tcBorders>
            <w:shd w:val="clear" w:color="auto" w:fill="auto"/>
            <w:noWrap/>
            <w:vAlign w:val="center"/>
            <w:hideMark/>
          </w:tcPr>
          <w:p w14:paraId="2969DFE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0,224 </w:t>
            </w:r>
          </w:p>
        </w:tc>
      </w:tr>
      <w:tr w:rsidR="00366CC0" w:rsidRPr="005C11A1" w14:paraId="2CACB07E" w14:textId="77777777" w:rsidTr="004466FE">
        <w:trPr>
          <w:trHeight w:val="300"/>
          <w:jc w:val="center"/>
        </w:trPr>
        <w:tc>
          <w:tcPr>
            <w:tcW w:w="1559" w:type="dxa"/>
            <w:tcBorders>
              <w:top w:val="nil"/>
            </w:tcBorders>
            <w:shd w:val="clear" w:color="auto" w:fill="auto"/>
            <w:noWrap/>
            <w:vAlign w:val="center"/>
            <w:hideMark/>
          </w:tcPr>
          <w:p w14:paraId="3BDFFFFE" w14:textId="77777777" w:rsidR="00366CC0" w:rsidRPr="005C11A1" w:rsidRDefault="00366CC0" w:rsidP="006B3349">
            <w:pPr>
              <w:spacing w:after="0" w:line="240" w:lineRule="auto"/>
              <w:rPr>
                <w:color w:val="000000"/>
                <w:sz w:val="18"/>
                <w:szCs w:val="18"/>
              </w:rPr>
            </w:pPr>
            <w:r w:rsidRPr="005C11A1">
              <w:rPr>
                <w:color w:val="000000"/>
                <w:sz w:val="18"/>
                <w:szCs w:val="18"/>
              </w:rPr>
              <w:t>SK1.4 (+1)</w:t>
            </w:r>
          </w:p>
        </w:tc>
        <w:tc>
          <w:tcPr>
            <w:tcW w:w="1200" w:type="dxa"/>
            <w:tcBorders>
              <w:top w:val="nil"/>
            </w:tcBorders>
            <w:shd w:val="clear" w:color="auto" w:fill="auto"/>
            <w:noWrap/>
            <w:vAlign w:val="center"/>
            <w:hideMark/>
          </w:tcPr>
          <w:p w14:paraId="1B6C8EC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0,225 </w:t>
            </w:r>
          </w:p>
        </w:tc>
        <w:tc>
          <w:tcPr>
            <w:tcW w:w="1360" w:type="dxa"/>
            <w:tcBorders>
              <w:top w:val="nil"/>
            </w:tcBorders>
            <w:shd w:val="clear" w:color="auto" w:fill="auto"/>
            <w:noWrap/>
            <w:vAlign w:val="center"/>
            <w:hideMark/>
          </w:tcPr>
          <w:p w14:paraId="2EADA05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0,720 </w:t>
            </w:r>
          </w:p>
        </w:tc>
        <w:tc>
          <w:tcPr>
            <w:tcW w:w="1637" w:type="dxa"/>
            <w:tcBorders>
              <w:top w:val="nil"/>
            </w:tcBorders>
            <w:shd w:val="clear" w:color="auto" w:fill="auto"/>
            <w:noWrap/>
            <w:vAlign w:val="center"/>
            <w:hideMark/>
          </w:tcPr>
          <w:p w14:paraId="55EDDB3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-0,031 </w:t>
            </w:r>
          </w:p>
        </w:tc>
        <w:tc>
          <w:tcPr>
            <w:tcW w:w="1803" w:type="dxa"/>
            <w:tcBorders>
              <w:top w:val="nil"/>
            </w:tcBorders>
            <w:shd w:val="clear" w:color="auto" w:fill="auto"/>
            <w:noWrap/>
            <w:vAlign w:val="center"/>
            <w:hideMark/>
          </w:tcPr>
          <w:p w14:paraId="210089A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0,448 </w:t>
            </w:r>
          </w:p>
        </w:tc>
      </w:tr>
      <w:tr w:rsidR="00366CC0" w:rsidRPr="005C11A1" w14:paraId="0C09A926" w14:textId="77777777" w:rsidTr="004466FE">
        <w:trPr>
          <w:trHeight w:val="300"/>
          <w:jc w:val="center"/>
        </w:trPr>
        <w:tc>
          <w:tcPr>
            <w:tcW w:w="1559" w:type="dxa"/>
            <w:tcBorders>
              <w:top w:val="nil"/>
            </w:tcBorders>
            <w:shd w:val="clear" w:color="auto" w:fill="auto"/>
            <w:noWrap/>
            <w:vAlign w:val="center"/>
            <w:hideMark/>
          </w:tcPr>
          <w:p w14:paraId="77FBA4CA" w14:textId="77777777" w:rsidR="00366CC0" w:rsidRPr="005C11A1" w:rsidRDefault="00366CC0" w:rsidP="006B3349">
            <w:pPr>
              <w:spacing w:after="0" w:line="240" w:lineRule="auto"/>
              <w:rPr>
                <w:color w:val="000000"/>
                <w:sz w:val="18"/>
                <w:szCs w:val="18"/>
              </w:rPr>
            </w:pPr>
            <w:r w:rsidRPr="005C11A1">
              <w:rPr>
                <w:color w:val="000000"/>
                <w:sz w:val="18"/>
                <w:szCs w:val="18"/>
              </w:rPr>
              <w:lastRenderedPageBreak/>
              <w:t>SK1.5 (+0,5)</w:t>
            </w:r>
          </w:p>
        </w:tc>
        <w:tc>
          <w:tcPr>
            <w:tcW w:w="1200" w:type="dxa"/>
            <w:tcBorders>
              <w:top w:val="nil"/>
            </w:tcBorders>
            <w:shd w:val="clear" w:color="auto" w:fill="auto"/>
            <w:noWrap/>
            <w:vAlign w:val="center"/>
            <w:hideMark/>
          </w:tcPr>
          <w:p w14:paraId="0BEDE37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0,222 </w:t>
            </w:r>
          </w:p>
        </w:tc>
        <w:tc>
          <w:tcPr>
            <w:tcW w:w="1360" w:type="dxa"/>
            <w:tcBorders>
              <w:top w:val="nil"/>
            </w:tcBorders>
            <w:shd w:val="clear" w:color="auto" w:fill="auto"/>
            <w:noWrap/>
            <w:vAlign w:val="center"/>
            <w:hideMark/>
          </w:tcPr>
          <w:p w14:paraId="403C902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0,336 </w:t>
            </w:r>
          </w:p>
        </w:tc>
        <w:tc>
          <w:tcPr>
            <w:tcW w:w="1637" w:type="dxa"/>
            <w:tcBorders>
              <w:top w:val="nil"/>
            </w:tcBorders>
            <w:shd w:val="clear" w:color="auto" w:fill="auto"/>
            <w:noWrap/>
            <w:vAlign w:val="center"/>
            <w:hideMark/>
          </w:tcPr>
          <w:p w14:paraId="6E739B1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-0,047 </w:t>
            </w:r>
          </w:p>
        </w:tc>
        <w:tc>
          <w:tcPr>
            <w:tcW w:w="1803" w:type="dxa"/>
            <w:tcBorders>
              <w:top w:val="nil"/>
            </w:tcBorders>
            <w:shd w:val="clear" w:color="auto" w:fill="auto"/>
            <w:noWrap/>
            <w:vAlign w:val="center"/>
            <w:hideMark/>
          </w:tcPr>
          <w:p w14:paraId="6411702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-0,125 </w:t>
            </w:r>
          </w:p>
        </w:tc>
      </w:tr>
      <w:tr w:rsidR="00366CC0" w:rsidRPr="005C11A1" w14:paraId="47355CCD" w14:textId="77777777" w:rsidTr="004466FE">
        <w:trPr>
          <w:trHeight w:val="300"/>
          <w:jc w:val="center"/>
        </w:trPr>
        <w:tc>
          <w:tcPr>
            <w:tcW w:w="1559" w:type="dxa"/>
            <w:tcBorders>
              <w:top w:val="nil"/>
            </w:tcBorders>
            <w:shd w:val="clear" w:color="auto" w:fill="auto"/>
            <w:noWrap/>
            <w:vAlign w:val="center"/>
            <w:hideMark/>
          </w:tcPr>
          <w:p w14:paraId="69AAC3C2" w14:textId="77777777" w:rsidR="00366CC0" w:rsidRPr="005C11A1" w:rsidRDefault="00366CC0" w:rsidP="006B3349">
            <w:pPr>
              <w:spacing w:after="0" w:line="240" w:lineRule="auto"/>
              <w:rPr>
                <w:color w:val="000000"/>
                <w:sz w:val="18"/>
                <w:szCs w:val="18"/>
              </w:rPr>
            </w:pPr>
            <w:r w:rsidRPr="005C11A1">
              <w:rPr>
                <w:color w:val="000000"/>
                <w:sz w:val="18"/>
                <w:szCs w:val="18"/>
              </w:rPr>
              <w:t>SK1.5 (+1)</w:t>
            </w:r>
          </w:p>
        </w:tc>
        <w:tc>
          <w:tcPr>
            <w:tcW w:w="1200" w:type="dxa"/>
            <w:tcBorders>
              <w:top w:val="nil"/>
            </w:tcBorders>
            <w:shd w:val="clear" w:color="auto" w:fill="auto"/>
            <w:noWrap/>
            <w:vAlign w:val="center"/>
            <w:hideMark/>
          </w:tcPr>
          <w:p w14:paraId="5724E91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0,211 </w:t>
            </w:r>
          </w:p>
        </w:tc>
        <w:tc>
          <w:tcPr>
            <w:tcW w:w="1360" w:type="dxa"/>
            <w:tcBorders>
              <w:top w:val="nil"/>
            </w:tcBorders>
            <w:shd w:val="clear" w:color="auto" w:fill="auto"/>
            <w:noWrap/>
            <w:vAlign w:val="center"/>
            <w:hideMark/>
          </w:tcPr>
          <w:p w14:paraId="3E0E8AE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0,469 </w:t>
            </w:r>
          </w:p>
        </w:tc>
        <w:tc>
          <w:tcPr>
            <w:tcW w:w="1637" w:type="dxa"/>
            <w:tcBorders>
              <w:top w:val="nil"/>
            </w:tcBorders>
            <w:shd w:val="clear" w:color="auto" w:fill="auto"/>
            <w:noWrap/>
            <w:vAlign w:val="center"/>
            <w:hideMark/>
          </w:tcPr>
          <w:p w14:paraId="4EF42D5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-0,058 </w:t>
            </w:r>
          </w:p>
        </w:tc>
        <w:tc>
          <w:tcPr>
            <w:tcW w:w="1803" w:type="dxa"/>
            <w:tcBorders>
              <w:top w:val="nil"/>
            </w:tcBorders>
            <w:shd w:val="clear" w:color="auto" w:fill="auto"/>
            <w:noWrap/>
            <w:vAlign w:val="center"/>
            <w:hideMark/>
          </w:tcPr>
          <w:p w14:paraId="087D3A6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-0,250 </w:t>
            </w:r>
          </w:p>
        </w:tc>
      </w:tr>
      <w:tr w:rsidR="00366CC0" w:rsidRPr="005C11A1" w14:paraId="0C4C854F" w14:textId="77777777" w:rsidTr="004466FE">
        <w:trPr>
          <w:trHeight w:val="300"/>
          <w:jc w:val="center"/>
        </w:trPr>
        <w:tc>
          <w:tcPr>
            <w:tcW w:w="1559" w:type="dxa"/>
            <w:tcBorders>
              <w:top w:val="nil"/>
            </w:tcBorders>
            <w:shd w:val="clear" w:color="auto" w:fill="auto"/>
            <w:noWrap/>
            <w:vAlign w:val="center"/>
            <w:hideMark/>
          </w:tcPr>
          <w:p w14:paraId="6535FBD6" w14:textId="77777777" w:rsidR="00366CC0" w:rsidRPr="005C11A1" w:rsidRDefault="00366CC0" w:rsidP="006B3349">
            <w:pPr>
              <w:spacing w:after="0" w:line="240" w:lineRule="auto"/>
              <w:rPr>
                <w:color w:val="000000"/>
                <w:sz w:val="18"/>
                <w:szCs w:val="18"/>
              </w:rPr>
            </w:pPr>
            <w:r w:rsidRPr="005C11A1">
              <w:rPr>
                <w:color w:val="000000"/>
                <w:sz w:val="18"/>
                <w:szCs w:val="18"/>
              </w:rPr>
              <w:t>SK1.6 (+0,5)</w:t>
            </w:r>
          </w:p>
        </w:tc>
        <w:tc>
          <w:tcPr>
            <w:tcW w:w="1200" w:type="dxa"/>
            <w:tcBorders>
              <w:top w:val="nil"/>
            </w:tcBorders>
            <w:shd w:val="clear" w:color="auto" w:fill="auto"/>
            <w:noWrap/>
            <w:vAlign w:val="center"/>
            <w:hideMark/>
          </w:tcPr>
          <w:p w14:paraId="630B3900"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0,368 </w:t>
            </w:r>
          </w:p>
        </w:tc>
        <w:tc>
          <w:tcPr>
            <w:tcW w:w="1360" w:type="dxa"/>
            <w:tcBorders>
              <w:top w:val="nil"/>
            </w:tcBorders>
            <w:shd w:val="clear" w:color="auto" w:fill="auto"/>
            <w:noWrap/>
            <w:vAlign w:val="center"/>
            <w:hideMark/>
          </w:tcPr>
          <w:p w14:paraId="4096A34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0,237 </w:t>
            </w:r>
          </w:p>
        </w:tc>
        <w:tc>
          <w:tcPr>
            <w:tcW w:w="1637" w:type="dxa"/>
            <w:tcBorders>
              <w:top w:val="nil"/>
            </w:tcBorders>
            <w:shd w:val="clear" w:color="auto" w:fill="auto"/>
            <w:noWrap/>
            <w:vAlign w:val="center"/>
            <w:hideMark/>
          </w:tcPr>
          <w:p w14:paraId="6E035C78"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0,099 </w:t>
            </w:r>
          </w:p>
        </w:tc>
        <w:tc>
          <w:tcPr>
            <w:tcW w:w="1803" w:type="dxa"/>
            <w:tcBorders>
              <w:top w:val="nil"/>
            </w:tcBorders>
            <w:shd w:val="clear" w:color="auto" w:fill="auto"/>
            <w:noWrap/>
            <w:vAlign w:val="center"/>
            <w:hideMark/>
          </w:tcPr>
          <w:p w14:paraId="11FF5AD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-0,099 </w:t>
            </w:r>
          </w:p>
        </w:tc>
      </w:tr>
      <w:tr w:rsidR="00366CC0" w:rsidRPr="005C11A1" w14:paraId="651003D8" w14:textId="77777777" w:rsidTr="004466FE">
        <w:trPr>
          <w:trHeight w:val="300"/>
          <w:jc w:val="center"/>
        </w:trPr>
        <w:tc>
          <w:tcPr>
            <w:tcW w:w="1559" w:type="dxa"/>
            <w:tcBorders>
              <w:top w:val="nil"/>
            </w:tcBorders>
            <w:shd w:val="clear" w:color="auto" w:fill="auto"/>
            <w:noWrap/>
            <w:vAlign w:val="center"/>
            <w:hideMark/>
          </w:tcPr>
          <w:p w14:paraId="6EA2D8B3" w14:textId="77777777" w:rsidR="00366CC0" w:rsidRPr="005C11A1" w:rsidRDefault="00366CC0" w:rsidP="006B3349">
            <w:pPr>
              <w:spacing w:after="0" w:line="240" w:lineRule="auto"/>
              <w:rPr>
                <w:color w:val="000000"/>
                <w:sz w:val="18"/>
                <w:szCs w:val="18"/>
              </w:rPr>
            </w:pPr>
            <w:r w:rsidRPr="005C11A1">
              <w:rPr>
                <w:color w:val="000000"/>
                <w:sz w:val="18"/>
                <w:szCs w:val="18"/>
              </w:rPr>
              <w:t>SK1.6 (+1)</w:t>
            </w:r>
          </w:p>
        </w:tc>
        <w:tc>
          <w:tcPr>
            <w:tcW w:w="1200" w:type="dxa"/>
            <w:tcBorders>
              <w:top w:val="nil"/>
            </w:tcBorders>
            <w:shd w:val="clear" w:color="auto" w:fill="auto"/>
            <w:noWrap/>
            <w:vAlign w:val="center"/>
            <w:hideMark/>
          </w:tcPr>
          <w:p w14:paraId="7860434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0,368 </w:t>
            </w:r>
          </w:p>
        </w:tc>
        <w:tc>
          <w:tcPr>
            <w:tcW w:w="1360" w:type="dxa"/>
            <w:tcBorders>
              <w:top w:val="nil"/>
            </w:tcBorders>
            <w:shd w:val="clear" w:color="auto" w:fill="auto"/>
            <w:noWrap/>
            <w:vAlign w:val="center"/>
            <w:hideMark/>
          </w:tcPr>
          <w:p w14:paraId="200235E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0,271 </w:t>
            </w:r>
          </w:p>
        </w:tc>
        <w:tc>
          <w:tcPr>
            <w:tcW w:w="1637" w:type="dxa"/>
            <w:tcBorders>
              <w:top w:val="nil"/>
            </w:tcBorders>
            <w:shd w:val="clear" w:color="auto" w:fill="auto"/>
            <w:noWrap/>
            <w:vAlign w:val="center"/>
            <w:hideMark/>
          </w:tcPr>
          <w:p w14:paraId="0FDA34B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0,099 </w:t>
            </w:r>
          </w:p>
        </w:tc>
        <w:tc>
          <w:tcPr>
            <w:tcW w:w="1803" w:type="dxa"/>
            <w:tcBorders>
              <w:top w:val="nil"/>
            </w:tcBorders>
            <w:shd w:val="clear" w:color="auto" w:fill="auto"/>
            <w:noWrap/>
            <w:vAlign w:val="center"/>
            <w:hideMark/>
          </w:tcPr>
          <w:p w14:paraId="4125E00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-0,198 </w:t>
            </w:r>
          </w:p>
        </w:tc>
      </w:tr>
      <w:tr w:rsidR="00366CC0" w:rsidRPr="005C11A1" w14:paraId="7C88FEA8" w14:textId="77777777" w:rsidTr="004466FE">
        <w:trPr>
          <w:trHeight w:val="300"/>
          <w:jc w:val="center"/>
        </w:trPr>
        <w:tc>
          <w:tcPr>
            <w:tcW w:w="1559" w:type="dxa"/>
            <w:tcBorders>
              <w:top w:val="nil"/>
            </w:tcBorders>
            <w:shd w:val="clear" w:color="auto" w:fill="auto"/>
            <w:noWrap/>
            <w:vAlign w:val="center"/>
            <w:hideMark/>
          </w:tcPr>
          <w:p w14:paraId="3270621E" w14:textId="77777777" w:rsidR="00366CC0" w:rsidRPr="005C11A1" w:rsidRDefault="00366CC0" w:rsidP="006B3349">
            <w:pPr>
              <w:spacing w:after="0" w:line="240" w:lineRule="auto"/>
              <w:rPr>
                <w:color w:val="000000"/>
                <w:sz w:val="18"/>
                <w:szCs w:val="18"/>
              </w:rPr>
            </w:pPr>
            <w:r w:rsidRPr="005C11A1">
              <w:rPr>
                <w:color w:val="000000"/>
                <w:sz w:val="18"/>
                <w:szCs w:val="18"/>
              </w:rPr>
              <w:t>SK2.1 (+0,5)</w:t>
            </w:r>
          </w:p>
        </w:tc>
        <w:tc>
          <w:tcPr>
            <w:tcW w:w="1200" w:type="dxa"/>
            <w:tcBorders>
              <w:top w:val="nil"/>
            </w:tcBorders>
            <w:shd w:val="clear" w:color="auto" w:fill="auto"/>
            <w:noWrap/>
            <w:vAlign w:val="center"/>
            <w:hideMark/>
          </w:tcPr>
          <w:p w14:paraId="1C70DAE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0,363 </w:t>
            </w:r>
          </w:p>
        </w:tc>
        <w:tc>
          <w:tcPr>
            <w:tcW w:w="1360" w:type="dxa"/>
            <w:tcBorders>
              <w:top w:val="nil"/>
            </w:tcBorders>
            <w:shd w:val="clear" w:color="auto" w:fill="auto"/>
            <w:noWrap/>
            <w:vAlign w:val="center"/>
            <w:hideMark/>
          </w:tcPr>
          <w:p w14:paraId="308AF77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0,645 </w:t>
            </w:r>
          </w:p>
        </w:tc>
        <w:tc>
          <w:tcPr>
            <w:tcW w:w="1637" w:type="dxa"/>
            <w:tcBorders>
              <w:top w:val="nil"/>
            </w:tcBorders>
            <w:shd w:val="clear" w:color="auto" w:fill="auto"/>
            <w:noWrap/>
            <w:vAlign w:val="center"/>
            <w:hideMark/>
          </w:tcPr>
          <w:p w14:paraId="5E44230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0,173 </w:t>
            </w:r>
          </w:p>
        </w:tc>
        <w:tc>
          <w:tcPr>
            <w:tcW w:w="1803" w:type="dxa"/>
            <w:tcBorders>
              <w:top w:val="nil"/>
            </w:tcBorders>
            <w:shd w:val="clear" w:color="auto" w:fill="auto"/>
            <w:noWrap/>
            <w:vAlign w:val="center"/>
            <w:hideMark/>
          </w:tcPr>
          <w:p w14:paraId="770100C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0,265 </w:t>
            </w:r>
          </w:p>
        </w:tc>
      </w:tr>
      <w:tr w:rsidR="00366CC0" w:rsidRPr="005C11A1" w14:paraId="15D6CBAE" w14:textId="77777777" w:rsidTr="004466FE">
        <w:trPr>
          <w:trHeight w:val="300"/>
          <w:jc w:val="center"/>
        </w:trPr>
        <w:tc>
          <w:tcPr>
            <w:tcW w:w="1559" w:type="dxa"/>
            <w:tcBorders>
              <w:top w:val="nil"/>
            </w:tcBorders>
            <w:shd w:val="clear" w:color="auto" w:fill="auto"/>
            <w:noWrap/>
            <w:vAlign w:val="center"/>
            <w:hideMark/>
          </w:tcPr>
          <w:p w14:paraId="2E9E5DCE" w14:textId="77777777" w:rsidR="00366CC0" w:rsidRPr="005C11A1" w:rsidRDefault="00366CC0" w:rsidP="006B3349">
            <w:pPr>
              <w:spacing w:after="0" w:line="240" w:lineRule="auto"/>
              <w:rPr>
                <w:color w:val="000000"/>
                <w:sz w:val="18"/>
                <w:szCs w:val="18"/>
              </w:rPr>
            </w:pPr>
            <w:r w:rsidRPr="005C11A1">
              <w:rPr>
                <w:color w:val="000000"/>
                <w:sz w:val="18"/>
                <w:szCs w:val="18"/>
              </w:rPr>
              <w:t>SK2.1 (+1)</w:t>
            </w:r>
          </w:p>
        </w:tc>
        <w:tc>
          <w:tcPr>
            <w:tcW w:w="1200" w:type="dxa"/>
            <w:tcBorders>
              <w:top w:val="nil"/>
            </w:tcBorders>
            <w:shd w:val="clear" w:color="auto" w:fill="auto"/>
            <w:noWrap/>
            <w:vAlign w:val="center"/>
            <w:hideMark/>
          </w:tcPr>
          <w:p w14:paraId="0C817B8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0,371 </w:t>
            </w:r>
          </w:p>
        </w:tc>
        <w:tc>
          <w:tcPr>
            <w:tcW w:w="1360" w:type="dxa"/>
            <w:tcBorders>
              <w:top w:val="nil"/>
            </w:tcBorders>
            <w:shd w:val="clear" w:color="auto" w:fill="auto"/>
            <w:noWrap/>
            <w:vAlign w:val="center"/>
            <w:hideMark/>
          </w:tcPr>
          <w:p w14:paraId="5E6CE61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1,145 </w:t>
            </w:r>
          </w:p>
        </w:tc>
        <w:tc>
          <w:tcPr>
            <w:tcW w:w="1637" w:type="dxa"/>
            <w:tcBorders>
              <w:top w:val="nil"/>
            </w:tcBorders>
            <w:shd w:val="clear" w:color="auto" w:fill="auto"/>
            <w:noWrap/>
            <w:vAlign w:val="center"/>
            <w:hideMark/>
          </w:tcPr>
          <w:p w14:paraId="12C52BA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0,181 </w:t>
            </w:r>
          </w:p>
        </w:tc>
        <w:tc>
          <w:tcPr>
            <w:tcW w:w="1803" w:type="dxa"/>
            <w:tcBorders>
              <w:top w:val="nil"/>
            </w:tcBorders>
            <w:shd w:val="clear" w:color="auto" w:fill="auto"/>
            <w:noWrap/>
            <w:vAlign w:val="center"/>
            <w:hideMark/>
          </w:tcPr>
          <w:p w14:paraId="31293B5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0,765 </w:t>
            </w:r>
          </w:p>
        </w:tc>
      </w:tr>
      <w:tr w:rsidR="00366CC0" w:rsidRPr="005C11A1" w14:paraId="78B0E961" w14:textId="77777777" w:rsidTr="004466FE">
        <w:trPr>
          <w:trHeight w:val="300"/>
          <w:jc w:val="center"/>
        </w:trPr>
        <w:tc>
          <w:tcPr>
            <w:tcW w:w="1559" w:type="dxa"/>
            <w:tcBorders>
              <w:top w:val="nil"/>
            </w:tcBorders>
            <w:shd w:val="clear" w:color="auto" w:fill="auto"/>
            <w:noWrap/>
            <w:vAlign w:val="center"/>
            <w:hideMark/>
          </w:tcPr>
          <w:p w14:paraId="6C509FD6" w14:textId="77777777" w:rsidR="00366CC0" w:rsidRPr="005C11A1" w:rsidRDefault="00366CC0" w:rsidP="006B3349">
            <w:pPr>
              <w:spacing w:after="0" w:line="240" w:lineRule="auto"/>
              <w:rPr>
                <w:color w:val="000000"/>
                <w:sz w:val="18"/>
                <w:szCs w:val="18"/>
              </w:rPr>
            </w:pPr>
            <w:r w:rsidRPr="005C11A1">
              <w:rPr>
                <w:color w:val="000000"/>
                <w:sz w:val="18"/>
                <w:szCs w:val="18"/>
              </w:rPr>
              <w:t>SK2.2 (+0,5)</w:t>
            </w:r>
          </w:p>
        </w:tc>
        <w:tc>
          <w:tcPr>
            <w:tcW w:w="1200" w:type="dxa"/>
            <w:tcBorders>
              <w:top w:val="nil"/>
            </w:tcBorders>
            <w:shd w:val="clear" w:color="auto" w:fill="auto"/>
            <w:noWrap/>
            <w:vAlign w:val="center"/>
            <w:hideMark/>
          </w:tcPr>
          <w:p w14:paraId="6C10B57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0,479 </w:t>
            </w:r>
          </w:p>
        </w:tc>
        <w:tc>
          <w:tcPr>
            <w:tcW w:w="1360" w:type="dxa"/>
            <w:tcBorders>
              <w:top w:val="nil"/>
            </w:tcBorders>
            <w:shd w:val="clear" w:color="auto" w:fill="auto"/>
            <w:noWrap/>
            <w:vAlign w:val="center"/>
            <w:hideMark/>
          </w:tcPr>
          <w:p w14:paraId="580ECFF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0,416 </w:t>
            </w:r>
          </w:p>
        </w:tc>
        <w:tc>
          <w:tcPr>
            <w:tcW w:w="1637" w:type="dxa"/>
            <w:tcBorders>
              <w:top w:val="nil"/>
            </w:tcBorders>
            <w:shd w:val="clear" w:color="auto" w:fill="auto"/>
            <w:noWrap/>
            <w:vAlign w:val="center"/>
            <w:hideMark/>
          </w:tcPr>
          <w:p w14:paraId="4B4D8EC0"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0,289 </w:t>
            </w:r>
          </w:p>
        </w:tc>
        <w:tc>
          <w:tcPr>
            <w:tcW w:w="1803" w:type="dxa"/>
            <w:tcBorders>
              <w:top w:val="nil"/>
            </w:tcBorders>
            <w:shd w:val="clear" w:color="auto" w:fill="auto"/>
            <w:noWrap/>
            <w:vAlign w:val="center"/>
            <w:hideMark/>
          </w:tcPr>
          <w:p w14:paraId="796A28E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0,036 </w:t>
            </w:r>
          </w:p>
        </w:tc>
      </w:tr>
      <w:tr w:rsidR="00366CC0" w:rsidRPr="005C11A1" w14:paraId="525E1E10" w14:textId="77777777" w:rsidTr="004466FE">
        <w:trPr>
          <w:trHeight w:val="300"/>
          <w:jc w:val="center"/>
        </w:trPr>
        <w:tc>
          <w:tcPr>
            <w:tcW w:w="1559" w:type="dxa"/>
            <w:shd w:val="clear" w:color="auto" w:fill="auto"/>
            <w:noWrap/>
            <w:vAlign w:val="center"/>
            <w:hideMark/>
          </w:tcPr>
          <w:p w14:paraId="35F633FC" w14:textId="77777777" w:rsidR="00366CC0" w:rsidRPr="005C11A1" w:rsidRDefault="00366CC0" w:rsidP="006B3349">
            <w:pPr>
              <w:spacing w:after="0" w:line="240" w:lineRule="auto"/>
              <w:rPr>
                <w:color w:val="000000"/>
                <w:sz w:val="18"/>
                <w:szCs w:val="18"/>
              </w:rPr>
            </w:pPr>
            <w:r w:rsidRPr="005C11A1">
              <w:rPr>
                <w:color w:val="000000"/>
                <w:sz w:val="18"/>
                <w:szCs w:val="18"/>
              </w:rPr>
              <w:t>SK2.2 (+1)</w:t>
            </w:r>
          </w:p>
        </w:tc>
        <w:tc>
          <w:tcPr>
            <w:tcW w:w="1200" w:type="dxa"/>
            <w:shd w:val="clear" w:color="auto" w:fill="auto"/>
            <w:noWrap/>
            <w:vAlign w:val="center"/>
            <w:hideMark/>
          </w:tcPr>
          <w:p w14:paraId="41352D3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0,516 </w:t>
            </w:r>
          </w:p>
        </w:tc>
        <w:tc>
          <w:tcPr>
            <w:tcW w:w="1360" w:type="dxa"/>
            <w:shd w:val="clear" w:color="auto" w:fill="auto"/>
            <w:noWrap/>
            <w:vAlign w:val="center"/>
            <w:hideMark/>
          </w:tcPr>
          <w:p w14:paraId="3014EC6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0,674 </w:t>
            </w:r>
          </w:p>
        </w:tc>
        <w:tc>
          <w:tcPr>
            <w:tcW w:w="1637" w:type="dxa"/>
            <w:shd w:val="clear" w:color="auto" w:fill="auto"/>
            <w:noWrap/>
            <w:vAlign w:val="center"/>
            <w:hideMark/>
          </w:tcPr>
          <w:p w14:paraId="2DBD04B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0,326 </w:t>
            </w:r>
          </w:p>
        </w:tc>
        <w:tc>
          <w:tcPr>
            <w:tcW w:w="1803" w:type="dxa"/>
            <w:shd w:val="clear" w:color="auto" w:fill="auto"/>
            <w:noWrap/>
            <w:vAlign w:val="center"/>
            <w:hideMark/>
          </w:tcPr>
          <w:p w14:paraId="476A417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0,295 </w:t>
            </w:r>
          </w:p>
        </w:tc>
      </w:tr>
      <w:tr w:rsidR="00366CC0" w:rsidRPr="005C11A1" w14:paraId="01B88760" w14:textId="77777777" w:rsidTr="004466FE">
        <w:trPr>
          <w:trHeight w:val="300"/>
          <w:jc w:val="center"/>
        </w:trPr>
        <w:tc>
          <w:tcPr>
            <w:tcW w:w="1559" w:type="dxa"/>
            <w:tcBorders>
              <w:top w:val="nil"/>
            </w:tcBorders>
            <w:shd w:val="clear" w:color="auto" w:fill="auto"/>
            <w:noWrap/>
            <w:vAlign w:val="center"/>
            <w:hideMark/>
          </w:tcPr>
          <w:p w14:paraId="7FB42F9D" w14:textId="77777777" w:rsidR="00366CC0" w:rsidRPr="005C11A1" w:rsidRDefault="00366CC0" w:rsidP="006B3349">
            <w:pPr>
              <w:spacing w:after="0" w:line="240" w:lineRule="auto"/>
              <w:rPr>
                <w:color w:val="000000"/>
                <w:sz w:val="18"/>
                <w:szCs w:val="18"/>
              </w:rPr>
            </w:pPr>
            <w:r w:rsidRPr="005C11A1">
              <w:rPr>
                <w:color w:val="000000"/>
                <w:sz w:val="18"/>
                <w:szCs w:val="18"/>
              </w:rPr>
              <w:t>SK2.3 (+0,5)</w:t>
            </w:r>
          </w:p>
        </w:tc>
        <w:tc>
          <w:tcPr>
            <w:tcW w:w="1200" w:type="dxa"/>
            <w:tcBorders>
              <w:top w:val="nil"/>
            </w:tcBorders>
            <w:shd w:val="clear" w:color="auto" w:fill="auto"/>
            <w:noWrap/>
            <w:vAlign w:val="center"/>
            <w:hideMark/>
          </w:tcPr>
          <w:p w14:paraId="3E93982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0,370 </w:t>
            </w:r>
          </w:p>
        </w:tc>
        <w:tc>
          <w:tcPr>
            <w:tcW w:w="1360" w:type="dxa"/>
            <w:tcBorders>
              <w:top w:val="nil"/>
            </w:tcBorders>
            <w:shd w:val="clear" w:color="auto" w:fill="auto"/>
            <w:noWrap/>
            <w:vAlign w:val="center"/>
            <w:hideMark/>
          </w:tcPr>
          <w:p w14:paraId="3F406B8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0,192 </w:t>
            </w:r>
          </w:p>
        </w:tc>
        <w:tc>
          <w:tcPr>
            <w:tcW w:w="1637" w:type="dxa"/>
            <w:tcBorders>
              <w:top w:val="nil"/>
            </w:tcBorders>
            <w:shd w:val="clear" w:color="auto" w:fill="auto"/>
            <w:noWrap/>
            <w:vAlign w:val="center"/>
            <w:hideMark/>
          </w:tcPr>
          <w:p w14:paraId="2569FAB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0,180 </w:t>
            </w:r>
          </w:p>
        </w:tc>
        <w:tc>
          <w:tcPr>
            <w:tcW w:w="1803" w:type="dxa"/>
            <w:tcBorders>
              <w:top w:val="nil"/>
            </w:tcBorders>
            <w:shd w:val="clear" w:color="auto" w:fill="auto"/>
            <w:noWrap/>
            <w:vAlign w:val="center"/>
            <w:hideMark/>
          </w:tcPr>
          <w:p w14:paraId="6DC38B0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-0,188 </w:t>
            </w:r>
          </w:p>
        </w:tc>
      </w:tr>
      <w:tr w:rsidR="00366CC0" w:rsidRPr="005C11A1" w14:paraId="208FB390" w14:textId="77777777" w:rsidTr="004466FE">
        <w:trPr>
          <w:trHeight w:val="300"/>
          <w:jc w:val="center"/>
        </w:trPr>
        <w:tc>
          <w:tcPr>
            <w:tcW w:w="1559" w:type="dxa"/>
            <w:tcBorders>
              <w:top w:val="nil"/>
            </w:tcBorders>
            <w:shd w:val="clear" w:color="auto" w:fill="auto"/>
            <w:noWrap/>
            <w:vAlign w:val="center"/>
            <w:hideMark/>
          </w:tcPr>
          <w:p w14:paraId="1F2E1178" w14:textId="77777777" w:rsidR="00366CC0" w:rsidRPr="005C11A1" w:rsidRDefault="00366CC0" w:rsidP="006B3349">
            <w:pPr>
              <w:spacing w:after="0" w:line="240" w:lineRule="auto"/>
              <w:rPr>
                <w:color w:val="000000"/>
                <w:sz w:val="18"/>
                <w:szCs w:val="18"/>
              </w:rPr>
            </w:pPr>
            <w:r w:rsidRPr="005C11A1">
              <w:rPr>
                <w:color w:val="000000"/>
                <w:sz w:val="18"/>
                <w:szCs w:val="18"/>
              </w:rPr>
              <w:t>SK2.3 (+1)</w:t>
            </w:r>
          </w:p>
        </w:tc>
        <w:tc>
          <w:tcPr>
            <w:tcW w:w="1200" w:type="dxa"/>
            <w:tcBorders>
              <w:top w:val="nil"/>
            </w:tcBorders>
            <w:shd w:val="clear" w:color="auto" w:fill="auto"/>
            <w:noWrap/>
            <w:vAlign w:val="center"/>
            <w:hideMark/>
          </w:tcPr>
          <w:p w14:paraId="4560E6C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0,370 </w:t>
            </w:r>
          </w:p>
        </w:tc>
        <w:tc>
          <w:tcPr>
            <w:tcW w:w="1360" w:type="dxa"/>
            <w:tcBorders>
              <w:top w:val="nil"/>
            </w:tcBorders>
            <w:shd w:val="clear" w:color="auto" w:fill="auto"/>
            <w:noWrap/>
            <w:vAlign w:val="center"/>
            <w:hideMark/>
          </w:tcPr>
          <w:p w14:paraId="318294B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0,226 </w:t>
            </w:r>
          </w:p>
        </w:tc>
        <w:tc>
          <w:tcPr>
            <w:tcW w:w="1637" w:type="dxa"/>
            <w:tcBorders>
              <w:top w:val="nil"/>
            </w:tcBorders>
            <w:shd w:val="clear" w:color="auto" w:fill="auto"/>
            <w:noWrap/>
            <w:vAlign w:val="center"/>
            <w:hideMark/>
          </w:tcPr>
          <w:p w14:paraId="79903FA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0,180 </w:t>
            </w:r>
          </w:p>
        </w:tc>
        <w:tc>
          <w:tcPr>
            <w:tcW w:w="1803" w:type="dxa"/>
            <w:tcBorders>
              <w:top w:val="nil"/>
            </w:tcBorders>
            <w:shd w:val="clear" w:color="auto" w:fill="auto"/>
            <w:noWrap/>
            <w:vAlign w:val="center"/>
            <w:hideMark/>
          </w:tcPr>
          <w:p w14:paraId="2DE7616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-0,153 </w:t>
            </w:r>
          </w:p>
        </w:tc>
      </w:tr>
      <w:tr w:rsidR="00366CC0" w:rsidRPr="005C11A1" w14:paraId="2761125C" w14:textId="77777777" w:rsidTr="004466FE">
        <w:trPr>
          <w:trHeight w:val="300"/>
          <w:jc w:val="center"/>
        </w:trPr>
        <w:tc>
          <w:tcPr>
            <w:tcW w:w="1559" w:type="dxa"/>
            <w:tcBorders>
              <w:top w:val="nil"/>
            </w:tcBorders>
            <w:shd w:val="clear" w:color="auto" w:fill="auto"/>
            <w:noWrap/>
            <w:vAlign w:val="center"/>
            <w:hideMark/>
          </w:tcPr>
          <w:p w14:paraId="43E84F50" w14:textId="77777777" w:rsidR="00366CC0" w:rsidRPr="005C11A1" w:rsidRDefault="00366CC0" w:rsidP="006B3349">
            <w:pPr>
              <w:spacing w:after="0" w:line="240" w:lineRule="auto"/>
              <w:rPr>
                <w:color w:val="000000"/>
                <w:sz w:val="18"/>
                <w:szCs w:val="18"/>
              </w:rPr>
            </w:pPr>
            <w:r w:rsidRPr="005C11A1">
              <w:rPr>
                <w:color w:val="000000"/>
                <w:sz w:val="18"/>
                <w:szCs w:val="18"/>
              </w:rPr>
              <w:t>SK2.4 (+0,5)</w:t>
            </w:r>
          </w:p>
        </w:tc>
        <w:tc>
          <w:tcPr>
            <w:tcW w:w="1200" w:type="dxa"/>
            <w:tcBorders>
              <w:top w:val="nil"/>
            </w:tcBorders>
            <w:shd w:val="clear" w:color="auto" w:fill="auto"/>
            <w:noWrap/>
            <w:vAlign w:val="center"/>
            <w:hideMark/>
          </w:tcPr>
          <w:p w14:paraId="42378C2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0,370 </w:t>
            </w:r>
          </w:p>
        </w:tc>
        <w:tc>
          <w:tcPr>
            <w:tcW w:w="1360" w:type="dxa"/>
            <w:tcBorders>
              <w:top w:val="nil"/>
            </w:tcBorders>
            <w:shd w:val="clear" w:color="auto" w:fill="auto"/>
            <w:noWrap/>
            <w:vAlign w:val="center"/>
            <w:hideMark/>
          </w:tcPr>
          <w:p w14:paraId="680870B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0,192 </w:t>
            </w:r>
          </w:p>
        </w:tc>
        <w:tc>
          <w:tcPr>
            <w:tcW w:w="1637" w:type="dxa"/>
            <w:tcBorders>
              <w:top w:val="nil"/>
            </w:tcBorders>
            <w:shd w:val="clear" w:color="auto" w:fill="auto"/>
            <w:noWrap/>
            <w:vAlign w:val="center"/>
            <w:hideMark/>
          </w:tcPr>
          <w:p w14:paraId="26D8C6F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0,180 </w:t>
            </w:r>
          </w:p>
        </w:tc>
        <w:tc>
          <w:tcPr>
            <w:tcW w:w="1803" w:type="dxa"/>
            <w:tcBorders>
              <w:top w:val="nil"/>
            </w:tcBorders>
            <w:shd w:val="clear" w:color="auto" w:fill="auto"/>
            <w:noWrap/>
            <w:vAlign w:val="center"/>
            <w:hideMark/>
          </w:tcPr>
          <w:p w14:paraId="6555CB3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-0,188 </w:t>
            </w:r>
          </w:p>
        </w:tc>
      </w:tr>
      <w:tr w:rsidR="00366CC0" w:rsidRPr="005C11A1" w14:paraId="577D8DC4" w14:textId="77777777" w:rsidTr="004466FE">
        <w:trPr>
          <w:trHeight w:val="300"/>
          <w:jc w:val="center"/>
        </w:trPr>
        <w:tc>
          <w:tcPr>
            <w:tcW w:w="1559" w:type="dxa"/>
            <w:tcBorders>
              <w:top w:val="nil"/>
            </w:tcBorders>
            <w:shd w:val="clear" w:color="auto" w:fill="auto"/>
            <w:noWrap/>
            <w:vAlign w:val="center"/>
            <w:hideMark/>
          </w:tcPr>
          <w:p w14:paraId="520A1B0D" w14:textId="77777777" w:rsidR="00366CC0" w:rsidRPr="005C11A1" w:rsidRDefault="00366CC0" w:rsidP="006B3349">
            <w:pPr>
              <w:spacing w:after="0" w:line="240" w:lineRule="auto"/>
              <w:rPr>
                <w:color w:val="000000"/>
                <w:sz w:val="18"/>
                <w:szCs w:val="18"/>
              </w:rPr>
            </w:pPr>
            <w:r w:rsidRPr="005C11A1">
              <w:rPr>
                <w:color w:val="000000"/>
                <w:sz w:val="18"/>
                <w:szCs w:val="18"/>
              </w:rPr>
              <w:t>SK2.4 (+1)</w:t>
            </w:r>
          </w:p>
        </w:tc>
        <w:tc>
          <w:tcPr>
            <w:tcW w:w="1200" w:type="dxa"/>
            <w:tcBorders>
              <w:top w:val="nil"/>
            </w:tcBorders>
            <w:shd w:val="clear" w:color="auto" w:fill="auto"/>
            <w:noWrap/>
            <w:vAlign w:val="center"/>
            <w:hideMark/>
          </w:tcPr>
          <w:p w14:paraId="68BCB470"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0,370 </w:t>
            </w:r>
          </w:p>
        </w:tc>
        <w:tc>
          <w:tcPr>
            <w:tcW w:w="1360" w:type="dxa"/>
            <w:tcBorders>
              <w:top w:val="nil"/>
            </w:tcBorders>
            <w:shd w:val="clear" w:color="auto" w:fill="auto"/>
            <w:noWrap/>
            <w:vAlign w:val="center"/>
            <w:hideMark/>
          </w:tcPr>
          <w:p w14:paraId="2A630A0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0,226 </w:t>
            </w:r>
          </w:p>
        </w:tc>
        <w:tc>
          <w:tcPr>
            <w:tcW w:w="1637" w:type="dxa"/>
            <w:tcBorders>
              <w:top w:val="nil"/>
            </w:tcBorders>
            <w:shd w:val="clear" w:color="auto" w:fill="auto"/>
            <w:noWrap/>
            <w:vAlign w:val="center"/>
            <w:hideMark/>
          </w:tcPr>
          <w:p w14:paraId="348554A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0,180 </w:t>
            </w:r>
          </w:p>
        </w:tc>
        <w:tc>
          <w:tcPr>
            <w:tcW w:w="1803" w:type="dxa"/>
            <w:tcBorders>
              <w:top w:val="nil"/>
            </w:tcBorders>
            <w:shd w:val="clear" w:color="auto" w:fill="auto"/>
            <w:noWrap/>
            <w:vAlign w:val="center"/>
            <w:hideMark/>
          </w:tcPr>
          <w:p w14:paraId="7A0CC8B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-0,153 </w:t>
            </w:r>
          </w:p>
        </w:tc>
      </w:tr>
      <w:tr w:rsidR="00366CC0" w:rsidRPr="005C11A1" w14:paraId="462679D8" w14:textId="77777777" w:rsidTr="004466FE">
        <w:trPr>
          <w:trHeight w:val="300"/>
          <w:jc w:val="center"/>
        </w:trPr>
        <w:tc>
          <w:tcPr>
            <w:tcW w:w="1559" w:type="dxa"/>
            <w:tcBorders>
              <w:top w:val="nil"/>
            </w:tcBorders>
            <w:shd w:val="clear" w:color="auto" w:fill="auto"/>
            <w:noWrap/>
            <w:vAlign w:val="center"/>
            <w:hideMark/>
          </w:tcPr>
          <w:p w14:paraId="06B47E56" w14:textId="77777777" w:rsidR="00366CC0" w:rsidRPr="005C11A1" w:rsidRDefault="00366CC0" w:rsidP="006B3349">
            <w:pPr>
              <w:spacing w:after="0" w:line="240" w:lineRule="auto"/>
              <w:rPr>
                <w:color w:val="000000"/>
                <w:sz w:val="18"/>
                <w:szCs w:val="18"/>
              </w:rPr>
            </w:pPr>
            <w:r w:rsidRPr="005C11A1">
              <w:rPr>
                <w:color w:val="000000"/>
                <w:sz w:val="18"/>
                <w:szCs w:val="18"/>
              </w:rPr>
              <w:t>SK2.5 (+0,5)</w:t>
            </w:r>
          </w:p>
        </w:tc>
        <w:tc>
          <w:tcPr>
            <w:tcW w:w="1200" w:type="dxa"/>
            <w:tcBorders>
              <w:top w:val="nil"/>
            </w:tcBorders>
            <w:shd w:val="clear" w:color="auto" w:fill="auto"/>
            <w:noWrap/>
            <w:vAlign w:val="center"/>
            <w:hideMark/>
          </w:tcPr>
          <w:p w14:paraId="555F4C7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0,419 </w:t>
            </w:r>
          </w:p>
        </w:tc>
        <w:tc>
          <w:tcPr>
            <w:tcW w:w="1360" w:type="dxa"/>
            <w:tcBorders>
              <w:top w:val="nil"/>
            </w:tcBorders>
            <w:shd w:val="clear" w:color="auto" w:fill="auto"/>
            <w:noWrap/>
            <w:vAlign w:val="center"/>
            <w:hideMark/>
          </w:tcPr>
          <w:p w14:paraId="44050C9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0,291 </w:t>
            </w:r>
          </w:p>
        </w:tc>
        <w:tc>
          <w:tcPr>
            <w:tcW w:w="1637" w:type="dxa"/>
            <w:tcBorders>
              <w:top w:val="nil"/>
            </w:tcBorders>
            <w:shd w:val="clear" w:color="auto" w:fill="auto"/>
            <w:noWrap/>
            <w:vAlign w:val="center"/>
            <w:hideMark/>
          </w:tcPr>
          <w:p w14:paraId="10C06F1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0,229 </w:t>
            </w:r>
          </w:p>
        </w:tc>
        <w:tc>
          <w:tcPr>
            <w:tcW w:w="1803" w:type="dxa"/>
            <w:tcBorders>
              <w:top w:val="nil"/>
            </w:tcBorders>
            <w:shd w:val="clear" w:color="auto" w:fill="auto"/>
            <w:noWrap/>
            <w:vAlign w:val="center"/>
            <w:hideMark/>
          </w:tcPr>
          <w:p w14:paraId="4171CF3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-0,089 </w:t>
            </w:r>
          </w:p>
        </w:tc>
      </w:tr>
      <w:tr w:rsidR="00366CC0" w:rsidRPr="005C11A1" w14:paraId="2EC5D1CF" w14:textId="77777777" w:rsidTr="004466FE">
        <w:trPr>
          <w:trHeight w:val="300"/>
          <w:jc w:val="center"/>
        </w:trPr>
        <w:tc>
          <w:tcPr>
            <w:tcW w:w="1559" w:type="dxa"/>
            <w:tcBorders>
              <w:top w:val="nil"/>
            </w:tcBorders>
            <w:shd w:val="clear" w:color="auto" w:fill="auto"/>
            <w:noWrap/>
            <w:vAlign w:val="center"/>
            <w:hideMark/>
          </w:tcPr>
          <w:p w14:paraId="4D1D34A6" w14:textId="77777777" w:rsidR="00366CC0" w:rsidRPr="005C11A1" w:rsidRDefault="00366CC0" w:rsidP="006B3349">
            <w:pPr>
              <w:spacing w:after="0" w:line="240" w:lineRule="auto"/>
              <w:rPr>
                <w:color w:val="000000"/>
                <w:sz w:val="18"/>
                <w:szCs w:val="18"/>
              </w:rPr>
            </w:pPr>
            <w:r w:rsidRPr="005C11A1">
              <w:rPr>
                <w:color w:val="000000"/>
                <w:sz w:val="18"/>
                <w:szCs w:val="18"/>
              </w:rPr>
              <w:t>SK2.5 (+1)</w:t>
            </w:r>
          </w:p>
        </w:tc>
        <w:tc>
          <w:tcPr>
            <w:tcW w:w="1200" w:type="dxa"/>
            <w:tcBorders>
              <w:top w:val="nil"/>
            </w:tcBorders>
            <w:shd w:val="clear" w:color="auto" w:fill="auto"/>
            <w:noWrap/>
            <w:vAlign w:val="center"/>
            <w:hideMark/>
          </w:tcPr>
          <w:p w14:paraId="7479B4B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0,429 </w:t>
            </w:r>
          </w:p>
        </w:tc>
        <w:tc>
          <w:tcPr>
            <w:tcW w:w="1360" w:type="dxa"/>
            <w:tcBorders>
              <w:top w:val="nil"/>
            </w:tcBorders>
            <w:shd w:val="clear" w:color="auto" w:fill="auto"/>
            <w:noWrap/>
            <w:vAlign w:val="center"/>
            <w:hideMark/>
          </w:tcPr>
          <w:p w14:paraId="7C15FC2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0,424 </w:t>
            </w:r>
          </w:p>
        </w:tc>
        <w:tc>
          <w:tcPr>
            <w:tcW w:w="1637" w:type="dxa"/>
            <w:tcBorders>
              <w:top w:val="nil"/>
            </w:tcBorders>
            <w:shd w:val="clear" w:color="auto" w:fill="auto"/>
            <w:noWrap/>
            <w:vAlign w:val="center"/>
            <w:hideMark/>
          </w:tcPr>
          <w:p w14:paraId="72788A1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0,239 </w:t>
            </w:r>
          </w:p>
        </w:tc>
        <w:tc>
          <w:tcPr>
            <w:tcW w:w="1803" w:type="dxa"/>
            <w:tcBorders>
              <w:top w:val="nil"/>
            </w:tcBorders>
            <w:shd w:val="clear" w:color="auto" w:fill="auto"/>
            <w:noWrap/>
            <w:vAlign w:val="center"/>
            <w:hideMark/>
          </w:tcPr>
          <w:p w14:paraId="1556674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0,045 </w:t>
            </w:r>
          </w:p>
        </w:tc>
      </w:tr>
      <w:tr w:rsidR="00366CC0" w:rsidRPr="005C11A1" w14:paraId="65C7A7F1" w14:textId="77777777" w:rsidTr="004466FE">
        <w:trPr>
          <w:trHeight w:val="300"/>
          <w:jc w:val="center"/>
        </w:trPr>
        <w:tc>
          <w:tcPr>
            <w:tcW w:w="1559" w:type="dxa"/>
            <w:tcBorders>
              <w:top w:val="nil"/>
            </w:tcBorders>
            <w:shd w:val="clear" w:color="auto" w:fill="auto"/>
            <w:noWrap/>
            <w:vAlign w:val="center"/>
            <w:hideMark/>
          </w:tcPr>
          <w:p w14:paraId="760ECE0F" w14:textId="77777777" w:rsidR="00366CC0" w:rsidRPr="005C11A1" w:rsidRDefault="00366CC0" w:rsidP="006B3349">
            <w:pPr>
              <w:spacing w:after="0" w:line="240" w:lineRule="auto"/>
              <w:rPr>
                <w:color w:val="000000"/>
                <w:sz w:val="18"/>
                <w:szCs w:val="18"/>
              </w:rPr>
            </w:pPr>
            <w:r w:rsidRPr="005C11A1">
              <w:rPr>
                <w:color w:val="000000"/>
                <w:sz w:val="18"/>
                <w:szCs w:val="18"/>
              </w:rPr>
              <w:t>SK3.1 (+0,5)</w:t>
            </w:r>
          </w:p>
        </w:tc>
        <w:tc>
          <w:tcPr>
            <w:tcW w:w="1200" w:type="dxa"/>
            <w:tcBorders>
              <w:top w:val="nil"/>
            </w:tcBorders>
            <w:shd w:val="clear" w:color="auto" w:fill="auto"/>
            <w:noWrap/>
            <w:vAlign w:val="center"/>
            <w:hideMark/>
          </w:tcPr>
          <w:p w14:paraId="310409D0"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0,266 </w:t>
            </w:r>
          </w:p>
        </w:tc>
        <w:tc>
          <w:tcPr>
            <w:tcW w:w="1360" w:type="dxa"/>
            <w:tcBorders>
              <w:top w:val="nil"/>
            </w:tcBorders>
            <w:shd w:val="clear" w:color="auto" w:fill="auto"/>
            <w:noWrap/>
            <w:vAlign w:val="center"/>
            <w:hideMark/>
          </w:tcPr>
          <w:p w14:paraId="02F94DD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0,301 </w:t>
            </w:r>
          </w:p>
        </w:tc>
        <w:tc>
          <w:tcPr>
            <w:tcW w:w="1637" w:type="dxa"/>
            <w:tcBorders>
              <w:top w:val="nil"/>
            </w:tcBorders>
            <w:shd w:val="clear" w:color="auto" w:fill="auto"/>
            <w:noWrap/>
            <w:vAlign w:val="center"/>
            <w:hideMark/>
          </w:tcPr>
          <w:p w14:paraId="312C5D2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0,076 </w:t>
            </w:r>
          </w:p>
        </w:tc>
        <w:tc>
          <w:tcPr>
            <w:tcW w:w="1803" w:type="dxa"/>
            <w:tcBorders>
              <w:top w:val="nil"/>
            </w:tcBorders>
            <w:shd w:val="clear" w:color="auto" w:fill="auto"/>
            <w:noWrap/>
            <w:vAlign w:val="center"/>
            <w:hideMark/>
          </w:tcPr>
          <w:p w14:paraId="0DFE09B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-0,078 </w:t>
            </w:r>
          </w:p>
        </w:tc>
      </w:tr>
      <w:tr w:rsidR="00366CC0" w:rsidRPr="005C11A1" w14:paraId="2012FE42" w14:textId="77777777" w:rsidTr="004466FE">
        <w:trPr>
          <w:trHeight w:val="300"/>
          <w:jc w:val="center"/>
        </w:trPr>
        <w:tc>
          <w:tcPr>
            <w:tcW w:w="1559" w:type="dxa"/>
            <w:tcBorders>
              <w:top w:val="nil"/>
            </w:tcBorders>
            <w:shd w:val="clear" w:color="auto" w:fill="auto"/>
            <w:noWrap/>
            <w:vAlign w:val="center"/>
            <w:hideMark/>
          </w:tcPr>
          <w:p w14:paraId="3782A90F" w14:textId="77777777" w:rsidR="00366CC0" w:rsidRPr="005C11A1" w:rsidRDefault="00366CC0" w:rsidP="006B3349">
            <w:pPr>
              <w:spacing w:after="0" w:line="240" w:lineRule="auto"/>
              <w:rPr>
                <w:color w:val="000000"/>
                <w:sz w:val="18"/>
                <w:szCs w:val="18"/>
              </w:rPr>
            </w:pPr>
            <w:r w:rsidRPr="005C11A1">
              <w:rPr>
                <w:color w:val="000000"/>
                <w:sz w:val="18"/>
                <w:szCs w:val="18"/>
              </w:rPr>
              <w:t>SK3.1 (+1)</w:t>
            </w:r>
          </w:p>
        </w:tc>
        <w:tc>
          <w:tcPr>
            <w:tcW w:w="1200" w:type="dxa"/>
            <w:tcBorders>
              <w:top w:val="nil"/>
            </w:tcBorders>
            <w:shd w:val="clear" w:color="auto" w:fill="auto"/>
            <w:noWrap/>
            <w:vAlign w:val="center"/>
            <w:hideMark/>
          </w:tcPr>
          <w:p w14:paraId="2A9C7C7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0,250 </w:t>
            </w:r>
          </w:p>
        </w:tc>
        <w:tc>
          <w:tcPr>
            <w:tcW w:w="1360" w:type="dxa"/>
            <w:tcBorders>
              <w:top w:val="nil"/>
            </w:tcBorders>
            <w:shd w:val="clear" w:color="auto" w:fill="auto"/>
            <w:noWrap/>
            <w:vAlign w:val="center"/>
            <w:hideMark/>
          </w:tcPr>
          <w:p w14:paraId="5060B1A8"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0,435 </w:t>
            </w:r>
          </w:p>
        </w:tc>
        <w:tc>
          <w:tcPr>
            <w:tcW w:w="1637" w:type="dxa"/>
            <w:tcBorders>
              <w:top w:val="nil"/>
            </w:tcBorders>
            <w:shd w:val="clear" w:color="auto" w:fill="auto"/>
            <w:noWrap/>
            <w:vAlign w:val="center"/>
            <w:hideMark/>
          </w:tcPr>
          <w:p w14:paraId="288C699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0,060 </w:t>
            </w:r>
          </w:p>
        </w:tc>
        <w:tc>
          <w:tcPr>
            <w:tcW w:w="1803" w:type="dxa"/>
            <w:tcBorders>
              <w:top w:val="nil"/>
            </w:tcBorders>
            <w:shd w:val="clear" w:color="auto" w:fill="auto"/>
            <w:noWrap/>
            <w:vAlign w:val="center"/>
            <w:hideMark/>
          </w:tcPr>
          <w:p w14:paraId="2DBBFE2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0,056 </w:t>
            </w:r>
          </w:p>
        </w:tc>
      </w:tr>
      <w:tr w:rsidR="00366CC0" w:rsidRPr="005C11A1" w14:paraId="17D2FD0B" w14:textId="77777777" w:rsidTr="004466FE">
        <w:trPr>
          <w:trHeight w:val="300"/>
          <w:jc w:val="center"/>
        </w:trPr>
        <w:tc>
          <w:tcPr>
            <w:tcW w:w="1559" w:type="dxa"/>
            <w:tcBorders>
              <w:top w:val="nil"/>
            </w:tcBorders>
            <w:shd w:val="clear" w:color="auto" w:fill="auto"/>
            <w:noWrap/>
            <w:vAlign w:val="center"/>
            <w:hideMark/>
          </w:tcPr>
          <w:p w14:paraId="13B0F1C3" w14:textId="77777777" w:rsidR="00366CC0" w:rsidRPr="005C11A1" w:rsidRDefault="00366CC0" w:rsidP="006B3349">
            <w:pPr>
              <w:spacing w:after="0" w:line="240" w:lineRule="auto"/>
              <w:rPr>
                <w:color w:val="000000"/>
                <w:sz w:val="18"/>
                <w:szCs w:val="18"/>
              </w:rPr>
            </w:pPr>
            <w:r w:rsidRPr="005C11A1">
              <w:rPr>
                <w:color w:val="000000"/>
                <w:sz w:val="18"/>
                <w:szCs w:val="18"/>
              </w:rPr>
              <w:t>SK3.2 (+0,5)</w:t>
            </w:r>
          </w:p>
        </w:tc>
        <w:tc>
          <w:tcPr>
            <w:tcW w:w="1200" w:type="dxa"/>
            <w:tcBorders>
              <w:top w:val="nil"/>
            </w:tcBorders>
            <w:shd w:val="clear" w:color="auto" w:fill="auto"/>
            <w:noWrap/>
            <w:vAlign w:val="center"/>
            <w:hideMark/>
          </w:tcPr>
          <w:p w14:paraId="063779C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0,273 </w:t>
            </w:r>
          </w:p>
        </w:tc>
        <w:tc>
          <w:tcPr>
            <w:tcW w:w="1360" w:type="dxa"/>
            <w:tcBorders>
              <w:top w:val="nil"/>
            </w:tcBorders>
            <w:shd w:val="clear" w:color="auto" w:fill="auto"/>
            <w:noWrap/>
            <w:vAlign w:val="center"/>
            <w:hideMark/>
          </w:tcPr>
          <w:p w14:paraId="1947295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0,301 </w:t>
            </w:r>
          </w:p>
        </w:tc>
        <w:tc>
          <w:tcPr>
            <w:tcW w:w="1637" w:type="dxa"/>
            <w:tcBorders>
              <w:top w:val="nil"/>
            </w:tcBorders>
            <w:shd w:val="clear" w:color="auto" w:fill="auto"/>
            <w:noWrap/>
            <w:vAlign w:val="center"/>
            <w:hideMark/>
          </w:tcPr>
          <w:p w14:paraId="5A0915D0"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0,083 </w:t>
            </w:r>
          </w:p>
        </w:tc>
        <w:tc>
          <w:tcPr>
            <w:tcW w:w="1803" w:type="dxa"/>
            <w:tcBorders>
              <w:top w:val="nil"/>
            </w:tcBorders>
            <w:shd w:val="clear" w:color="auto" w:fill="auto"/>
            <w:noWrap/>
            <w:vAlign w:val="center"/>
            <w:hideMark/>
          </w:tcPr>
          <w:p w14:paraId="2996C36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-0,078 </w:t>
            </w:r>
          </w:p>
        </w:tc>
      </w:tr>
      <w:tr w:rsidR="00366CC0" w:rsidRPr="005C11A1" w14:paraId="6BD80618" w14:textId="77777777" w:rsidTr="004466FE">
        <w:trPr>
          <w:trHeight w:val="300"/>
          <w:jc w:val="center"/>
        </w:trPr>
        <w:tc>
          <w:tcPr>
            <w:tcW w:w="1559" w:type="dxa"/>
            <w:tcBorders>
              <w:top w:val="nil"/>
            </w:tcBorders>
            <w:shd w:val="clear" w:color="auto" w:fill="auto"/>
            <w:noWrap/>
            <w:vAlign w:val="center"/>
            <w:hideMark/>
          </w:tcPr>
          <w:p w14:paraId="1442526F" w14:textId="77777777" w:rsidR="00366CC0" w:rsidRPr="005C11A1" w:rsidRDefault="00366CC0" w:rsidP="006B3349">
            <w:pPr>
              <w:spacing w:after="0" w:line="240" w:lineRule="auto"/>
              <w:rPr>
                <w:color w:val="000000"/>
                <w:sz w:val="18"/>
                <w:szCs w:val="18"/>
              </w:rPr>
            </w:pPr>
            <w:r w:rsidRPr="005C11A1">
              <w:rPr>
                <w:color w:val="000000"/>
                <w:sz w:val="18"/>
                <w:szCs w:val="18"/>
              </w:rPr>
              <w:t>SK3.2 (+1)</w:t>
            </w:r>
          </w:p>
        </w:tc>
        <w:tc>
          <w:tcPr>
            <w:tcW w:w="1200" w:type="dxa"/>
            <w:tcBorders>
              <w:top w:val="nil"/>
            </w:tcBorders>
            <w:shd w:val="clear" w:color="auto" w:fill="auto"/>
            <w:noWrap/>
            <w:vAlign w:val="center"/>
            <w:hideMark/>
          </w:tcPr>
          <w:p w14:paraId="4F61321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0,257 </w:t>
            </w:r>
          </w:p>
        </w:tc>
        <w:tc>
          <w:tcPr>
            <w:tcW w:w="1360" w:type="dxa"/>
            <w:tcBorders>
              <w:top w:val="nil"/>
            </w:tcBorders>
            <w:shd w:val="clear" w:color="auto" w:fill="auto"/>
            <w:noWrap/>
            <w:vAlign w:val="center"/>
            <w:hideMark/>
          </w:tcPr>
          <w:p w14:paraId="5ECB2D9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0,435 </w:t>
            </w:r>
          </w:p>
        </w:tc>
        <w:tc>
          <w:tcPr>
            <w:tcW w:w="1637" w:type="dxa"/>
            <w:tcBorders>
              <w:top w:val="nil"/>
            </w:tcBorders>
            <w:shd w:val="clear" w:color="auto" w:fill="auto"/>
            <w:noWrap/>
            <w:vAlign w:val="center"/>
            <w:hideMark/>
          </w:tcPr>
          <w:p w14:paraId="33A0CB2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0,068 </w:t>
            </w:r>
          </w:p>
        </w:tc>
        <w:tc>
          <w:tcPr>
            <w:tcW w:w="1803" w:type="dxa"/>
            <w:tcBorders>
              <w:top w:val="nil"/>
            </w:tcBorders>
            <w:shd w:val="clear" w:color="auto" w:fill="auto"/>
            <w:noWrap/>
            <w:vAlign w:val="center"/>
            <w:hideMark/>
          </w:tcPr>
          <w:p w14:paraId="3A9E741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0,056 </w:t>
            </w:r>
          </w:p>
        </w:tc>
      </w:tr>
      <w:tr w:rsidR="00366CC0" w:rsidRPr="005C11A1" w14:paraId="73937127" w14:textId="77777777" w:rsidTr="004466FE">
        <w:trPr>
          <w:trHeight w:val="300"/>
          <w:jc w:val="center"/>
        </w:trPr>
        <w:tc>
          <w:tcPr>
            <w:tcW w:w="1559" w:type="dxa"/>
            <w:tcBorders>
              <w:top w:val="nil"/>
            </w:tcBorders>
            <w:shd w:val="clear" w:color="auto" w:fill="auto"/>
            <w:noWrap/>
            <w:vAlign w:val="center"/>
            <w:hideMark/>
          </w:tcPr>
          <w:p w14:paraId="596EB6F6" w14:textId="77777777" w:rsidR="00366CC0" w:rsidRPr="005C11A1" w:rsidRDefault="00366CC0" w:rsidP="006B3349">
            <w:pPr>
              <w:spacing w:after="0" w:line="240" w:lineRule="auto"/>
              <w:rPr>
                <w:color w:val="000000"/>
                <w:sz w:val="18"/>
                <w:szCs w:val="18"/>
              </w:rPr>
            </w:pPr>
            <w:r w:rsidRPr="005C11A1">
              <w:rPr>
                <w:color w:val="000000"/>
                <w:sz w:val="18"/>
                <w:szCs w:val="18"/>
              </w:rPr>
              <w:t>SK3.3 (+0,5)</w:t>
            </w:r>
          </w:p>
        </w:tc>
        <w:tc>
          <w:tcPr>
            <w:tcW w:w="1200" w:type="dxa"/>
            <w:tcBorders>
              <w:top w:val="nil"/>
            </w:tcBorders>
            <w:shd w:val="clear" w:color="auto" w:fill="auto"/>
            <w:noWrap/>
            <w:vAlign w:val="center"/>
            <w:hideMark/>
          </w:tcPr>
          <w:p w14:paraId="076DD91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0,230 </w:t>
            </w:r>
          </w:p>
        </w:tc>
        <w:tc>
          <w:tcPr>
            <w:tcW w:w="1360" w:type="dxa"/>
            <w:tcBorders>
              <w:top w:val="nil"/>
            </w:tcBorders>
            <w:shd w:val="clear" w:color="auto" w:fill="auto"/>
            <w:noWrap/>
            <w:vAlign w:val="center"/>
            <w:hideMark/>
          </w:tcPr>
          <w:p w14:paraId="1C2E9D3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0,301 </w:t>
            </w:r>
          </w:p>
        </w:tc>
        <w:tc>
          <w:tcPr>
            <w:tcW w:w="1637" w:type="dxa"/>
            <w:tcBorders>
              <w:top w:val="nil"/>
            </w:tcBorders>
            <w:shd w:val="clear" w:color="auto" w:fill="auto"/>
            <w:noWrap/>
            <w:vAlign w:val="center"/>
            <w:hideMark/>
          </w:tcPr>
          <w:p w14:paraId="435196C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0,040 </w:t>
            </w:r>
          </w:p>
        </w:tc>
        <w:tc>
          <w:tcPr>
            <w:tcW w:w="1803" w:type="dxa"/>
            <w:tcBorders>
              <w:top w:val="nil"/>
            </w:tcBorders>
            <w:shd w:val="clear" w:color="auto" w:fill="auto"/>
            <w:noWrap/>
            <w:vAlign w:val="center"/>
            <w:hideMark/>
          </w:tcPr>
          <w:p w14:paraId="2C13182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-0,078 </w:t>
            </w:r>
          </w:p>
        </w:tc>
      </w:tr>
      <w:tr w:rsidR="00366CC0" w:rsidRPr="005C11A1" w14:paraId="2B851FD6" w14:textId="77777777" w:rsidTr="004466FE">
        <w:trPr>
          <w:trHeight w:val="300"/>
          <w:jc w:val="center"/>
        </w:trPr>
        <w:tc>
          <w:tcPr>
            <w:tcW w:w="1559" w:type="dxa"/>
            <w:tcBorders>
              <w:top w:val="nil"/>
            </w:tcBorders>
            <w:shd w:val="clear" w:color="auto" w:fill="auto"/>
            <w:noWrap/>
            <w:vAlign w:val="center"/>
            <w:hideMark/>
          </w:tcPr>
          <w:p w14:paraId="7A68DA34" w14:textId="77777777" w:rsidR="00366CC0" w:rsidRPr="005C11A1" w:rsidRDefault="00366CC0" w:rsidP="006B3349">
            <w:pPr>
              <w:spacing w:after="0" w:line="240" w:lineRule="auto"/>
              <w:rPr>
                <w:color w:val="000000"/>
                <w:sz w:val="18"/>
                <w:szCs w:val="18"/>
              </w:rPr>
            </w:pPr>
            <w:r w:rsidRPr="005C11A1">
              <w:rPr>
                <w:color w:val="000000"/>
                <w:sz w:val="18"/>
                <w:szCs w:val="18"/>
              </w:rPr>
              <w:t>SK3.3 (+1)</w:t>
            </w:r>
          </w:p>
        </w:tc>
        <w:tc>
          <w:tcPr>
            <w:tcW w:w="1200" w:type="dxa"/>
            <w:tcBorders>
              <w:top w:val="nil"/>
            </w:tcBorders>
            <w:shd w:val="clear" w:color="auto" w:fill="auto"/>
            <w:noWrap/>
            <w:vAlign w:val="center"/>
            <w:hideMark/>
          </w:tcPr>
          <w:p w14:paraId="2387F29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0,212 </w:t>
            </w:r>
          </w:p>
        </w:tc>
        <w:tc>
          <w:tcPr>
            <w:tcW w:w="1360" w:type="dxa"/>
            <w:tcBorders>
              <w:top w:val="nil"/>
            </w:tcBorders>
            <w:shd w:val="clear" w:color="auto" w:fill="auto"/>
            <w:noWrap/>
            <w:vAlign w:val="center"/>
            <w:hideMark/>
          </w:tcPr>
          <w:p w14:paraId="3172E59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0,435 </w:t>
            </w:r>
          </w:p>
        </w:tc>
        <w:tc>
          <w:tcPr>
            <w:tcW w:w="1637" w:type="dxa"/>
            <w:tcBorders>
              <w:top w:val="nil"/>
            </w:tcBorders>
            <w:shd w:val="clear" w:color="auto" w:fill="auto"/>
            <w:noWrap/>
            <w:vAlign w:val="center"/>
            <w:hideMark/>
          </w:tcPr>
          <w:p w14:paraId="1FDDF3E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0,022 </w:t>
            </w:r>
          </w:p>
        </w:tc>
        <w:tc>
          <w:tcPr>
            <w:tcW w:w="1803" w:type="dxa"/>
            <w:tcBorders>
              <w:top w:val="nil"/>
            </w:tcBorders>
            <w:shd w:val="clear" w:color="auto" w:fill="auto"/>
            <w:noWrap/>
            <w:vAlign w:val="center"/>
            <w:hideMark/>
          </w:tcPr>
          <w:p w14:paraId="20E27A9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0,056 </w:t>
            </w:r>
          </w:p>
        </w:tc>
      </w:tr>
      <w:tr w:rsidR="00366CC0" w:rsidRPr="005C11A1" w14:paraId="26AF014C" w14:textId="77777777" w:rsidTr="004466FE">
        <w:trPr>
          <w:trHeight w:val="300"/>
          <w:jc w:val="center"/>
        </w:trPr>
        <w:tc>
          <w:tcPr>
            <w:tcW w:w="1559" w:type="dxa"/>
            <w:tcBorders>
              <w:top w:val="nil"/>
            </w:tcBorders>
            <w:shd w:val="clear" w:color="auto" w:fill="auto"/>
            <w:noWrap/>
            <w:vAlign w:val="center"/>
            <w:hideMark/>
          </w:tcPr>
          <w:p w14:paraId="2D2324B1" w14:textId="77777777" w:rsidR="00366CC0" w:rsidRPr="005C11A1" w:rsidRDefault="00366CC0" w:rsidP="006B3349">
            <w:pPr>
              <w:spacing w:after="0" w:line="240" w:lineRule="auto"/>
              <w:rPr>
                <w:color w:val="000000"/>
                <w:sz w:val="18"/>
                <w:szCs w:val="18"/>
              </w:rPr>
            </w:pPr>
            <w:r w:rsidRPr="005C11A1">
              <w:rPr>
                <w:color w:val="000000"/>
                <w:sz w:val="18"/>
                <w:szCs w:val="18"/>
              </w:rPr>
              <w:t>SK3.4 (+0,5)</w:t>
            </w:r>
          </w:p>
        </w:tc>
        <w:tc>
          <w:tcPr>
            <w:tcW w:w="1200" w:type="dxa"/>
            <w:tcBorders>
              <w:top w:val="nil"/>
            </w:tcBorders>
            <w:shd w:val="clear" w:color="auto" w:fill="auto"/>
            <w:noWrap/>
            <w:vAlign w:val="center"/>
            <w:hideMark/>
          </w:tcPr>
          <w:p w14:paraId="38436CD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0,306 </w:t>
            </w:r>
          </w:p>
        </w:tc>
        <w:tc>
          <w:tcPr>
            <w:tcW w:w="1360" w:type="dxa"/>
            <w:tcBorders>
              <w:top w:val="nil"/>
            </w:tcBorders>
            <w:shd w:val="clear" w:color="auto" w:fill="auto"/>
            <w:noWrap/>
            <w:vAlign w:val="center"/>
            <w:hideMark/>
          </w:tcPr>
          <w:p w14:paraId="0DB4874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0,202 </w:t>
            </w:r>
          </w:p>
        </w:tc>
        <w:tc>
          <w:tcPr>
            <w:tcW w:w="1637" w:type="dxa"/>
            <w:tcBorders>
              <w:top w:val="nil"/>
            </w:tcBorders>
            <w:shd w:val="clear" w:color="auto" w:fill="auto"/>
            <w:noWrap/>
            <w:vAlign w:val="center"/>
            <w:hideMark/>
          </w:tcPr>
          <w:p w14:paraId="61B731B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0,116 </w:t>
            </w:r>
          </w:p>
        </w:tc>
        <w:tc>
          <w:tcPr>
            <w:tcW w:w="1803" w:type="dxa"/>
            <w:tcBorders>
              <w:top w:val="nil"/>
            </w:tcBorders>
            <w:shd w:val="clear" w:color="auto" w:fill="auto"/>
            <w:noWrap/>
            <w:vAlign w:val="center"/>
            <w:hideMark/>
          </w:tcPr>
          <w:p w14:paraId="4BFC3CA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-0,177 </w:t>
            </w:r>
          </w:p>
        </w:tc>
      </w:tr>
      <w:tr w:rsidR="00366CC0" w:rsidRPr="005C11A1" w14:paraId="4E776002" w14:textId="77777777" w:rsidTr="004466FE">
        <w:trPr>
          <w:trHeight w:val="300"/>
          <w:jc w:val="center"/>
        </w:trPr>
        <w:tc>
          <w:tcPr>
            <w:tcW w:w="1559" w:type="dxa"/>
            <w:tcBorders>
              <w:top w:val="nil"/>
            </w:tcBorders>
            <w:shd w:val="clear" w:color="auto" w:fill="auto"/>
            <w:noWrap/>
            <w:vAlign w:val="center"/>
            <w:hideMark/>
          </w:tcPr>
          <w:p w14:paraId="22D19069" w14:textId="77777777" w:rsidR="00366CC0" w:rsidRPr="005C11A1" w:rsidRDefault="00366CC0" w:rsidP="006B3349">
            <w:pPr>
              <w:spacing w:after="0" w:line="240" w:lineRule="auto"/>
              <w:rPr>
                <w:color w:val="000000"/>
                <w:sz w:val="18"/>
                <w:szCs w:val="18"/>
              </w:rPr>
            </w:pPr>
            <w:r w:rsidRPr="005C11A1">
              <w:rPr>
                <w:color w:val="000000"/>
                <w:sz w:val="18"/>
                <w:szCs w:val="18"/>
              </w:rPr>
              <w:t>SK3.4 (+1)</w:t>
            </w:r>
          </w:p>
        </w:tc>
        <w:tc>
          <w:tcPr>
            <w:tcW w:w="1200" w:type="dxa"/>
            <w:tcBorders>
              <w:top w:val="nil"/>
            </w:tcBorders>
            <w:shd w:val="clear" w:color="auto" w:fill="auto"/>
            <w:noWrap/>
            <w:vAlign w:val="center"/>
            <w:hideMark/>
          </w:tcPr>
          <w:p w14:paraId="5C9DD0C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0,306 </w:t>
            </w:r>
          </w:p>
        </w:tc>
        <w:tc>
          <w:tcPr>
            <w:tcW w:w="1360" w:type="dxa"/>
            <w:tcBorders>
              <w:top w:val="nil"/>
            </w:tcBorders>
            <w:shd w:val="clear" w:color="auto" w:fill="auto"/>
            <w:noWrap/>
            <w:vAlign w:val="center"/>
            <w:hideMark/>
          </w:tcPr>
          <w:p w14:paraId="2D5F4AD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0,237 </w:t>
            </w:r>
          </w:p>
        </w:tc>
        <w:tc>
          <w:tcPr>
            <w:tcW w:w="1637" w:type="dxa"/>
            <w:tcBorders>
              <w:top w:val="nil"/>
            </w:tcBorders>
            <w:shd w:val="clear" w:color="auto" w:fill="auto"/>
            <w:noWrap/>
            <w:vAlign w:val="center"/>
            <w:hideMark/>
          </w:tcPr>
          <w:p w14:paraId="3BC61CA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0,116 </w:t>
            </w:r>
          </w:p>
        </w:tc>
        <w:tc>
          <w:tcPr>
            <w:tcW w:w="1803" w:type="dxa"/>
            <w:tcBorders>
              <w:top w:val="nil"/>
            </w:tcBorders>
            <w:shd w:val="clear" w:color="auto" w:fill="auto"/>
            <w:noWrap/>
            <w:vAlign w:val="center"/>
            <w:hideMark/>
          </w:tcPr>
          <w:p w14:paraId="3A46F024"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-0,142 </w:t>
            </w:r>
          </w:p>
        </w:tc>
      </w:tr>
      <w:tr w:rsidR="00366CC0" w:rsidRPr="005C11A1" w14:paraId="16916E89" w14:textId="77777777" w:rsidTr="004466FE">
        <w:trPr>
          <w:trHeight w:val="300"/>
          <w:jc w:val="center"/>
        </w:trPr>
        <w:tc>
          <w:tcPr>
            <w:tcW w:w="1559" w:type="dxa"/>
            <w:tcBorders>
              <w:top w:val="nil"/>
            </w:tcBorders>
            <w:shd w:val="clear" w:color="auto" w:fill="auto"/>
            <w:noWrap/>
            <w:vAlign w:val="center"/>
            <w:hideMark/>
          </w:tcPr>
          <w:p w14:paraId="54AAF8C7" w14:textId="77777777" w:rsidR="00366CC0" w:rsidRPr="005C11A1" w:rsidRDefault="00366CC0" w:rsidP="006B3349">
            <w:pPr>
              <w:spacing w:after="0" w:line="240" w:lineRule="auto"/>
              <w:rPr>
                <w:color w:val="000000"/>
                <w:sz w:val="18"/>
                <w:szCs w:val="18"/>
              </w:rPr>
            </w:pPr>
            <w:r w:rsidRPr="005C11A1">
              <w:rPr>
                <w:color w:val="000000"/>
                <w:sz w:val="18"/>
                <w:szCs w:val="18"/>
              </w:rPr>
              <w:t>SK3.5 (+0,5)</w:t>
            </w:r>
          </w:p>
        </w:tc>
        <w:tc>
          <w:tcPr>
            <w:tcW w:w="1200" w:type="dxa"/>
            <w:tcBorders>
              <w:top w:val="nil"/>
            </w:tcBorders>
            <w:shd w:val="clear" w:color="auto" w:fill="auto"/>
            <w:noWrap/>
            <w:vAlign w:val="center"/>
            <w:hideMark/>
          </w:tcPr>
          <w:p w14:paraId="3E16D22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0,306 </w:t>
            </w:r>
          </w:p>
        </w:tc>
        <w:tc>
          <w:tcPr>
            <w:tcW w:w="1360" w:type="dxa"/>
            <w:tcBorders>
              <w:top w:val="nil"/>
            </w:tcBorders>
            <w:shd w:val="clear" w:color="auto" w:fill="auto"/>
            <w:noWrap/>
            <w:vAlign w:val="center"/>
            <w:hideMark/>
          </w:tcPr>
          <w:p w14:paraId="0C88A5D8"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0,202 </w:t>
            </w:r>
          </w:p>
        </w:tc>
        <w:tc>
          <w:tcPr>
            <w:tcW w:w="1637" w:type="dxa"/>
            <w:tcBorders>
              <w:top w:val="nil"/>
            </w:tcBorders>
            <w:shd w:val="clear" w:color="auto" w:fill="auto"/>
            <w:noWrap/>
            <w:vAlign w:val="center"/>
            <w:hideMark/>
          </w:tcPr>
          <w:p w14:paraId="714EFF1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0,116 </w:t>
            </w:r>
          </w:p>
        </w:tc>
        <w:tc>
          <w:tcPr>
            <w:tcW w:w="1803" w:type="dxa"/>
            <w:tcBorders>
              <w:top w:val="nil"/>
            </w:tcBorders>
            <w:shd w:val="clear" w:color="auto" w:fill="auto"/>
            <w:noWrap/>
            <w:vAlign w:val="center"/>
            <w:hideMark/>
          </w:tcPr>
          <w:p w14:paraId="7E9E362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-0,177 </w:t>
            </w:r>
          </w:p>
        </w:tc>
      </w:tr>
      <w:tr w:rsidR="00366CC0" w:rsidRPr="005C11A1" w14:paraId="185309FE" w14:textId="77777777" w:rsidTr="004466FE">
        <w:trPr>
          <w:trHeight w:val="300"/>
          <w:jc w:val="center"/>
        </w:trPr>
        <w:tc>
          <w:tcPr>
            <w:tcW w:w="1559" w:type="dxa"/>
            <w:tcBorders>
              <w:top w:val="nil"/>
            </w:tcBorders>
            <w:shd w:val="clear" w:color="auto" w:fill="auto"/>
            <w:noWrap/>
            <w:vAlign w:val="center"/>
            <w:hideMark/>
          </w:tcPr>
          <w:p w14:paraId="644A3FEE" w14:textId="77777777" w:rsidR="00366CC0" w:rsidRPr="005C11A1" w:rsidRDefault="00366CC0" w:rsidP="006B3349">
            <w:pPr>
              <w:spacing w:after="0" w:line="240" w:lineRule="auto"/>
              <w:rPr>
                <w:color w:val="000000"/>
                <w:sz w:val="18"/>
                <w:szCs w:val="18"/>
              </w:rPr>
            </w:pPr>
            <w:r w:rsidRPr="005C11A1">
              <w:rPr>
                <w:color w:val="000000"/>
                <w:sz w:val="18"/>
                <w:szCs w:val="18"/>
              </w:rPr>
              <w:t>SK3.5 (+1)</w:t>
            </w:r>
          </w:p>
        </w:tc>
        <w:tc>
          <w:tcPr>
            <w:tcW w:w="1200" w:type="dxa"/>
            <w:tcBorders>
              <w:top w:val="nil"/>
            </w:tcBorders>
            <w:shd w:val="clear" w:color="auto" w:fill="auto"/>
            <w:noWrap/>
            <w:vAlign w:val="center"/>
            <w:hideMark/>
          </w:tcPr>
          <w:p w14:paraId="0F83763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0,306 </w:t>
            </w:r>
          </w:p>
        </w:tc>
        <w:tc>
          <w:tcPr>
            <w:tcW w:w="1360" w:type="dxa"/>
            <w:tcBorders>
              <w:top w:val="nil"/>
            </w:tcBorders>
            <w:shd w:val="clear" w:color="auto" w:fill="auto"/>
            <w:noWrap/>
            <w:vAlign w:val="center"/>
            <w:hideMark/>
          </w:tcPr>
          <w:p w14:paraId="415ACCE9"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0,237 </w:t>
            </w:r>
          </w:p>
        </w:tc>
        <w:tc>
          <w:tcPr>
            <w:tcW w:w="1637" w:type="dxa"/>
            <w:tcBorders>
              <w:top w:val="nil"/>
            </w:tcBorders>
            <w:shd w:val="clear" w:color="auto" w:fill="auto"/>
            <w:noWrap/>
            <w:vAlign w:val="center"/>
            <w:hideMark/>
          </w:tcPr>
          <w:p w14:paraId="5373D19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0,116 </w:t>
            </w:r>
          </w:p>
        </w:tc>
        <w:tc>
          <w:tcPr>
            <w:tcW w:w="1803" w:type="dxa"/>
            <w:tcBorders>
              <w:top w:val="nil"/>
            </w:tcBorders>
            <w:shd w:val="clear" w:color="auto" w:fill="auto"/>
            <w:noWrap/>
            <w:vAlign w:val="center"/>
            <w:hideMark/>
          </w:tcPr>
          <w:p w14:paraId="1D3BC07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-0,142 </w:t>
            </w:r>
          </w:p>
        </w:tc>
      </w:tr>
      <w:tr w:rsidR="00366CC0" w:rsidRPr="005C11A1" w14:paraId="4E38FC1B" w14:textId="77777777" w:rsidTr="004466FE">
        <w:trPr>
          <w:trHeight w:val="300"/>
          <w:jc w:val="center"/>
        </w:trPr>
        <w:tc>
          <w:tcPr>
            <w:tcW w:w="1559" w:type="dxa"/>
            <w:tcBorders>
              <w:top w:val="nil"/>
            </w:tcBorders>
            <w:shd w:val="clear" w:color="auto" w:fill="auto"/>
            <w:noWrap/>
            <w:vAlign w:val="center"/>
            <w:hideMark/>
          </w:tcPr>
          <w:p w14:paraId="44B325AC" w14:textId="77777777" w:rsidR="00366CC0" w:rsidRPr="005C11A1" w:rsidRDefault="00366CC0" w:rsidP="006B3349">
            <w:pPr>
              <w:spacing w:after="0" w:line="240" w:lineRule="auto"/>
              <w:rPr>
                <w:color w:val="000000"/>
                <w:sz w:val="18"/>
                <w:szCs w:val="18"/>
              </w:rPr>
            </w:pPr>
            <w:r w:rsidRPr="005C11A1">
              <w:rPr>
                <w:color w:val="000000"/>
                <w:sz w:val="18"/>
                <w:szCs w:val="18"/>
              </w:rPr>
              <w:t>SK4.1 (+0,5)</w:t>
            </w:r>
          </w:p>
        </w:tc>
        <w:tc>
          <w:tcPr>
            <w:tcW w:w="1200" w:type="dxa"/>
            <w:tcBorders>
              <w:top w:val="nil"/>
            </w:tcBorders>
            <w:shd w:val="clear" w:color="auto" w:fill="auto"/>
            <w:noWrap/>
            <w:vAlign w:val="center"/>
            <w:hideMark/>
          </w:tcPr>
          <w:p w14:paraId="27B90D81"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0,143 </w:t>
            </w:r>
          </w:p>
        </w:tc>
        <w:tc>
          <w:tcPr>
            <w:tcW w:w="1360" w:type="dxa"/>
            <w:tcBorders>
              <w:top w:val="nil"/>
            </w:tcBorders>
            <w:shd w:val="clear" w:color="auto" w:fill="auto"/>
            <w:noWrap/>
            <w:vAlign w:val="center"/>
            <w:hideMark/>
          </w:tcPr>
          <w:p w14:paraId="0147D56D"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0,388 </w:t>
            </w:r>
          </w:p>
        </w:tc>
        <w:tc>
          <w:tcPr>
            <w:tcW w:w="1637" w:type="dxa"/>
            <w:tcBorders>
              <w:top w:val="nil"/>
            </w:tcBorders>
            <w:shd w:val="clear" w:color="auto" w:fill="auto"/>
            <w:noWrap/>
            <w:vAlign w:val="center"/>
            <w:hideMark/>
          </w:tcPr>
          <w:p w14:paraId="3BD3559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-0,047 </w:t>
            </w:r>
          </w:p>
        </w:tc>
        <w:tc>
          <w:tcPr>
            <w:tcW w:w="1803" w:type="dxa"/>
            <w:tcBorders>
              <w:top w:val="nil"/>
            </w:tcBorders>
            <w:shd w:val="clear" w:color="auto" w:fill="auto"/>
            <w:noWrap/>
            <w:vAlign w:val="center"/>
            <w:hideMark/>
          </w:tcPr>
          <w:p w14:paraId="35886FE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-3,177 </w:t>
            </w:r>
          </w:p>
        </w:tc>
      </w:tr>
      <w:tr w:rsidR="00366CC0" w:rsidRPr="005C11A1" w14:paraId="2304054B" w14:textId="77777777" w:rsidTr="004466FE">
        <w:trPr>
          <w:trHeight w:val="300"/>
          <w:jc w:val="center"/>
        </w:trPr>
        <w:tc>
          <w:tcPr>
            <w:tcW w:w="1559" w:type="dxa"/>
            <w:tcBorders>
              <w:top w:val="nil"/>
            </w:tcBorders>
            <w:shd w:val="clear" w:color="auto" w:fill="auto"/>
            <w:noWrap/>
            <w:vAlign w:val="center"/>
            <w:hideMark/>
          </w:tcPr>
          <w:p w14:paraId="7B2C6AD3" w14:textId="77777777" w:rsidR="00366CC0" w:rsidRPr="005C11A1" w:rsidRDefault="00366CC0" w:rsidP="006B3349">
            <w:pPr>
              <w:spacing w:after="0" w:line="240" w:lineRule="auto"/>
              <w:rPr>
                <w:color w:val="000000"/>
                <w:sz w:val="18"/>
                <w:szCs w:val="18"/>
              </w:rPr>
            </w:pPr>
            <w:r w:rsidRPr="005C11A1">
              <w:rPr>
                <w:color w:val="000000"/>
                <w:sz w:val="18"/>
                <w:szCs w:val="18"/>
              </w:rPr>
              <w:t>SK4.1 (+1)</w:t>
            </w:r>
          </w:p>
        </w:tc>
        <w:tc>
          <w:tcPr>
            <w:tcW w:w="1200" w:type="dxa"/>
            <w:tcBorders>
              <w:top w:val="nil"/>
            </w:tcBorders>
            <w:shd w:val="clear" w:color="auto" w:fill="auto"/>
            <w:noWrap/>
            <w:vAlign w:val="center"/>
            <w:hideMark/>
          </w:tcPr>
          <w:p w14:paraId="720B2ABE"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0,143 </w:t>
            </w:r>
          </w:p>
        </w:tc>
        <w:tc>
          <w:tcPr>
            <w:tcW w:w="1360" w:type="dxa"/>
            <w:tcBorders>
              <w:top w:val="nil"/>
            </w:tcBorders>
            <w:shd w:val="clear" w:color="auto" w:fill="auto"/>
            <w:noWrap/>
            <w:vAlign w:val="center"/>
            <w:hideMark/>
          </w:tcPr>
          <w:p w14:paraId="3173B23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0,521 </w:t>
            </w:r>
          </w:p>
        </w:tc>
        <w:tc>
          <w:tcPr>
            <w:tcW w:w="1637" w:type="dxa"/>
            <w:tcBorders>
              <w:top w:val="nil"/>
            </w:tcBorders>
            <w:shd w:val="clear" w:color="auto" w:fill="auto"/>
            <w:noWrap/>
            <w:vAlign w:val="center"/>
            <w:hideMark/>
          </w:tcPr>
          <w:p w14:paraId="3E89815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-0,047 </w:t>
            </w:r>
          </w:p>
        </w:tc>
        <w:tc>
          <w:tcPr>
            <w:tcW w:w="1803" w:type="dxa"/>
            <w:tcBorders>
              <w:top w:val="nil"/>
            </w:tcBorders>
            <w:shd w:val="clear" w:color="auto" w:fill="auto"/>
            <w:noWrap/>
            <w:vAlign w:val="center"/>
            <w:hideMark/>
          </w:tcPr>
          <w:p w14:paraId="3C339C68"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-3,043 </w:t>
            </w:r>
          </w:p>
        </w:tc>
      </w:tr>
      <w:tr w:rsidR="00366CC0" w:rsidRPr="005C11A1" w14:paraId="386A8CF3" w14:textId="77777777" w:rsidTr="004466FE">
        <w:trPr>
          <w:trHeight w:val="300"/>
          <w:jc w:val="center"/>
        </w:trPr>
        <w:tc>
          <w:tcPr>
            <w:tcW w:w="1559" w:type="dxa"/>
            <w:tcBorders>
              <w:top w:val="nil"/>
            </w:tcBorders>
            <w:shd w:val="clear" w:color="auto" w:fill="auto"/>
            <w:noWrap/>
            <w:vAlign w:val="center"/>
            <w:hideMark/>
          </w:tcPr>
          <w:p w14:paraId="6C4BDAF8" w14:textId="77777777" w:rsidR="00366CC0" w:rsidRPr="005C11A1" w:rsidRDefault="00366CC0" w:rsidP="006B3349">
            <w:pPr>
              <w:spacing w:after="0" w:line="240" w:lineRule="auto"/>
              <w:rPr>
                <w:color w:val="000000"/>
                <w:sz w:val="18"/>
                <w:szCs w:val="18"/>
              </w:rPr>
            </w:pPr>
            <w:r w:rsidRPr="005C11A1">
              <w:rPr>
                <w:color w:val="000000"/>
                <w:sz w:val="18"/>
                <w:szCs w:val="18"/>
              </w:rPr>
              <w:t>SK4.2 (+0,5)</w:t>
            </w:r>
          </w:p>
        </w:tc>
        <w:tc>
          <w:tcPr>
            <w:tcW w:w="1200" w:type="dxa"/>
            <w:tcBorders>
              <w:top w:val="nil"/>
            </w:tcBorders>
            <w:shd w:val="clear" w:color="auto" w:fill="auto"/>
            <w:noWrap/>
            <w:vAlign w:val="center"/>
            <w:hideMark/>
          </w:tcPr>
          <w:p w14:paraId="351C5C4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0,143 </w:t>
            </w:r>
          </w:p>
        </w:tc>
        <w:tc>
          <w:tcPr>
            <w:tcW w:w="1360" w:type="dxa"/>
            <w:tcBorders>
              <w:top w:val="nil"/>
            </w:tcBorders>
            <w:shd w:val="clear" w:color="auto" w:fill="auto"/>
            <w:noWrap/>
            <w:vAlign w:val="center"/>
            <w:hideMark/>
          </w:tcPr>
          <w:p w14:paraId="1C0DA15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0,388 </w:t>
            </w:r>
          </w:p>
        </w:tc>
        <w:tc>
          <w:tcPr>
            <w:tcW w:w="1637" w:type="dxa"/>
            <w:tcBorders>
              <w:top w:val="nil"/>
            </w:tcBorders>
            <w:shd w:val="clear" w:color="auto" w:fill="auto"/>
            <w:noWrap/>
            <w:vAlign w:val="center"/>
            <w:hideMark/>
          </w:tcPr>
          <w:p w14:paraId="51F4006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-0,047 </w:t>
            </w:r>
          </w:p>
        </w:tc>
        <w:tc>
          <w:tcPr>
            <w:tcW w:w="1803" w:type="dxa"/>
            <w:tcBorders>
              <w:top w:val="nil"/>
            </w:tcBorders>
            <w:shd w:val="clear" w:color="auto" w:fill="auto"/>
            <w:noWrap/>
            <w:vAlign w:val="center"/>
            <w:hideMark/>
          </w:tcPr>
          <w:p w14:paraId="18C0D2FA"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-3,177 </w:t>
            </w:r>
          </w:p>
        </w:tc>
      </w:tr>
      <w:tr w:rsidR="00366CC0" w:rsidRPr="005C11A1" w14:paraId="55DD167C" w14:textId="77777777" w:rsidTr="004466FE">
        <w:trPr>
          <w:trHeight w:val="300"/>
          <w:jc w:val="center"/>
        </w:trPr>
        <w:tc>
          <w:tcPr>
            <w:tcW w:w="1559" w:type="dxa"/>
            <w:tcBorders>
              <w:top w:val="nil"/>
            </w:tcBorders>
            <w:shd w:val="clear" w:color="auto" w:fill="auto"/>
            <w:noWrap/>
            <w:vAlign w:val="center"/>
            <w:hideMark/>
          </w:tcPr>
          <w:p w14:paraId="6AAE0EBB" w14:textId="77777777" w:rsidR="00366CC0" w:rsidRPr="005C11A1" w:rsidRDefault="00366CC0" w:rsidP="006B3349">
            <w:pPr>
              <w:spacing w:after="0" w:line="240" w:lineRule="auto"/>
              <w:rPr>
                <w:color w:val="000000"/>
                <w:sz w:val="18"/>
                <w:szCs w:val="18"/>
              </w:rPr>
            </w:pPr>
            <w:r w:rsidRPr="005C11A1">
              <w:rPr>
                <w:color w:val="000000"/>
                <w:sz w:val="18"/>
                <w:szCs w:val="18"/>
              </w:rPr>
              <w:t>SK4.2 (+1)</w:t>
            </w:r>
          </w:p>
        </w:tc>
        <w:tc>
          <w:tcPr>
            <w:tcW w:w="1200" w:type="dxa"/>
            <w:tcBorders>
              <w:top w:val="nil"/>
            </w:tcBorders>
            <w:shd w:val="clear" w:color="auto" w:fill="auto"/>
            <w:noWrap/>
            <w:vAlign w:val="center"/>
            <w:hideMark/>
          </w:tcPr>
          <w:p w14:paraId="32780E93"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0,143 </w:t>
            </w:r>
          </w:p>
        </w:tc>
        <w:tc>
          <w:tcPr>
            <w:tcW w:w="1360" w:type="dxa"/>
            <w:tcBorders>
              <w:top w:val="nil"/>
            </w:tcBorders>
            <w:shd w:val="clear" w:color="auto" w:fill="auto"/>
            <w:noWrap/>
            <w:vAlign w:val="center"/>
            <w:hideMark/>
          </w:tcPr>
          <w:p w14:paraId="42D3F3CB"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0,521 </w:t>
            </w:r>
          </w:p>
        </w:tc>
        <w:tc>
          <w:tcPr>
            <w:tcW w:w="1637" w:type="dxa"/>
            <w:tcBorders>
              <w:top w:val="nil"/>
            </w:tcBorders>
            <w:shd w:val="clear" w:color="auto" w:fill="auto"/>
            <w:noWrap/>
            <w:vAlign w:val="center"/>
            <w:hideMark/>
          </w:tcPr>
          <w:p w14:paraId="583C9D2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-0,047 </w:t>
            </w:r>
          </w:p>
        </w:tc>
        <w:tc>
          <w:tcPr>
            <w:tcW w:w="1803" w:type="dxa"/>
            <w:tcBorders>
              <w:top w:val="nil"/>
            </w:tcBorders>
            <w:shd w:val="clear" w:color="auto" w:fill="auto"/>
            <w:noWrap/>
            <w:vAlign w:val="center"/>
            <w:hideMark/>
          </w:tcPr>
          <w:p w14:paraId="28656B9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-3,043 </w:t>
            </w:r>
          </w:p>
        </w:tc>
      </w:tr>
      <w:tr w:rsidR="00366CC0" w:rsidRPr="005C11A1" w14:paraId="15162015" w14:textId="77777777" w:rsidTr="004466FE">
        <w:trPr>
          <w:trHeight w:val="300"/>
          <w:jc w:val="center"/>
        </w:trPr>
        <w:tc>
          <w:tcPr>
            <w:tcW w:w="1559" w:type="dxa"/>
            <w:tcBorders>
              <w:top w:val="nil"/>
            </w:tcBorders>
            <w:shd w:val="clear" w:color="auto" w:fill="auto"/>
            <w:noWrap/>
            <w:vAlign w:val="center"/>
            <w:hideMark/>
          </w:tcPr>
          <w:p w14:paraId="1DB46758" w14:textId="77777777" w:rsidR="00366CC0" w:rsidRPr="005C11A1" w:rsidRDefault="00366CC0" w:rsidP="006B3349">
            <w:pPr>
              <w:spacing w:after="0" w:line="240" w:lineRule="auto"/>
              <w:rPr>
                <w:color w:val="000000"/>
                <w:sz w:val="18"/>
                <w:szCs w:val="18"/>
              </w:rPr>
            </w:pPr>
            <w:r w:rsidRPr="005C11A1">
              <w:rPr>
                <w:color w:val="000000"/>
                <w:sz w:val="18"/>
                <w:szCs w:val="18"/>
              </w:rPr>
              <w:t>SK4.3 (+0,5)</w:t>
            </w:r>
          </w:p>
        </w:tc>
        <w:tc>
          <w:tcPr>
            <w:tcW w:w="1200" w:type="dxa"/>
            <w:tcBorders>
              <w:top w:val="nil"/>
            </w:tcBorders>
            <w:shd w:val="clear" w:color="auto" w:fill="auto"/>
            <w:noWrap/>
            <w:vAlign w:val="center"/>
            <w:hideMark/>
          </w:tcPr>
          <w:p w14:paraId="2CED5BB5"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0,143 </w:t>
            </w:r>
          </w:p>
        </w:tc>
        <w:tc>
          <w:tcPr>
            <w:tcW w:w="1360" w:type="dxa"/>
            <w:tcBorders>
              <w:top w:val="nil"/>
            </w:tcBorders>
            <w:shd w:val="clear" w:color="auto" w:fill="auto"/>
            <w:noWrap/>
            <w:vAlign w:val="center"/>
            <w:hideMark/>
          </w:tcPr>
          <w:p w14:paraId="28E40632"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0,289 </w:t>
            </w:r>
          </w:p>
        </w:tc>
        <w:tc>
          <w:tcPr>
            <w:tcW w:w="1637" w:type="dxa"/>
            <w:tcBorders>
              <w:top w:val="nil"/>
            </w:tcBorders>
            <w:shd w:val="clear" w:color="auto" w:fill="auto"/>
            <w:noWrap/>
            <w:vAlign w:val="center"/>
            <w:hideMark/>
          </w:tcPr>
          <w:p w14:paraId="4ECE850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-0,047 </w:t>
            </w:r>
          </w:p>
        </w:tc>
        <w:tc>
          <w:tcPr>
            <w:tcW w:w="1803" w:type="dxa"/>
            <w:tcBorders>
              <w:top w:val="nil"/>
            </w:tcBorders>
            <w:shd w:val="clear" w:color="auto" w:fill="auto"/>
            <w:noWrap/>
            <w:vAlign w:val="center"/>
            <w:hideMark/>
          </w:tcPr>
          <w:p w14:paraId="63D247B7"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-3,276 </w:t>
            </w:r>
          </w:p>
        </w:tc>
      </w:tr>
      <w:tr w:rsidR="00366CC0" w:rsidRPr="005C11A1" w14:paraId="379F37AF" w14:textId="77777777" w:rsidTr="004466FE">
        <w:trPr>
          <w:trHeight w:val="300"/>
          <w:jc w:val="center"/>
        </w:trPr>
        <w:tc>
          <w:tcPr>
            <w:tcW w:w="1559" w:type="dxa"/>
            <w:tcBorders>
              <w:top w:val="nil"/>
              <w:bottom w:val="single" w:sz="4" w:space="0" w:color="auto"/>
            </w:tcBorders>
            <w:shd w:val="clear" w:color="auto" w:fill="auto"/>
            <w:noWrap/>
            <w:vAlign w:val="center"/>
            <w:hideMark/>
          </w:tcPr>
          <w:p w14:paraId="0CD98EFD" w14:textId="77777777" w:rsidR="00366CC0" w:rsidRPr="005C11A1" w:rsidRDefault="00366CC0" w:rsidP="006B3349">
            <w:pPr>
              <w:spacing w:after="0" w:line="240" w:lineRule="auto"/>
              <w:rPr>
                <w:color w:val="000000"/>
                <w:sz w:val="18"/>
                <w:szCs w:val="18"/>
              </w:rPr>
            </w:pPr>
            <w:r w:rsidRPr="005C11A1">
              <w:rPr>
                <w:color w:val="000000"/>
                <w:sz w:val="18"/>
                <w:szCs w:val="18"/>
              </w:rPr>
              <w:t>SK4.3 (+1)</w:t>
            </w:r>
          </w:p>
        </w:tc>
        <w:tc>
          <w:tcPr>
            <w:tcW w:w="1200" w:type="dxa"/>
            <w:tcBorders>
              <w:top w:val="nil"/>
              <w:bottom w:val="single" w:sz="4" w:space="0" w:color="auto"/>
            </w:tcBorders>
            <w:shd w:val="clear" w:color="auto" w:fill="auto"/>
            <w:noWrap/>
            <w:vAlign w:val="center"/>
            <w:hideMark/>
          </w:tcPr>
          <w:p w14:paraId="114F2CB8"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0,143 </w:t>
            </w:r>
          </w:p>
        </w:tc>
        <w:tc>
          <w:tcPr>
            <w:tcW w:w="1360" w:type="dxa"/>
            <w:tcBorders>
              <w:top w:val="nil"/>
              <w:bottom w:val="single" w:sz="4" w:space="0" w:color="auto"/>
            </w:tcBorders>
            <w:shd w:val="clear" w:color="auto" w:fill="auto"/>
            <w:noWrap/>
            <w:vAlign w:val="center"/>
            <w:hideMark/>
          </w:tcPr>
          <w:p w14:paraId="25735A2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0,323 </w:t>
            </w:r>
          </w:p>
        </w:tc>
        <w:tc>
          <w:tcPr>
            <w:tcW w:w="1637" w:type="dxa"/>
            <w:tcBorders>
              <w:top w:val="nil"/>
              <w:bottom w:val="single" w:sz="4" w:space="0" w:color="auto"/>
            </w:tcBorders>
            <w:shd w:val="clear" w:color="auto" w:fill="auto"/>
            <w:noWrap/>
            <w:vAlign w:val="center"/>
            <w:hideMark/>
          </w:tcPr>
          <w:p w14:paraId="55562C56"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-0,047 </w:t>
            </w:r>
          </w:p>
        </w:tc>
        <w:tc>
          <w:tcPr>
            <w:tcW w:w="1803" w:type="dxa"/>
            <w:tcBorders>
              <w:top w:val="nil"/>
              <w:bottom w:val="single" w:sz="4" w:space="0" w:color="auto"/>
            </w:tcBorders>
            <w:shd w:val="clear" w:color="auto" w:fill="auto"/>
            <w:noWrap/>
            <w:vAlign w:val="center"/>
            <w:hideMark/>
          </w:tcPr>
          <w:p w14:paraId="65EFB27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-3,241 </w:t>
            </w:r>
          </w:p>
        </w:tc>
      </w:tr>
      <w:tr w:rsidR="00366CC0" w:rsidRPr="005C11A1" w14:paraId="0654B9AF" w14:textId="77777777" w:rsidTr="004466FE">
        <w:trPr>
          <w:trHeight w:val="300"/>
          <w:jc w:val="center"/>
        </w:trPr>
        <w:tc>
          <w:tcPr>
            <w:tcW w:w="4119" w:type="dxa"/>
            <w:gridSpan w:val="3"/>
            <w:tcBorders>
              <w:top w:val="single" w:sz="4" w:space="0" w:color="auto"/>
              <w:bottom w:val="single" w:sz="4" w:space="0" w:color="auto"/>
            </w:tcBorders>
            <w:shd w:val="clear" w:color="auto" w:fill="BFBFBF" w:themeFill="background1" w:themeFillShade="BF"/>
            <w:noWrap/>
            <w:vAlign w:val="center"/>
            <w:hideMark/>
          </w:tcPr>
          <w:p w14:paraId="7227F8FB" w14:textId="77777777" w:rsidR="00366CC0" w:rsidRPr="005C11A1" w:rsidRDefault="00366CC0" w:rsidP="006B3349">
            <w:pPr>
              <w:spacing w:after="0" w:line="240" w:lineRule="auto"/>
              <w:rPr>
                <w:color w:val="000000"/>
                <w:sz w:val="18"/>
                <w:szCs w:val="18"/>
              </w:rPr>
            </w:pPr>
            <w:r w:rsidRPr="005C11A1">
              <w:rPr>
                <w:color w:val="000000"/>
                <w:sz w:val="18"/>
                <w:szCs w:val="18"/>
              </w:rPr>
              <w:t>Total</w:t>
            </w:r>
          </w:p>
        </w:tc>
        <w:tc>
          <w:tcPr>
            <w:tcW w:w="1637" w:type="dxa"/>
            <w:tcBorders>
              <w:top w:val="nil"/>
              <w:bottom w:val="single" w:sz="4" w:space="0" w:color="auto"/>
            </w:tcBorders>
            <w:shd w:val="clear" w:color="auto" w:fill="BFBFBF" w:themeFill="background1" w:themeFillShade="BF"/>
            <w:noWrap/>
            <w:vAlign w:val="center"/>
            <w:hideMark/>
          </w:tcPr>
          <w:p w14:paraId="0287AF2C"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3,178 </w:t>
            </w:r>
          </w:p>
        </w:tc>
        <w:tc>
          <w:tcPr>
            <w:tcW w:w="1803" w:type="dxa"/>
            <w:tcBorders>
              <w:top w:val="nil"/>
              <w:bottom w:val="single" w:sz="4" w:space="0" w:color="auto"/>
            </w:tcBorders>
            <w:shd w:val="clear" w:color="auto" w:fill="BFBFBF" w:themeFill="background1" w:themeFillShade="BF"/>
            <w:noWrap/>
            <w:vAlign w:val="center"/>
            <w:hideMark/>
          </w:tcPr>
          <w:p w14:paraId="2A57D35F" w14:textId="77777777" w:rsidR="00366CC0" w:rsidRPr="005C11A1" w:rsidRDefault="00366CC0" w:rsidP="006B3349">
            <w:pPr>
              <w:spacing w:after="0" w:line="240" w:lineRule="auto"/>
              <w:rPr>
                <w:color w:val="000000"/>
                <w:sz w:val="18"/>
                <w:szCs w:val="18"/>
              </w:rPr>
            </w:pPr>
            <w:r w:rsidRPr="005C11A1">
              <w:rPr>
                <w:color w:val="000000"/>
                <w:sz w:val="18"/>
                <w:szCs w:val="18"/>
              </w:rPr>
              <w:t xml:space="preserve">-19,274 </w:t>
            </w:r>
          </w:p>
        </w:tc>
      </w:tr>
    </w:tbl>
    <w:p w14:paraId="7B6434B4" w14:textId="77777777" w:rsidR="00366CC0" w:rsidRDefault="00366CC0" w:rsidP="004466FE">
      <w:pPr>
        <w:spacing w:after="0"/>
        <w:jc w:val="both"/>
        <w:rPr>
          <w:lang w:val="id-ID"/>
        </w:rPr>
      </w:pPr>
    </w:p>
    <w:p w14:paraId="74FFD878" w14:textId="46B0CC18" w:rsidR="00904DBD" w:rsidRPr="000F7B3A" w:rsidRDefault="004466FE" w:rsidP="000F7B3A">
      <w:pPr>
        <w:widowControl w:val="0"/>
        <w:autoSpaceDE w:val="0"/>
        <w:autoSpaceDN w:val="0"/>
        <w:spacing w:after="0" w:line="240" w:lineRule="auto"/>
        <w:ind w:firstLineChars="272" w:firstLine="598"/>
        <w:jc w:val="both"/>
        <w:rPr>
          <w:lang w:val="id-ID"/>
        </w:rPr>
      </w:pPr>
      <w:proofErr w:type="spellStart"/>
      <w:r>
        <w:rPr>
          <w:rFonts w:eastAsia="Batang"/>
          <w:sz w:val="22"/>
          <w:szCs w:val="22"/>
          <w:lang w:eastAsia="ko-KR"/>
        </w:rPr>
        <w:t>Berdasarkan</w:t>
      </w:r>
      <w:proofErr w:type="spellEnd"/>
      <w:r>
        <w:rPr>
          <w:rFonts w:eastAsia="Batang"/>
          <w:sz w:val="22"/>
          <w:szCs w:val="22"/>
          <w:lang w:eastAsia="ko-KR"/>
        </w:rPr>
        <w:t xml:space="preserve"> data </w:t>
      </w:r>
      <w:proofErr w:type="spellStart"/>
      <w:r>
        <w:rPr>
          <w:rFonts w:eastAsia="Batang"/>
          <w:sz w:val="22"/>
          <w:szCs w:val="22"/>
          <w:lang w:eastAsia="ko-KR"/>
        </w:rPr>
        <w:t>hasil</w:t>
      </w:r>
      <w:proofErr w:type="spellEnd"/>
      <w:r>
        <w:rPr>
          <w:rFonts w:eastAsia="Batang"/>
          <w:sz w:val="22"/>
          <w:szCs w:val="22"/>
          <w:lang w:eastAsia="ko-KR"/>
        </w:rPr>
        <w:t xml:space="preserve"> uji </w:t>
      </w:r>
      <w:proofErr w:type="spellStart"/>
      <w:r>
        <w:rPr>
          <w:rFonts w:eastAsia="Batang"/>
          <w:sz w:val="22"/>
          <w:szCs w:val="22"/>
          <w:lang w:eastAsia="ko-KR"/>
        </w:rPr>
        <w:t>sensitivitas</w:t>
      </w:r>
      <w:proofErr w:type="spellEnd"/>
      <w:r>
        <w:rPr>
          <w:rFonts w:eastAsia="Batang"/>
          <w:sz w:val="22"/>
          <w:szCs w:val="22"/>
          <w:lang w:eastAsia="ko-KR"/>
        </w:rPr>
        <w:t xml:space="preserve"> yang </w:t>
      </w:r>
      <w:proofErr w:type="spellStart"/>
      <w:r>
        <w:rPr>
          <w:rFonts w:eastAsia="Batang"/>
          <w:sz w:val="22"/>
          <w:szCs w:val="22"/>
          <w:lang w:eastAsia="ko-KR"/>
        </w:rPr>
        <w:t>ditampilkan</w:t>
      </w:r>
      <w:proofErr w:type="spellEnd"/>
      <w:r>
        <w:rPr>
          <w:rFonts w:eastAsia="Batang"/>
          <w:sz w:val="22"/>
          <w:szCs w:val="22"/>
          <w:lang w:eastAsia="ko-KR"/>
        </w:rPr>
        <w:t xml:space="preserve"> pada </w:t>
      </w:r>
      <w:proofErr w:type="spellStart"/>
      <w:r>
        <w:rPr>
          <w:rFonts w:eastAsia="Batang"/>
          <w:sz w:val="22"/>
          <w:szCs w:val="22"/>
          <w:lang w:eastAsia="ko-KR"/>
        </w:rPr>
        <w:t>tabel</w:t>
      </w:r>
      <w:proofErr w:type="spellEnd"/>
      <w:r>
        <w:rPr>
          <w:rFonts w:eastAsia="Batang"/>
          <w:sz w:val="22"/>
          <w:szCs w:val="22"/>
          <w:lang w:eastAsia="ko-KR"/>
        </w:rPr>
        <w:t xml:space="preserve"> 7 </w:t>
      </w:r>
      <w:proofErr w:type="spellStart"/>
      <w:r w:rsidR="00366CC0" w:rsidRPr="00366CC0">
        <w:rPr>
          <w:rFonts w:eastAsia="Batang"/>
          <w:sz w:val="22"/>
          <w:szCs w:val="22"/>
          <w:lang w:eastAsia="ko-KR"/>
        </w:rPr>
        <w:t>menunjukkan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bahwa</w:t>
      </w:r>
      <w:proofErr w:type="spellEnd"/>
      <w:r w:rsidR="00366CC0" w:rsidRPr="00366CC0">
        <w:rPr>
          <w:rFonts w:eastAsia="Batang"/>
          <w:sz w:val="22"/>
          <w:szCs w:val="22"/>
          <w:lang w:eastAsia="ko-KR"/>
        </w:rPr>
        <w:t xml:space="preserve"> </w:t>
      </w:r>
      <w:proofErr w:type="spellStart"/>
      <w:r>
        <w:rPr>
          <w:rFonts w:eastAsia="Batang"/>
          <w:sz w:val="22"/>
          <w:szCs w:val="22"/>
          <w:lang w:eastAsia="ko-KR"/>
        </w:rPr>
        <w:t>nilai</w:t>
      </w:r>
      <w:proofErr w:type="spellEnd"/>
      <w:r>
        <w:rPr>
          <w:rFonts w:eastAsia="Batang"/>
          <w:sz w:val="22"/>
          <w:szCs w:val="22"/>
          <w:lang w:eastAsia="ko-KR"/>
        </w:rPr>
        <w:t xml:space="preserve"> </w:t>
      </w:r>
      <w:proofErr w:type="spellStart"/>
      <w:r>
        <w:rPr>
          <w:rFonts w:eastAsia="Batang"/>
          <w:sz w:val="22"/>
          <w:szCs w:val="22"/>
          <w:lang w:eastAsia="ko-KR"/>
        </w:rPr>
        <w:t>perubahan</w:t>
      </w:r>
      <w:proofErr w:type="spellEnd"/>
      <w:r>
        <w:rPr>
          <w:rFonts w:eastAsia="Batang"/>
          <w:sz w:val="22"/>
          <w:szCs w:val="22"/>
          <w:lang w:eastAsia="ko-KR"/>
        </w:rPr>
        <w:t xml:space="preserve"> </w:t>
      </w:r>
      <w:proofErr w:type="spellStart"/>
      <w:r w:rsidR="00366CC0" w:rsidRPr="00366CC0">
        <w:rPr>
          <w:rFonts w:eastAsia="Batang"/>
          <w:sz w:val="22"/>
          <w:szCs w:val="22"/>
          <w:lang w:eastAsia="ko-KR"/>
        </w:rPr>
        <w:t>metode</w:t>
      </w:r>
      <w:proofErr w:type="spellEnd"/>
      <w:r w:rsidR="00366CC0" w:rsidRPr="00366CC0">
        <w:rPr>
          <w:rFonts w:eastAsia="Batang"/>
          <w:sz w:val="22"/>
          <w:szCs w:val="22"/>
          <w:lang w:eastAsia="ko-KR"/>
        </w:rPr>
        <w:t xml:space="preserve"> AHP-WP </w:t>
      </w:r>
      <w:proofErr w:type="spellStart"/>
      <w:r>
        <w:rPr>
          <w:rFonts w:eastAsia="Batang"/>
          <w:sz w:val="22"/>
          <w:szCs w:val="22"/>
          <w:lang w:eastAsia="ko-KR"/>
        </w:rPr>
        <w:t>adalah</w:t>
      </w:r>
      <w:proofErr w:type="spellEnd"/>
      <w:r>
        <w:rPr>
          <w:rFonts w:eastAsia="Batang"/>
          <w:sz w:val="22"/>
          <w:szCs w:val="22"/>
          <w:lang w:eastAsia="ko-KR"/>
        </w:rPr>
        <w:t xml:space="preserve"> </w:t>
      </w:r>
      <w:proofErr w:type="spellStart"/>
      <w:r w:rsidR="00366CC0" w:rsidRPr="00366CC0">
        <w:rPr>
          <w:rFonts w:eastAsia="Batang"/>
          <w:sz w:val="22"/>
          <w:szCs w:val="22"/>
          <w:lang w:eastAsia="ko-KR"/>
        </w:rPr>
        <w:t>sebesar</w:t>
      </w:r>
      <w:proofErr w:type="spellEnd"/>
      <w:r w:rsidR="00366CC0" w:rsidRPr="00366CC0">
        <w:rPr>
          <w:rFonts w:eastAsia="Batang"/>
          <w:sz w:val="22"/>
          <w:szCs w:val="22"/>
          <w:lang w:eastAsia="ko-KR"/>
        </w:rPr>
        <w:t xml:space="preserve"> 3,178% dan </w:t>
      </w:r>
      <w:proofErr w:type="spellStart"/>
      <w:r>
        <w:rPr>
          <w:rFonts w:eastAsia="Batang"/>
          <w:sz w:val="22"/>
          <w:szCs w:val="22"/>
          <w:lang w:eastAsia="ko-KR"/>
        </w:rPr>
        <w:t>nilai</w:t>
      </w:r>
      <w:proofErr w:type="spellEnd"/>
      <w:r>
        <w:rPr>
          <w:rFonts w:eastAsia="Batang"/>
          <w:sz w:val="22"/>
          <w:szCs w:val="22"/>
          <w:lang w:eastAsia="ko-KR"/>
        </w:rPr>
        <w:t xml:space="preserve"> </w:t>
      </w:r>
      <w:proofErr w:type="spellStart"/>
      <w:r>
        <w:rPr>
          <w:rFonts w:eastAsia="Batang"/>
          <w:sz w:val="22"/>
          <w:szCs w:val="22"/>
          <w:lang w:eastAsia="ko-KR"/>
        </w:rPr>
        <w:t>perubahan</w:t>
      </w:r>
      <w:proofErr w:type="spellEnd"/>
      <w:r>
        <w:rPr>
          <w:rFonts w:eastAsia="Batang"/>
          <w:sz w:val="22"/>
          <w:szCs w:val="22"/>
          <w:lang w:eastAsia="ko-KR"/>
        </w:rPr>
        <w:t xml:space="preserve"> </w:t>
      </w:r>
      <w:proofErr w:type="spellStart"/>
      <w:r w:rsidR="00366CC0" w:rsidRPr="00366CC0">
        <w:rPr>
          <w:rFonts w:eastAsia="Batang"/>
          <w:sz w:val="22"/>
          <w:szCs w:val="22"/>
          <w:lang w:eastAsia="ko-KR"/>
        </w:rPr>
        <w:t>metode</w:t>
      </w:r>
      <w:proofErr w:type="spellEnd"/>
      <w:r w:rsidR="00366CC0" w:rsidRPr="00366CC0">
        <w:rPr>
          <w:rFonts w:eastAsia="Batang"/>
          <w:sz w:val="22"/>
          <w:szCs w:val="22"/>
          <w:lang w:eastAsia="ko-KR"/>
        </w:rPr>
        <w:t xml:space="preserve"> AHP-SAW </w:t>
      </w:r>
      <w:proofErr w:type="spellStart"/>
      <w:r>
        <w:rPr>
          <w:rFonts w:eastAsia="Batang"/>
          <w:sz w:val="22"/>
          <w:szCs w:val="22"/>
          <w:lang w:eastAsia="ko-KR"/>
        </w:rPr>
        <w:t>adalah</w:t>
      </w:r>
      <w:proofErr w:type="spellEnd"/>
      <w:r>
        <w:rPr>
          <w:rFonts w:eastAsia="Batang"/>
          <w:sz w:val="22"/>
          <w:szCs w:val="22"/>
          <w:lang w:eastAsia="ko-KR"/>
        </w:rPr>
        <w:t xml:space="preserve"> </w:t>
      </w:r>
      <w:proofErr w:type="spellStart"/>
      <w:r w:rsidR="00366CC0" w:rsidRPr="00366CC0">
        <w:rPr>
          <w:rFonts w:eastAsia="Batang"/>
          <w:sz w:val="22"/>
          <w:szCs w:val="22"/>
          <w:lang w:eastAsia="ko-KR"/>
        </w:rPr>
        <w:t>sebesar</w:t>
      </w:r>
      <w:proofErr w:type="spellEnd"/>
      <w:r w:rsidR="00366CC0" w:rsidRPr="00366CC0">
        <w:rPr>
          <w:rFonts w:eastAsia="Batang"/>
          <w:sz w:val="22"/>
          <w:szCs w:val="22"/>
          <w:lang w:eastAsia="ko-KR"/>
        </w:rPr>
        <w:t xml:space="preserve"> -19,274%. </w:t>
      </w:r>
      <w:proofErr w:type="spellStart"/>
      <w:r w:rsidR="00366CC0" w:rsidRPr="00366CC0">
        <w:rPr>
          <w:rFonts w:eastAsia="Batang"/>
          <w:sz w:val="22"/>
          <w:szCs w:val="22"/>
          <w:lang w:eastAsia="ko-KR"/>
        </w:rPr>
        <w:t>Sesuai</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teori</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sensitivitas</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metode</w:t>
      </w:r>
      <w:proofErr w:type="spellEnd"/>
      <w:r w:rsidR="00366CC0" w:rsidRPr="00366CC0">
        <w:rPr>
          <w:rFonts w:eastAsia="Batang"/>
          <w:sz w:val="22"/>
          <w:szCs w:val="22"/>
          <w:lang w:eastAsia="ko-KR"/>
        </w:rPr>
        <w:t xml:space="preserve"> yang </w:t>
      </w:r>
      <w:proofErr w:type="spellStart"/>
      <w:r w:rsidR="00366CC0" w:rsidRPr="00366CC0">
        <w:rPr>
          <w:rFonts w:eastAsia="Batang"/>
          <w:sz w:val="22"/>
          <w:szCs w:val="22"/>
          <w:lang w:eastAsia="ko-KR"/>
        </w:rPr>
        <w:t>memiliki</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nilai</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sensitivitas</w:t>
      </w:r>
      <w:proofErr w:type="spellEnd"/>
      <w:r w:rsidR="00366CC0" w:rsidRPr="00366CC0">
        <w:rPr>
          <w:rFonts w:eastAsia="Batang"/>
          <w:sz w:val="22"/>
          <w:szCs w:val="22"/>
          <w:lang w:eastAsia="ko-KR"/>
        </w:rPr>
        <w:t xml:space="preserve"> yang paling </w:t>
      </w:r>
      <w:proofErr w:type="spellStart"/>
      <w:r w:rsidR="00366CC0" w:rsidRPr="00366CC0">
        <w:rPr>
          <w:rFonts w:eastAsia="Batang"/>
          <w:sz w:val="22"/>
          <w:szCs w:val="22"/>
          <w:lang w:eastAsia="ko-KR"/>
        </w:rPr>
        <w:t>tinggi</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adalah</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metode</w:t>
      </w:r>
      <w:proofErr w:type="spellEnd"/>
      <w:r w:rsidR="00366CC0" w:rsidRPr="00366CC0">
        <w:rPr>
          <w:rFonts w:eastAsia="Batang"/>
          <w:sz w:val="22"/>
          <w:szCs w:val="22"/>
          <w:lang w:eastAsia="ko-KR"/>
        </w:rPr>
        <w:t xml:space="preserve"> yang </w:t>
      </w:r>
      <w:proofErr w:type="spellStart"/>
      <w:r w:rsidR="00366CC0" w:rsidRPr="00366CC0">
        <w:rPr>
          <w:rFonts w:eastAsia="Batang"/>
          <w:sz w:val="22"/>
          <w:szCs w:val="22"/>
          <w:lang w:eastAsia="ko-KR"/>
        </w:rPr>
        <w:t>terbaik</w:t>
      </w:r>
      <w:proofErr w:type="spellEnd"/>
      <w:r>
        <w:rPr>
          <w:rFonts w:eastAsia="Batang"/>
          <w:sz w:val="22"/>
          <w:szCs w:val="22"/>
          <w:lang w:eastAsia="ko-KR"/>
        </w:rPr>
        <w:t xml:space="preserve"> </w:t>
      </w:r>
      <w:r>
        <w:rPr>
          <w:rFonts w:eastAsia="Batang"/>
          <w:sz w:val="22"/>
          <w:szCs w:val="22"/>
          <w:lang w:eastAsia="ko-KR"/>
        </w:rPr>
        <w:fldChar w:fldCharType="begin"/>
      </w:r>
      <w:r w:rsidR="00A21E3C">
        <w:rPr>
          <w:rFonts w:eastAsia="Batang"/>
          <w:sz w:val="22"/>
          <w:szCs w:val="22"/>
          <w:lang w:eastAsia="ko-KR"/>
        </w:rPr>
        <w:instrText xml:space="preserve"> ADDIN ZOTERO_ITEM CSL_CITATION {"citationID":"wJbLSnYg","properties":{"formattedCitation":"(Yeh, 2002; Effendy and Irawan, 2015; Fernando and Handayani, 2018)","plainCitation":"(Yeh, 2002; Effendy and Irawan, 2015; Fernando and Handayani, 2018)","noteIndex":0},"citationItems":[{"id":6,"uris":["http://zotero.org/users/8926870/items/RGGGREZ2"],"uri":["http://zotero.org/users/8926870/items/RGGGREZ2"],"itemData":{"id":6,"type":"paper-conference","container-title":"Seminar Nasional Teknologi Informasi dan Multimedia","event":"Seminar Nasional Teknologi Informasi dan Multimedia","event-place":"STMIK AMIKOM Yogyakarta","page":"85-90","publisher":"STMIK AMIKOM Yogyakarta","publisher-place":"STMIK AMIKOM Yogyakarta","title":"Uji Sensitivitas Metode WP, SAW Dan Topsis Dalam Menentukan Titik Lokasi Repeater Internet Wireless","URL":"https://ojs.amikom.ac.id/index.php/semnasteknomedia/article/view/808/","author":[{"family":"Effendy","given":"David Ahmad"},{"family":"Irawan","given":"Rony Hery"}],"issued":{"date-parts":[["2015"]]}}},{"id":7,"uris":["http://zotero.org/users/8926870/items/G8N63WKM"],"uri":["http://zotero.org/users/8926870/items/G8N63WKM"],"itemData":{"id":7,"type":"article-journal","container-title":"Jurnal Sistem Informasi (JSII)","DOI":"https://doi.org/10.30656/jsii.v5i2.776","issue":"2","page":"51-57","title":"Uji Sensitivitas Metode Sistem Pendukung Keputusan Dalam Menentukan Lokasi Penyebaran Media Promosi","URL":"https://e-jurnal.lppmunsera.org/index.php/jsii/article/view/776","volume":"5","author":[{"family":"Fernando","given":"Donny"},{"family":"Handayani","given":"Nurfitri"}],"issued":{"date-parts":[["2018"]]}}},{"id":11,"uris":["http://zotero.org/users/8926870/items/GNG2LH9Q"],"uri":["http://zotero.org/users/8926870/items/GNG2LH9Q"],"itemData":{"id":11,"type":"article-journal","container-title":"International Transactions In Operational Research","DOI":"https://doi.org/10.1111/1475-3995.00348","issue":"2","page":"169-181","title":"A Problem-based Selection of Multi-attribute Decision-making Methods","URL":"https://onlinelibrary.wiley.com/doi/10.1111/1475-3995.00348","volume":"9","author":[{"family":"Yeh","given":"Chung-Hsing"}],"issued":{"date-parts":[["2002"]]}}}],"schema":"https://github.com/citation-style-language/schema/raw/master/csl-citation.json"} </w:instrText>
      </w:r>
      <w:r>
        <w:rPr>
          <w:rFonts w:eastAsia="Batang"/>
          <w:sz w:val="22"/>
          <w:szCs w:val="22"/>
          <w:lang w:eastAsia="ko-KR"/>
        </w:rPr>
        <w:fldChar w:fldCharType="separate"/>
      </w:r>
      <w:r w:rsidR="00A21E3C" w:rsidRPr="00A21E3C">
        <w:rPr>
          <w:rFonts w:eastAsia="Batang"/>
          <w:sz w:val="22"/>
        </w:rPr>
        <w:t xml:space="preserve">(Yeh, 2002; Effendy and </w:t>
      </w:r>
      <w:proofErr w:type="spellStart"/>
      <w:r w:rsidR="00A21E3C" w:rsidRPr="00A21E3C">
        <w:rPr>
          <w:rFonts w:eastAsia="Batang"/>
          <w:sz w:val="22"/>
        </w:rPr>
        <w:t>Irawan</w:t>
      </w:r>
      <w:proofErr w:type="spellEnd"/>
      <w:r w:rsidR="00A21E3C" w:rsidRPr="00A21E3C">
        <w:rPr>
          <w:rFonts w:eastAsia="Batang"/>
          <w:sz w:val="22"/>
        </w:rPr>
        <w:t>, 2015; Fernando and Handayani, 2018)</w:t>
      </w:r>
      <w:r>
        <w:rPr>
          <w:rFonts w:eastAsia="Batang"/>
          <w:sz w:val="22"/>
          <w:szCs w:val="22"/>
          <w:lang w:eastAsia="ko-KR"/>
        </w:rPr>
        <w:fldChar w:fldCharType="end"/>
      </w:r>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Dengan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demikian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dapat</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disimpulkan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bahwa</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metode</w:t>
      </w:r>
      <w:proofErr w:type="spellEnd"/>
      <w:r w:rsidR="00366CC0" w:rsidRPr="00366CC0">
        <w:rPr>
          <w:rFonts w:eastAsia="Batang"/>
          <w:sz w:val="22"/>
          <w:szCs w:val="22"/>
          <w:lang w:eastAsia="ko-KR"/>
        </w:rPr>
        <w:t xml:space="preserve"> AHP-WP </w:t>
      </w:r>
      <w:proofErr w:type="spellStart"/>
      <w:r w:rsidR="00366CC0" w:rsidRPr="00366CC0">
        <w:rPr>
          <w:rFonts w:eastAsia="Batang"/>
          <w:sz w:val="22"/>
          <w:szCs w:val="22"/>
          <w:lang w:eastAsia="ko-KR"/>
        </w:rPr>
        <w:t>dianggap</w:t>
      </w:r>
      <w:proofErr w:type="spellEnd"/>
      <w:r w:rsidR="00366CC0" w:rsidRPr="00366CC0">
        <w:rPr>
          <w:rFonts w:eastAsia="Batang"/>
          <w:sz w:val="22"/>
          <w:szCs w:val="22"/>
          <w:lang w:eastAsia="ko-KR"/>
        </w:rPr>
        <w:t xml:space="preserve"> paling </w:t>
      </w:r>
      <w:proofErr w:type="spellStart"/>
      <w:r w:rsidR="00366CC0" w:rsidRPr="00366CC0">
        <w:rPr>
          <w:rFonts w:eastAsia="Batang"/>
          <w:sz w:val="22"/>
          <w:szCs w:val="22"/>
          <w:lang w:eastAsia="ko-KR"/>
        </w:rPr>
        <w:t>relevan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dalam</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menyelesaikan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permasalahan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dalam</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menentukan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lokasi</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pembangunan</w:t>
      </w:r>
      <w:proofErr w:type="spellEnd"/>
      <w:r w:rsidR="00366CC0" w:rsidRPr="00366CC0">
        <w:rPr>
          <w:rFonts w:eastAsia="Batang"/>
          <w:sz w:val="22"/>
          <w:szCs w:val="22"/>
          <w:lang w:eastAsia="ko-KR"/>
        </w:rPr>
        <w:t xml:space="preserve"> </w:t>
      </w:r>
      <w:proofErr w:type="spellStart"/>
      <w:r w:rsidR="00366CC0" w:rsidRPr="00366CC0">
        <w:rPr>
          <w:rFonts w:eastAsia="Batang"/>
          <w:sz w:val="22"/>
          <w:szCs w:val="22"/>
          <w:lang w:eastAsia="ko-KR"/>
        </w:rPr>
        <w:t>perumahan</w:t>
      </w:r>
      <w:proofErr w:type="spellEnd"/>
      <w:r w:rsidR="00366CC0" w:rsidRPr="00366CC0">
        <w:rPr>
          <w:rFonts w:eastAsia="Batang"/>
          <w:sz w:val="22"/>
          <w:szCs w:val="22"/>
          <w:lang w:eastAsia="ko-KR"/>
        </w:rPr>
        <w:t>.</w:t>
      </w:r>
    </w:p>
    <w:p w14:paraId="669E7BE9" w14:textId="7B0B210D" w:rsidR="009903F6" w:rsidRPr="006161A7" w:rsidRDefault="00904DBD" w:rsidP="00904DBD">
      <w:pPr>
        <w:widowControl w:val="0"/>
        <w:autoSpaceDE w:val="0"/>
        <w:autoSpaceDN w:val="0"/>
        <w:spacing w:after="0" w:line="240" w:lineRule="auto"/>
        <w:ind w:firstLineChars="272" w:firstLine="601"/>
        <w:jc w:val="both"/>
        <w:rPr>
          <w:b/>
          <w:sz w:val="22"/>
          <w:szCs w:val="22"/>
          <w:lang w:val="id-ID"/>
        </w:rPr>
      </w:pPr>
      <w:r w:rsidRPr="006161A7">
        <w:rPr>
          <w:b/>
          <w:sz w:val="22"/>
          <w:szCs w:val="22"/>
          <w:lang w:val="id-ID"/>
        </w:rPr>
        <w:t xml:space="preserve"> </w:t>
      </w:r>
    </w:p>
    <w:p w14:paraId="38881CB6" w14:textId="77777777" w:rsidR="00AE366E" w:rsidRDefault="009903F6" w:rsidP="00AE366E">
      <w:pPr>
        <w:spacing w:after="0" w:line="240" w:lineRule="auto"/>
        <w:contextualSpacing/>
        <w:jc w:val="left"/>
        <w:rPr>
          <w:b/>
          <w:sz w:val="22"/>
          <w:szCs w:val="22"/>
          <w:lang w:val="id-ID"/>
        </w:rPr>
      </w:pPr>
      <w:r w:rsidRPr="006161A7">
        <w:rPr>
          <w:b/>
          <w:sz w:val="22"/>
          <w:szCs w:val="22"/>
          <w:lang w:val="id-ID"/>
        </w:rPr>
        <w:lastRenderedPageBreak/>
        <w:t>Kesimpulan</w:t>
      </w:r>
    </w:p>
    <w:p w14:paraId="6C6F6C5A" w14:textId="6F176834" w:rsidR="00025062" w:rsidRDefault="00025062" w:rsidP="00AE366E">
      <w:pPr>
        <w:spacing w:line="240" w:lineRule="auto"/>
        <w:ind w:firstLine="567"/>
        <w:contextualSpacing/>
        <w:jc w:val="both"/>
        <w:rPr>
          <w:sz w:val="22"/>
          <w:szCs w:val="22"/>
        </w:rPr>
      </w:pPr>
      <w:r w:rsidRPr="00025062">
        <w:rPr>
          <w:sz w:val="22"/>
          <w:szCs w:val="22"/>
        </w:rPr>
        <w:t xml:space="preserve">Hasil uji </w:t>
      </w:r>
      <w:proofErr w:type="spellStart"/>
      <w:r w:rsidRPr="00025062">
        <w:rPr>
          <w:sz w:val="22"/>
          <w:szCs w:val="22"/>
        </w:rPr>
        <w:t>sensitivitas</w:t>
      </w:r>
      <w:proofErr w:type="spellEnd"/>
      <w:r w:rsidRPr="00025062">
        <w:rPr>
          <w:sz w:val="22"/>
          <w:szCs w:val="22"/>
        </w:rPr>
        <w:t xml:space="preserve"> pada </w:t>
      </w:r>
      <w:proofErr w:type="spellStart"/>
      <w:r w:rsidRPr="00025062">
        <w:rPr>
          <w:sz w:val="22"/>
          <w:szCs w:val="22"/>
        </w:rPr>
        <w:t>metode</w:t>
      </w:r>
      <w:proofErr w:type="spellEnd"/>
      <w:r w:rsidRPr="00025062">
        <w:rPr>
          <w:sz w:val="22"/>
          <w:szCs w:val="22"/>
        </w:rPr>
        <w:t xml:space="preserve"> AHP-WP dan AHP-SAW </w:t>
      </w:r>
      <w:proofErr w:type="spellStart"/>
      <w:r w:rsidRPr="00025062">
        <w:rPr>
          <w:sz w:val="22"/>
          <w:szCs w:val="22"/>
        </w:rPr>
        <w:t>menunjukkan</w:t>
      </w:r>
      <w:proofErr w:type="spellEnd"/>
      <w:r w:rsidRPr="00025062">
        <w:rPr>
          <w:sz w:val="22"/>
          <w:szCs w:val="22"/>
        </w:rPr>
        <w:t xml:space="preserve"> </w:t>
      </w:r>
      <w:proofErr w:type="spellStart"/>
      <w:r w:rsidRPr="00025062">
        <w:rPr>
          <w:sz w:val="22"/>
          <w:szCs w:val="22"/>
        </w:rPr>
        <w:t>bahwa</w:t>
      </w:r>
      <w:proofErr w:type="spellEnd"/>
      <w:r w:rsidRPr="00025062">
        <w:rPr>
          <w:sz w:val="22"/>
          <w:szCs w:val="22"/>
        </w:rPr>
        <w:t xml:space="preserve"> </w:t>
      </w:r>
      <w:proofErr w:type="spellStart"/>
      <w:r w:rsidRPr="00025062">
        <w:rPr>
          <w:sz w:val="22"/>
          <w:szCs w:val="22"/>
        </w:rPr>
        <w:t>untuk</w:t>
      </w:r>
      <w:proofErr w:type="spellEnd"/>
      <w:r w:rsidRPr="00025062">
        <w:rPr>
          <w:sz w:val="22"/>
          <w:szCs w:val="22"/>
        </w:rPr>
        <w:t xml:space="preserve"> </w:t>
      </w:r>
      <w:proofErr w:type="spellStart"/>
      <w:r w:rsidRPr="00025062">
        <w:rPr>
          <w:sz w:val="22"/>
          <w:szCs w:val="22"/>
        </w:rPr>
        <w:t>menyelesaikan</w:t>
      </w:r>
      <w:proofErr w:type="spellEnd"/>
      <w:r w:rsidRPr="00025062">
        <w:rPr>
          <w:sz w:val="22"/>
          <w:szCs w:val="22"/>
        </w:rPr>
        <w:t xml:space="preserve"> </w:t>
      </w:r>
      <w:proofErr w:type="spellStart"/>
      <w:r w:rsidRPr="00025062">
        <w:rPr>
          <w:sz w:val="22"/>
          <w:szCs w:val="22"/>
        </w:rPr>
        <w:t>permasalahan</w:t>
      </w:r>
      <w:proofErr w:type="spellEnd"/>
      <w:r w:rsidRPr="00025062">
        <w:rPr>
          <w:sz w:val="22"/>
          <w:szCs w:val="22"/>
        </w:rPr>
        <w:t xml:space="preserve"> </w:t>
      </w:r>
      <w:proofErr w:type="spellStart"/>
      <w:r w:rsidRPr="00025062">
        <w:rPr>
          <w:sz w:val="22"/>
          <w:szCs w:val="22"/>
        </w:rPr>
        <w:t>penentuan</w:t>
      </w:r>
      <w:proofErr w:type="spellEnd"/>
      <w:r w:rsidRPr="00025062">
        <w:rPr>
          <w:sz w:val="22"/>
          <w:szCs w:val="22"/>
        </w:rPr>
        <w:t xml:space="preserve"> </w:t>
      </w:r>
      <w:proofErr w:type="spellStart"/>
      <w:r w:rsidRPr="00025062">
        <w:rPr>
          <w:sz w:val="22"/>
          <w:szCs w:val="22"/>
        </w:rPr>
        <w:t>lokasi</w:t>
      </w:r>
      <w:proofErr w:type="spellEnd"/>
      <w:r w:rsidRPr="00025062">
        <w:rPr>
          <w:sz w:val="22"/>
          <w:szCs w:val="22"/>
        </w:rPr>
        <w:t xml:space="preserve"> </w:t>
      </w:r>
      <w:proofErr w:type="spellStart"/>
      <w:r w:rsidRPr="00025062">
        <w:rPr>
          <w:sz w:val="22"/>
          <w:szCs w:val="22"/>
        </w:rPr>
        <w:t>pembangunan</w:t>
      </w:r>
      <w:proofErr w:type="spellEnd"/>
      <w:r w:rsidRPr="00025062">
        <w:rPr>
          <w:sz w:val="22"/>
          <w:szCs w:val="22"/>
        </w:rPr>
        <w:t xml:space="preserve"> </w:t>
      </w:r>
      <w:proofErr w:type="spellStart"/>
      <w:r w:rsidRPr="00025062">
        <w:rPr>
          <w:sz w:val="22"/>
          <w:szCs w:val="22"/>
        </w:rPr>
        <w:t>perumahan</w:t>
      </w:r>
      <w:proofErr w:type="spellEnd"/>
      <w:r w:rsidRPr="00025062">
        <w:rPr>
          <w:sz w:val="22"/>
          <w:szCs w:val="22"/>
        </w:rPr>
        <w:t xml:space="preserve">, </w:t>
      </w:r>
      <w:proofErr w:type="spellStart"/>
      <w:r w:rsidRPr="00025062">
        <w:rPr>
          <w:sz w:val="22"/>
          <w:szCs w:val="22"/>
        </w:rPr>
        <w:t>metode</w:t>
      </w:r>
      <w:proofErr w:type="spellEnd"/>
      <w:r w:rsidRPr="00025062">
        <w:rPr>
          <w:sz w:val="22"/>
          <w:szCs w:val="22"/>
        </w:rPr>
        <w:t xml:space="preserve"> AHP-WP </w:t>
      </w:r>
      <w:proofErr w:type="spellStart"/>
      <w:r w:rsidRPr="00025062">
        <w:rPr>
          <w:sz w:val="22"/>
          <w:szCs w:val="22"/>
        </w:rPr>
        <w:t>dianggap</w:t>
      </w:r>
      <w:proofErr w:type="spellEnd"/>
      <w:r w:rsidRPr="00025062">
        <w:rPr>
          <w:sz w:val="22"/>
          <w:szCs w:val="22"/>
        </w:rPr>
        <w:t xml:space="preserve"> </w:t>
      </w:r>
      <w:proofErr w:type="spellStart"/>
      <w:r w:rsidRPr="00025062">
        <w:rPr>
          <w:sz w:val="22"/>
          <w:szCs w:val="22"/>
        </w:rPr>
        <w:t>lebih</w:t>
      </w:r>
      <w:proofErr w:type="spellEnd"/>
      <w:r w:rsidRPr="00025062">
        <w:rPr>
          <w:sz w:val="22"/>
          <w:szCs w:val="22"/>
        </w:rPr>
        <w:t xml:space="preserve"> </w:t>
      </w:r>
      <w:proofErr w:type="spellStart"/>
      <w:r w:rsidRPr="00025062">
        <w:rPr>
          <w:sz w:val="22"/>
          <w:szCs w:val="22"/>
        </w:rPr>
        <w:t>relevan</w:t>
      </w:r>
      <w:proofErr w:type="spellEnd"/>
      <w:r w:rsidRPr="00025062">
        <w:rPr>
          <w:sz w:val="22"/>
          <w:szCs w:val="22"/>
        </w:rPr>
        <w:t>.</w:t>
      </w:r>
    </w:p>
    <w:p w14:paraId="0D424083" w14:textId="77777777" w:rsidR="009903F6" w:rsidRPr="006161A7" w:rsidRDefault="009903F6" w:rsidP="009903F6">
      <w:pPr>
        <w:tabs>
          <w:tab w:val="left" w:pos="567"/>
        </w:tabs>
        <w:spacing w:after="0" w:line="240" w:lineRule="auto"/>
        <w:jc w:val="both"/>
        <w:rPr>
          <w:sz w:val="22"/>
          <w:szCs w:val="22"/>
        </w:rPr>
      </w:pPr>
    </w:p>
    <w:p w14:paraId="33BBAF5C" w14:textId="77777777" w:rsidR="00AE366E" w:rsidRDefault="009903F6" w:rsidP="00AE366E">
      <w:pPr>
        <w:tabs>
          <w:tab w:val="left" w:pos="567"/>
        </w:tabs>
        <w:spacing w:after="0" w:line="240" w:lineRule="auto"/>
        <w:jc w:val="both"/>
        <w:rPr>
          <w:b/>
          <w:sz w:val="22"/>
          <w:szCs w:val="22"/>
          <w:lang w:val="id-ID"/>
        </w:rPr>
      </w:pPr>
      <w:r w:rsidRPr="006161A7">
        <w:rPr>
          <w:b/>
          <w:sz w:val="22"/>
          <w:szCs w:val="22"/>
        </w:rPr>
        <w:t>D</w:t>
      </w:r>
      <w:r w:rsidRPr="006161A7">
        <w:rPr>
          <w:b/>
          <w:sz w:val="22"/>
          <w:szCs w:val="22"/>
          <w:lang w:val="id-ID"/>
        </w:rPr>
        <w:t>aftar Pustaka</w:t>
      </w:r>
    </w:p>
    <w:p w14:paraId="3A1FC031" w14:textId="12759422" w:rsidR="009B7925" w:rsidRDefault="009B7925" w:rsidP="000F7B3A">
      <w:pPr>
        <w:spacing w:after="0" w:line="240" w:lineRule="auto"/>
        <w:jc w:val="both"/>
        <w:rPr>
          <w:rFonts w:asciiTheme="majorBidi" w:hAnsiTheme="majorBidi" w:cstheme="majorBidi"/>
          <w:sz w:val="22"/>
          <w:szCs w:val="22"/>
        </w:rPr>
      </w:pPr>
    </w:p>
    <w:p w14:paraId="47987302" w14:textId="77777777" w:rsidR="00A21E3C" w:rsidRPr="00A21E3C" w:rsidRDefault="000F7B3A" w:rsidP="00A21E3C">
      <w:pPr>
        <w:pStyle w:val="Bibliography"/>
        <w:ind w:left="540" w:hanging="540"/>
        <w:jc w:val="both"/>
        <w:rPr>
          <w:sz w:val="22"/>
        </w:rPr>
      </w:pPr>
      <w:r>
        <w:rPr>
          <w:rFonts w:asciiTheme="majorBidi" w:hAnsiTheme="majorBidi" w:cstheme="majorBidi"/>
          <w:sz w:val="22"/>
          <w:szCs w:val="22"/>
        </w:rPr>
        <w:fldChar w:fldCharType="begin"/>
      </w:r>
      <w:r w:rsidR="00A21E3C">
        <w:rPr>
          <w:rFonts w:asciiTheme="majorBidi" w:hAnsiTheme="majorBidi" w:cstheme="majorBidi"/>
          <w:sz w:val="22"/>
          <w:szCs w:val="22"/>
        </w:rPr>
        <w:instrText xml:space="preserve"> ADDIN ZOTERO_BIBL {"uncited":[],"omitted":[],"custom":[]} CSL_BIBLIOGRAPHY </w:instrText>
      </w:r>
      <w:r>
        <w:rPr>
          <w:rFonts w:asciiTheme="majorBidi" w:hAnsiTheme="majorBidi" w:cstheme="majorBidi"/>
          <w:sz w:val="22"/>
          <w:szCs w:val="22"/>
        </w:rPr>
        <w:fldChar w:fldCharType="separate"/>
      </w:r>
      <w:r w:rsidR="00A21E3C" w:rsidRPr="00A21E3C">
        <w:rPr>
          <w:sz w:val="22"/>
        </w:rPr>
        <w:t xml:space="preserve">Effendy, D.A. and </w:t>
      </w:r>
      <w:proofErr w:type="spellStart"/>
      <w:r w:rsidR="00A21E3C" w:rsidRPr="00A21E3C">
        <w:rPr>
          <w:sz w:val="22"/>
        </w:rPr>
        <w:t>Irawan</w:t>
      </w:r>
      <w:proofErr w:type="spellEnd"/>
      <w:r w:rsidR="00A21E3C" w:rsidRPr="00A21E3C">
        <w:rPr>
          <w:sz w:val="22"/>
        </w:rPr>
        <w:t xml:space="preserve">, R.H. (2015) ‘Uji </w:t>
      </w:r>
      <w:proofErr w:type="spellStart"/>
      <w:r w:rsidR="00A21E3C" w:rsidRPr="00A21E3C">
        <w:rPr>
          <w:sz w:val="22"/>
        </w:rPr>
        <w:t>Sensitivitas</w:t>
      </w:r>
      <w:proofErr w:type="spellEnd"/>
      <w:r w:rsidR="00A21E3C" w:rsidRPr="00A21E3C">
        <w:rPr>
          <w:sz w:val="22"/>
        </w:rPr>
        <w:t xml:space="preserve"> </w:t>
      </w:r>
      <w:proofErr w:type="spellStart"/>
      <w:r w:rsidR="00A21E3C" w:rsidRPr="00A21E3C">
        <w:rPr>
          <w:sz w:val="22"/>
        </w:rPr>
        <w:t>Metode</w:t>
      </w:r>
      <w:proofErr w:type="spellEnd"/>
      <w:r w:rsidR="00A21E3C" w:rsidRPr="00A21E3C">
        <w:rPr>
          <w:sz w:val="22"/>
        </w:rPr>
        <w:t xml:space="preserve"> WP, SAW Dan </w:t>
      </w:r>
      <w:proofErr w:type="spellStart"/>
      <w:r w:rsidR="00A21E3C" w:rsidRPr="00A21E3C">
        <w:rPr>
          <w:sz w:val="22"/>
        </w:rPr>
        <w:t>Topsis</w:t>
      </w:r>
      <w:proofErr w:type="spellEnd"/>
      <w:r w:rsidR="00A21E3C" w:rsidRPr="00A21E3C">
        <w:rPr>
          <w:sz w:val="22"/>
        </w:rPr>
        <w:t xml:space="preserve"> </w:t>
      </w:r>
      <w:proofErr w:type="spellStart"/>
      <w:r w:rsidR="00A21E3C" w:rsidRPr="00A21E3C">
        <w:rPr>
          <w:sz w:val="22"/>
        </w:rPr>
        <w:t>Dalam</w:t>
      </w:r>
      <w:proofErr w:type="spellEnd"/>
      <w:r w:rsidR="00A21E3C" w:rsidRPr="00A21E3C">
        <w:rPr>
          <w:sz w:val="22"/>
        </w:rPr>
        <w:t xml:space="preserve"> </w:t>
      </w:r>
      <w:proofErr w:type="spellStart"/>
      <w:r w:rsidR="00A21E3C" w:rsidRPr="00A21E3C">
        <w:rPr>
          <w:sz w:val="22"/>
        </w:rPr>
        <w:t>Menentukan</w:t>
      </w:r>
      <w:proofErr w:type="spellEnd"/>
      <w:r w:rsidR="00A21E3C" w:rsidRPr="00A21E3C">
        <w:rPr>
          <w:sz w:val="22"/>
        </w:rPr>
        <w:t xml:space="preserve"> </w:t>
      </w:r>
      <w:proofErr w:type="spellStart"/>
      <w:r w:rsidR="00A21E3C" w:rsidRPr="00A21E3C">
        <w:rPr>
          <w:sz w:val="22"/>
        </w:rPr>
        <w:t>Titik</w:t>
      </w:r>
      <w:proofErr w:type="spellEnd"/>
      <w:r w:rsidR="00A21E3C" w:rsidRPr="00A21E3C">
        <w:rPr>
          <w:sz w:val="22"/>
        </w:rPr>
        <w:t xml:space="preserve"> Lokasi Repeater Internet Wireless’, in </w:t>
      </w:r>
      <w:r w:rsidR="00A21E3C" w:rsidRPr="00A21E3C">
        <w:rPr>
          <w:i/>
          <w:iCs/>
          <w:sz w:val="22"/>
        </w:rPr>
        <w:t xml:space="preserve">Seminar Nasional </w:t>
      </w:r>
      <w:proofErr w:type="spellStart"/>
      <w:r w:rsidR="00A21E3C" w:rsidRPr="00A21E3C">
        <w:rPr>
          <w:i/>
          <w:iCs/>
          <w:sz w:val="22"/>
        </w:rPr>
        <w:t>Teknologi</w:t>
      </w:r>
      <w:proofErr w:type="spellEnd"/>
      <w:r w:rsidR="00A21E3C" w:rsidRPr="00A21E3C">
        <w:rPr>
          <w:i/>
          <w:iCs/>
          <w:sz w:val="22"/>
        </w:rPr>
        <w:t xml:space="preserve"> </w:t>
      </w:r>
      <w:proofErr w:type="spellStart"/>
      <w:r w:rsidR="00A21E3C" w:rsidRPr="00A21E3C">
        <w:rPr>
          <w:i/>
          <w:iCs/>
          <w:sz w:val="22"/>
        </w:rPr>
        <w:t>Informasi</w:t>
      </w:r>
      <w:proofErr w:type="spellEnd"/>
      <w:r w:rsidR="00A21E3C" w:rsidRPr="00A21E3C">
        <w:rPr>
          <w:i/>
          <w:iCs/>
          <w:sz w:val="22"/>
        </w:rPr>
        <w:t xml:space="preserve"> dan Multimedia</w:t>
      </w:r>
      <w:r w:rsidR="00A21E3C" w:rsidRPr="00A21E3C">
        <w:rPr>
          <w:sz w:val="22"/>
        </w:rPr>
        <w:t xml:space="preserve">. </w:t>
      </w:r>
      <w:r w:rsidR="00A21E3C" w:rsidRPr="00A21E3C">
        <w:rPr>
          <w:i/>
          <w:iCs/>
          <w:sz w:val="22"/>
        </w:rPr>
        <w:t xml:space="preserve">Seminar Nasional </w:t>
      </w:r>
      <w:proofErr w:type="spellStart"/>
      <w:r w:rsidR="00A21E3C" w:rsidRPr="00A21E3C">
        <w:rPr>
          <w:i/>
          <w:iCs/>
          <w:sz w:val="22"/>
        </w:rPr>
        <w:t>Teknologi</w:t>
      </w:r>
      <w:proofErr w:type="spellEnd"/>
      <w:r w:rsidR="00A21E3C" w:rsidRPr="00A21E3C">
        <w:rPr>
          <w:i/>
          <w:iCs/>
          <w:sz w:val="22"/>
        </w:rPr>
        <w:t xml:space="preserve"> </w:t>
      </w:r>
      <w:proofErr w:type="spellStart"/>
      <w:r w:rsidR="00A21E3C" w:rsidRPr="00A21E3C">
        <w:rPr>
          <w:i/>
          <w:iCs/>
          <w:sz w:val="22"/>
        </w:rPr>
        <w:t>Informasi</w:t>
      </w:r>
      <w:proofErr w:type="spellEnd"/>
      <w:r w:rsidR="00A21E3C" w:rsidRPr="00A21E3C">
        <w:rPr>
          <w:i/>
          <w:iCs/>
          <w:sz w:val="22"/>
        </w:rPr>
        <w:t xml:space="preserve"> dan Multimedia</w:t>
      </w:r>
      <w:r w:rsidR="00A21E3C" w:rsidRPr="00A21E3C">
        <w:rPr>
          <w:sz w:val="22"/>
        </w:rPr>
        <w:t>, STMIK AMIKOM Yogyakarta: STMIK AMIKOM Yogyakarta, pp. 85–90. Available at: https://ojs.amikom.ac.id/index.php/semnasteknomedia/article/view/808/.</w:t>
      </w:r>
    </w:p>
    <w:p w14:paraId="3E80E1F4" w14:textId="77777777" w:rsidR="00A21E3C" w:rsidRPr="00A21E3C" w:rsidRDefault="00A21E3C" w:rsidP="00A21E3C">
      <w:pPr>
        <w:pStyle w:val="Bibliography"/>
        <w:ind w:left="540" w:hanging="540"/>
        <w:jc w:val="both"/>
        <w:rPr>
          <w:sz w:val="22"/>
        </w:rPr>
      </w:pPr>
      <w:proofErr w:type="spellStart"/>
      <w:r w:rsidRPr="00A21E3C">
        <w:rPr>
          <w:sz w:val="22"/>
        </w:rPr>
        <w:t>Fahmawati</w:t>
      </w:r>
      <w:proofErr w:type="spellEnd"/>
      <w:r w:rsidRPr="00A21E3C">
        <w:rPr>
          <w:sz w:val="22"/>
        </w:rPr>
        <w:t>, R.K. and Wijaya, I.D. (2015) ‘</w:t>
      </w:r>
      <w:proofErr w:type="spellStart"/>
      <w:r w:rsidRPr="00A21E3C">
        <w:rPr>
          <w:sz w:val="22"/>
        </w:rPr>
        <w:t>Sistem</w:t>
      </w:r>
      <w:proofErr w:type="spellEnd"/>
      <w:r w:rsidRPr="00A21E3C">
        <w:rPr>
          <w:sz w:val="22"/>
        </w:rPr>
        <w:t xml:space="preserve"> </w:t>
      </w:r>
      <w:proofErr w:type="spellStart"/>
      <w:r w:rsidRPr="00A21E3C">
        <w:rPr>
          <w:sz w:val="22"/>
        </w:rPr>
        <w:t>Informasi</w:t>
      </w:r>
      <w:proofErr w:type="spellEnd"/>
      <w:r w:rsidRPr="00A21E3C">
        <w:rPr>
          <w:sz w:val="22"/>
        </w:rPr>
        <w:t xml:space="preserve"> </w:t>
      </w:r>
      <w:proofErr w:type="spellStart"/>
      <w:r w:rsidRPr="00A21E3C">
        <w:rPr>
          <w:sz w:val="22"/>
        </w:rPr>
        <w:t>Geografis</w:t>
      </w:r>
      <w:proofErr w:type="spellEnd"/>
      <w:r w:rsidRPr="00A21E3C">
        <w:rPr>
          <w:sz w:val="22"/>
        </w:rPr>
        <w:t xml:space="preserve"> </w:t>
      </w:r>
      <w:proofErr w:type="spellStart"/>
      <w:r w:rsidRPr="00A21E3C">
        <w:rPr>
          <w:sz w:val="22"/>
        </w:rPr>
        <w:t>Penentuan</w:t>
      </w:r>
      <w:proofErr w:type="spellEnd"/>
      <w:r w:rsidRPr="00A21E3C">
        <w:rPr>
          <w:sz w:val="22"/>
        </w:rPr>
        <w:t xml:space="preserve"> Lokasi </w:t>
      </w:r>
      <w:proofErr w:type="spellStart"/>
      <w:r w:rsidRPr="00A21E3C">
        <w:rPr>
          <w:sz w:val="22"/>
        </w:rPr>
        <w:t>Lahan</w:t>
      </w:r>
      <w:proofErr w:type="spellEnd"/>
      <w:r w:rsidRPr="00A21E3C">
        <w:rPr>
          <w:sz w:val="22"/>
        </w:rPr>
        <w:t xml:space="preserve"> </w:t>
      </w:r>
      <w:proofErr w:type="spellStart"/>
      <w:r w:rsidRPr="00A21E3C">
        <w:rPr>
          <w:sz w:val="22"/>
        </w:rPr>
        <w:t>Kosong</w:t>
      </w:r>
      <w:proofErr w:type="spellEnd"/>
      <w:r w:rsidRPr="00A21E3C">
        <w:rPr>
          <w:sz w:val="22"/>
        </w:rPr>
        <w:t xml:space="preserve"> </w:t>
      </w:r>
      <w:proofErr w:type="spellStart"/>
      <w:r w:rsidRPr="00A21E3C">
        <w:rPr>
          <w:sz w:val="22"/>
        </w:rPr>
        <w:t>Untuk</w:t>
      </w:r>
      <w:proofErr w:type="spellEnd"/>
      <w:r w:rsidRPr="00A21E3C">
        <w:rPr>
          <w:sz w:val="22"/>
        </w:rPr>
        <w:t xml:space="preserve"> Pembangunan </w:t>
      </w:r>
      <w:proofErr w:type="spellStart"/>
      <w:r w:rsidRPr="00A21E3C">
        <w:rPr>
          <w:sz w:val="22"/>
        </w:rPr>
        <w:t>Perumahan</w:t>
      </w:r>
      <w:proofErr w:type="spellEnd"/>
      <w:r w:rsidRPr="00A21E3C">
        <w:rPr>
          <w:sz w:val="22"/>
        </w:rPr>
        <w:t xml:space="preserve"> </w:t>
      </w:r>
      <w:proofErr w:type="spellStart"/>
      <w:r w:rsidRPr="00A21E3C">
        <w:rPr>
          <w:sz w:val="22"/>
        </w:rPr>
        <w:t>Strategis</w:t>
      </w:r>
      <w:proofErr w:type="spellEnd"/>
      <w:r w:rsidRPr="00A21E3C">
        <w:rPr>
          <w:sz w:val="22"/>
        </w:rPr>
        <w:t xml:space="preserve"> </w:t>
      </w:r>
      <w:proofErr w:type="spellStart"/>
      <w:r w:rsidRPr="00A21E3C">
        <w:rPr>
          <w:sz w:val="22"/>
        </w:rPr>
        <w:t>Menggunakan</w:t>
      </w:r>
      <w:proofErr w:type="spellEnd"/>
      <w:r w:rsidRPr="00A21E3C">
        <w:rPr>
          <w:sz w:val="22"/>
        </w:rPr>
        <w:t xml:space="preserve"> </w:t>
      </w:r>
      <w:proofErr w:type="spellStart"/>
      <w:r w:rsidRPr="00A21E3C">
        <w:rPr>
          <w:sz w:val="22"/>
        </w:rPr>
        <w:t>Metode</w:t>
      </w:r>
      <w:proofErr w:type="spellEnd"/>
      <w:r w:rsidRPr="00A21E3C">
        <w:rPr>
          <w:sz w:val="22"/>
        </w:rPr>
        <w:t xml:space="preserve"> Analytical Hierarchy Process (AHP)’, in. </w:t>
      </w:r>
      <w:r w:rsidRPr="00A21E3C">
        <w:rPr>
          <w:i/>
          <w:iCs/>
          <w:sz w:val="22"/>
        </w:rPr>
        <w:t xml:space="preserve">Seminar </w:t>
      </w:r>
      <w:proofErr w:type="spellStart"/>
      <w:r w:rsidRPr="00A21E3C">
        <w:rPr>
          <w:i/>
          <w:iCs/>
          <w:sz w:val="22"/>
        </w:rPr>
        <w:t>Informatika</w:t>
      </w:r>
      <w:proofErr w:type="spellEnd"/>
      <w:r w:rsidRPr="00A21E3C">
        <w:rPr>
          <w:i/>
          <w:iCs/>
          <w:sz w:val="22"/>
        </w:rPr>
        <w:t xml:space="preserve"> </w:t>
      </w:r>
      <w:proofErr w:type="spellStart"/>
      <w:r w:rsidRPr="00A21E3C">
        <w:rPr>
          <w:i/>
          <w:iCs/>
          <w:sz w:val="22"/>
        </w:rPr>
        <w:t>Aplikasi</w:t>
      </w:r>
      <w:proofErr w:type="spellEnd"/>
      <w:r w:rsidRPr="00A21E3C">
        <w:rPr>
          <w:i/>
          <w:iCs/>
          <w:sz w:val="22"/>
        </w:rPr>
        <w:t xml:space="preserve"> </w:t>
      </w:r>
      <w:proofErr w:type="spellStart"/>
      <w:r w:rsidRPr="00A21E3C">
        <w:rPr>
          <w:i/>
          <w:iCs/>
          <w:sz w:val="22"/>
        </w:rPr>
        <w:t>Polinema</w:t>
      </w:r>
      <w:proofErr w:type="spellEnd"/>
      <w:r w:rsidRPr="00A21E3C">
        <w:rPr>
          <w:i/>
          <w:iCs/>
          <w:sz w:val="22"/>
        </w:rPr>
        <w:t xml:space="preserve"> (SIAP)</w:t>
      </w:r>
      <w:r w:rsidRPr="00A21E3C">
        <w:rPr>
          <w:sz w:val="22"/>
        </w:rPr>
        <w:t xml:space="preserve">, </w:t>
      </w:r>
      <w:proofErr w:type="spellStart"/>
      <w:r w:rsidRPr="00A21E3C">
        <w:rPr>
          <w:sz w:val="22"/>
        </w:rPr>
        <w:t>Politeknik</w:t>
      </w:r>
      <w:proofErr w:type="spellEnd"/>
      <w:r w:rsidRPr="00A21E3C">
        <w:rPr>
          <w:sz w:val="22"/>
        </w:rPr>
        <w:t xml:space="preserve"> Negeri Malang: </w:t>
      </w:r>
      <w:proofErr w:type="spellStart"/>
      <w:r w:rsidRPr="00A21E3C">
        <w:rPr>
          <w:sz w:val="22"/>
        </w:rPr>
        <w:t>Politeknik</w:t>
      </w:r>
      <w:proofErr w:type="spellEnd"/>
      <w:r w:rsidRPr="00A21E3C">
        <w:rPr>
          <w:sz w:val="22"/>
        </w:rPr>
        <w:t xml:space="preserve"> Negeri Malang, pp. 220–224. Available at: http://jurnalti.polinema.ac.id/index.php/SIAP/article/view/131.</w:t>
      </w:r>
    </w:p>
    <w:p w14:paraId="71691964" w14:textId="77777777" w:rsidR="00A21E3C" w:rsidRPr="00A21E3C" w:rsidRDefault="00A21E3C" w:rsidP="00A21E3C">
      <w:pPr>
        <w:pStyle w:val="Bibliography"/>
        <w:ind w:left="540" w:hanging="540"/>
        <w:jc w:val="both"/>
        <w:rPr>
          <w:sz w:val="22"/>
        </w:rPr>
      </w:pPr>
      <w:proofErr w:type="spellStart"/>
      <w:r w:rsidRPr="00A21E3C">
        <w:rPr>
          <w:sz w:val="22"/>
        </w:rPr>
        <w:t>Fartindyyah</w:t>
      </w:r>
      <w:proofErr w:type="spellEnd"/>
      <w:r w:rsidRPr="00A21E3C">
        <w:rPr>
          <w:sz w:val="22"/>
        </w:rPr>
        <w:t xml:space="preserve">, N. and </w:t>
      </w:r>
      <w:proofErr w:type="spellStart"/>
      <w:r w:rsidRPr="00A21E3C">
        <w:rPr>
          <w:sz w:val="22"/>
        </w:rPr>
        <w:t>Subiyanto</w:t>
      </w:r>
      <w:proofErr w:type="spellEnd"/>
      <w:r w:rsidRPr="00A21E3C">
        <w:rPr>
          <w:sz w:val="22"/>
        </w:rPr>
        <w:t>, S. (2014) ‘</w:t>
      </w:r>
      <w:proofErr w:type="spellStart"/>
      <w:r w:rsidRPr="00A21E3C">
        <w:rPr>
          <w:sz w:val="22"/>
        </w:rPr>
        <w:t>Sistem</w:t>
      </w:r>
      <w:proofErr w:type="spellEnd"/>
      <w:r w:rsidRPr="00A21E3C">
        <w:rPr>
          <w:sz w:val="22"/>
        </w:rPr>
        <w:t xml:space="preserve"> </w:t>
      </w:r>
      <w:proofErr w:type="spellStart"/>
      <w:r w:rsidRPr="00A21E3C">
        <w:rPr>
          <w:sz w:val="22"/>
        </w:rPr>
        <w:t>Pendukung</w:t>
      </w:r>
      <w:proofErr w:type="spellEnd"/>
      <w:r w:rsidRPr="00A21E3C">
        <w:rPr>
          <w:sz w:val="22"/>
        </w:rPr>
        <w:t xml:space="preserve"> Keputusan </w:t>
      </w:r>
      <w:proofErr w:type="spellStart"/>
      <w:r w:rsidRPr="00A21E3C">
        <w:rPr>
          <w:sz w:val="22"/>
        </w:rPr>
        <w:t>Peminatan</w:t>
      </w:r>
      <w:proofErr w:type="spellEnd"/>
      <w:r w:rsidRPr="00A21E3C">
        <w:rPr>
          <w:sz w:val="22"/>
        </w:rPr>
        <w:t xml:space="preserve"> SMA </w:t>
      </w:r>
      <w:proofErr w:type="spellStart"/>
      <w:r w:rsidRPr="00A21E3C">
        <w:rPr>
          <w:sz w:val="22"/>
        </w:rPr>
        <w:t>menggunakan</w:t>
      </w:r>
      <w:proofErr w:type="spellEnd"/>
      <w:r w:rsidRPr="00A21E3C">
        <w:rPr>
          <w:sz w:val="22"/>
        </w:rPr>
        <w:t xml:space="preserve"> </w:t>
      </w:r>
      <w:proofErr w:type="spellStart"/>
      <w:r w:rsidRPr="00A21E3C">
        <w:rPr>
          <w:sz w:val="22"/>
        </w:rPr>
        <w:t>Metode</w:t>
      </w:r>
      <w:proofErr w:type="spellEnd"/>
      <w:r w:rsidRPr="00A21E3C">
        <w:rPr>
          <w:sz w:val="22"/>
        </w:rPr>
        <w:t xml:space="preserve"> Weighted Product (WP)’, </w:t>
      </w:r>
      <w:proofErr w:type="spellStart"/>
      <w:r w:rsidRPr="00A21E3C">
        <w:rPr>
          <w:i/>
          <w:iCs/>
          <w:sz w:val="22"/>
        </w:rPr>
        <w:t>Jurnal</w:t>
      </w:r>
      <w:proofErr w:type="spellEnd"/>
      <w:r w:rsidRPr="00A21E3C">
        <w:rPr>
          <w:i/>
          <w:iCs/>
          <w:sz w:val="22"/>
        </w:rPr>
        <w:t xml:space="preserve"> </w:t>
      </w:r>
      <w:proofErr w:type="spellStart"/>
      <w:r w:rsidRPr="00A21E3C">
        <w:rPr>
          <w:i/>
          <w:iCs/>
          <w:sz w:val="22"/>
        </w:rPr>
        <w:t>Kependidikan</w:t>
      </w:r>
      <w:proofErr w:type="spellEnd"/>
      <w:r w:rsidRPr="00A21E3C">
        <w:rPr>
          <w:sz w:val="22"/>
        </w:rPr>
        <w:t xml:space="preserve">, 44(2). </w:t>
      </w:r>
      <w:proofErr w:type="spellStart"/>
      <w:proofErr w:type="gramStart"/>
      <w:r w:rsidRPr="00A21E3C">
        <w:rPr>
          <w:sz w:val="22"/>
        </w:rPr>
        <w:t>doi:http</w:t>
      </w:r>
      <w:proofErr w:type="spellEnd"/>
      <w:r w:rsidRPr="00A21E3C">
        <w:rPr>
          <w:sz w:val="22"/>
        </w:rPr>
        <w:t>://dx.doi.org/10.21831/jk.v44i2.5224</w:t>
      </w:r>
      <w:proofErr w:type="gramEnd"/>
      <w:r w:rsidRPr="00A21E3C">
        <w:rPr>
          <w:sz w:val="22"/>
        </w:rPr>
        <w:t>.</w:t>
      </w:r>
    </w:p>
    <w:p w14:paraId="680003AB" w14:textId="77777777" w:rsidR="00A21E3C" w:rsidRPr="00A21E3C" w:rsidRDefault="00A21E3C" w:rsidP="00A21E3C">
      <w:pPr>
        <w:pStyle w:val="Bibliography"/>
        <w:ind w:left="540" w:hanging="540"/>
        <w:jc w:val="both"/>
        <w:rPr>
          <w:sz w:val="22"/>
        </w:rPr>
      </w:pPr>
      <w:r w:rsidRPr="00A21E3C">
        <w:rPr>
          <w:sz w:val="22"/>
        </w:rPr>
        <w:t xml:space="preserve">Fernando, D. and Handayani, N. (2018) ‘Uji </w:t>
      </w:r>
      <w:proofErr w:type="spellStart"/>
      <w:r w:rsidRPr="00A21E3C">
        <w:rPr>
          <w:sz w:val="22"/>
        </w:rPr>
        <w:t>Sensitivitas</w:t>
      </w:r>
      <w:proofErr w:type="spellEnd"/>
      <w:r w:rsidRPr="00A21E3C">
        <w:rPr>
          <w:sz w:val="22"/>
        </w:rPr>
        <w:t xml:space="preserve"> </w:t>
      </w:r>
      <w:proofErr w:type="spellStart"/>
      <w:r w:rsidRPr="00A21E3C">
        <w:rPr>
          <w:sz w:val="22"/>
        </w:rPr>
        <w:t>Metode</w:t>
      </w:r>
      <w:proofErr w:type="spellEnd"/>
      <w:r w:rsidRPr="00A21E3C">
        <w:rPr>
          <w:sz w:val="22"/>
        </w:rPr>
        <w:t xml:space="preserve"> </w:t>
      </w:r>
      <w:proofErr w:type="spellStart"/>
      <w:r w:rsidRPr="00A21E3C">
        <w:rPr>
          <w:sz w:val="22"/>
        </w:rPr>
        <w:t>Sistem</w:t>
      </w:r>
      <w:proofErr w:type="spellEnd"/>
      <w:r w:rsidRPr="00A21E3C">
        <w:rPr>
          <w:sz w:val="22"/>
        </w:rPr>
        <w:t xml:space="preserve"> </w:t>
      </w:r>
      <w:proofErr w:type="spellStart"/>
      <w:r w:rsidRPr="00A21E3C">
        <w:rPr>
          <w:sz w:val="22"/>
        </w:rPr>
        <w:t>Pendukung</w:t>
      </w:r>
      <w:proofErr w:type="spellEnd"/>
      <w:r w:rsidRPr="00A21E3C">
        <w:rPr>
          <w:sz w:val="22"/>
        </w:rPr>
        <w:t xml:space="preserve"> Keputusan </w:t>
      </w:r>
      <w:proofErr w:type="spellStart"/>
      <w:r w:rsidRPr="00A21E3C">
        <w:rPr>
          <w:sz w:val="22"/>
        </w:rPr>
        <w:t>Dalam</w:t>
      </w:r>
      <w:proofErr w:type="spellEnd"/>
      <w:r w:rsidRPr="00A21E3C">
        <w:rPr>
          <w:sz w:val="22"/>
        </w:rPr>
        <w:t xml:space="preserve"> </w:t>
      </w:r>
      <w:proofErr w:type="spellStart"/>
      <w:r w:rsidRPr="00A21E3C">
        <w:rPr>
          <w:sz w:val="22"/>
        </w:rPr>
        <w:t>Menentukan</w:t>
      </w:r>
      <w:proofErr w:type="spellEnd"/>
      <w:r w:rsidRPr="00A21E3C">
        <w:rPr>
          <w:sz w:val="22"/>
        </w:rPr>
        <w:t xml:space="preserve"> Lokasi </w:t>
      </w:r>
      <w:proofErr w:type="spellStart"/>
      <w:r w:rsidRPr="00A21E3C">
        <w:rPr>
          <w:sz w:val="22"/>
        </w:rPr>
        <w:t>Penyebaran</w:t>
      </w:r>
      <w:proofErr w:type="spellEnd"/>
      <w:r w:rsidRPr="00A21E3C">
        <w:rPr>
          <w:sz w:val="22"/>
        </w:rPr>
        <w:t xml:space="preserve"> Media </w:t>
      </w:r>
      <w:proofErr w:type="spellStart"/>
      <w:r w:rsidRPr="00A21E3C">
        <w:rPr>
          <w:sz w:val="22"/>
        </w:rPr>
        <w:t>Promosi</w:t>
      </w:r>
      <w:proofErr w:type="spellEnd"/>
      <w:r w:rsidRPr="00A21E3C">
        <w:rPr>
          <w:sz w:val="22"/>
        </w:rPr>
        <w:t xml:space="preserve">’, </w:t>
      </w:r>
      <w:proofErr w:type="spellStart"/>
      <w:r w:rsidRPr="00A21E3C">
        <w:rPr>
          <w:i/>
          <w:iCs/>
          <w:sz w:val="22"/>
        </w:rPr>
        <w:t>Jurnal</w:t>
      </w:r>
      <w:proofErr w:type="spellEnd"/>
      <w:r w:rsidRPr="00A21E3C">
        <w:rPr>
          <w:i/>
          <w:iCs/>
          <w:sz w:val="22"/>
        </w:rPr>
        <w:t xml:space="preserve"> </w:t>
      </w:r>
      <w:proofErr w:type="spellStart"/>
      <w:r w:rsidRPr="00A21E3C">
        <w:rPr>
          <w:i/>
          <w:iCs/>
          <w:sz w:val="22"/>
        </w:rPr>
        <w:t>Sistem</w:t>
      </w:r>
      <w:proofErr w:type="spellEnd"/>
      <w:r w:rsidRPr="00A21E3C">
        <w:rPr>
          <w:i/>
          <w:iCs/>
          <w:sz w:val="22"/>
        </w:rPr>
        <w:t xml:space="preserve"> </w:t>
      </w:r>
      <w:proofErr w:type="spellStart"/>
      <w:r w:rsidRPr="00A21E3C">
        <w:rPr>
          <w:i/>
          <w:iCs/>
          <w:sz w:val="22"/>
        </w:rPr>
        <w:t>Informasi</w:t>
      </w:r>
      <w:proofErr w:type="spellEnd"/>
      <w:r w:rsidRPr="00A21E3C">
        <w:rPr>
          <w:i/>
          <w:iCs/>
          <w:sz w:val="22"/>
        </w:rPr>
        <w:t xml:space="preserve"> (JSII)</w:t>
      </w:r>
      <w:r w:rsidRPr="00A21E3C">
        <w:rPr>
          <w:sz w:val="22"/>
        </w:rPr>
        <w:t xml:space="preserve">, 5(2), pp. 51–57. </w:t>
      </w:r>
      <w:proofErr w:type="spellStart"/>
      <w:proofErr w:type="gramStart"/>
      <w:r w:rsidRPr="00A21E3C">
        <w:rPr>
          <w:sz w:val="22"/>
        </w:rPr>
        <w:t>doi:https</w:t>
      </w:r>
      <w:proofErr w:type="spellEnd"/>
      <w:r w:rsidRPr="00A21E3C">
        <w:rPr>
          <w:sz w:val="22"/>
        </w:rPr>
        <w:t>://doi.org/10.30656/jsii.v5i2.776</w:t>
      </w:r>
      <w:proofErr w:type="gramEnd"/>
      <w:r w:rsidRPr="00A21E3C">
        <w:rPr>
          <w:sz w:val="22"/>
        </w:rPr>
        <w:t>.</w:t>
      </w:r>
    </w:p>
    <w:p w14:paraId="63999827" w14:textId="77777777" w:rsidR="00A21E3C" w:rsidRPr="00A21E3C" w:rsidRDefault="00A21E3C" w:rsidP="00A21E3C">
      <w:pPr>
        <w:pStyle w:val="Bibliography"/>
        <w:ind w:left="540" w:hanging="540"/>
        <w:jc w:val="both"/>
        <w:rPr>
          <w:sz w:val="22"/>
        </w:rPr>
      </w:pPr>
      <w:proofErr w:type="spellStart"/>
      <w:r w:rsidRPr="00A21E3C">
        <w:rPr>
          <w:sz w:val="22"/>
        </w:rPr>
        <w:t>Gata</w:t>
      </w:r>
      <w:proofErr w:type="spellEnd"/>
      <w:r w:rsidRPr="00A21E3C">
        <w:rPr>
          <w:sz w:val="22"/>
        </w:rPr>
        <w:t xml:space="preserve">, G. and </w:t>
      </w:r>
      <w:proofErr w:type="spellStart"/>
      <w:r w:rsidRPr="00A21E3C">
        <w:rPr>
          <w:sz w:val="22"/>
        </w:rPr>
        <w:t>Fajarita</w:t>
      </w:r>
      <w:proofErr w:type="spellEnd"/>
      <w:r w:rsidRPr="00A21E3C">
        <w:rPr>
          <w:sz w:val="22"/>
        </w:rPr>
        <w:t>, L. (2019) ‘</w:t>
      </w:r>
      <w:proofErr w:type="spellStart"/>
      <w:r w:rsidRPr="00A21E3C">
        <w:rPr>
          <w:sz w:val="22"/>
        </w:rPr>
        <w:t>Sistem</w:t>
      </w:r>
      <w:proofErr w:type="spellEnd"/>
      <w:r w:rsidRPr="00A21E3C">
        <w:rPr>
          <w:sz w:val="22"/>
        </w:rPr>
        <w:t xml:space="preserve"> </w:t>
      </w:r>
      <w:proofErr w:type="spellStart"/>
      <w:r w:rsidRPr="00A21E3C">
        <w:rPr>
          <w:sz w:val="22"/>
        </w:rPr>
        <w:t>Penunjang</w:t>
      </w:r>
      <w:proofErr w:type="spellEnd"/>
      <w:r w:rsidRPr="00A21E3C">
        <w:rPr>
          <w:sz w:val="22"/>
        </w:rPr>
        <w:t xml:space="preserve"> Keputusan </w:t>
      </w:r>
      <w:proofErr w:type="spellStart"/>
      <w:r w:rsidRPr="00A21E3C">
        <w:rPr>
          <w:sz w:val="22"/>
        </w:rPr>
        <w:t>Pemilihan</w:t>
      </w:r>
      <w:proofErr w:type="spellEnd"/>
      <w:r w:rsidRPr="00A21E3C">
        <w:rPr>
          <w:sz w:val="22"/>
        </w:rPr>
        <w:t xml:space="preserve"> </w:t>
      </w:r>
      <w:proofErr w:type="spellStart"/>
      <w:r w:rsidRPr="00A21E3C">
        <w:rPr>
          <w:sz w:val="22"/>
        </w:rPr>
        <w:t>Juara</w:t>
      </w:r>
      <w:proofErr w:type="spellEnd"/>
      <w:r w:rsidRPr="00A21E3C">
        <w:rPr>
          <w:sz w:val="22"/>
        </w:rPr>
        <w:t xml:space="preserve"> </w:t>
      </w:r>
      <w:proofErr w:type="spellStart"/>
      <w:r w:rsidRPr="00A21E3C">
        <w:rPr>
          <w:sz w:val="22"/>
        </w:rPr>
        <w:t>Umum</w:t>
      </w:r>
      <w:proofErr w:type="spellEnd"/>
      <w:r w:rsidRPr="00A21E3C">
        <w:rPr>
          <w:sz w:val="22"/>
        </w:rPr>
        <w:t xml:space="preserve"> </w:t>
      </w:r>
      <w:proofErr w:type="spellStart"/>
      <w:r w:rsidRPr="00A21E3C">
        <w:rPr>
          <w:sz w:val="22"/>
        </w:rPr>
        <w:t>Siswa</w:t>
      </w:r>
      <w:proofErr w:type="spellEnd"/>
      <w:r w:rsidRPr="00A21E3C">
        <w:rPr>
          <w:sz w:val="22"/>
        </w:rPr>
        <w:t xml:space="preserve"> </w:t>
      </w:r>
      <w:proofErr w:type="spellStart"/>
      <w:r w:rsidRPr="00A21E3C">
        <w:rPr>
          <w:sz w:val="22"/>
        </w:rPr>
        <w:t>Setiap</w:t>
      </w:r>
      <w:proofErr w:type="spellEnd"/>
      <w:r w:rsidRPr="00A21E3C">
        <w:rPr>
          <w:sz w:val="22"/>
        </w:rPr>
        <w:t xml:space="preserve"> </w:t>
      </w:r>
      <w:proofErr w:type="spellStart"/>
      <w:r w:rsidRPr="00A21E3C">
        <w:rPr>
          <w:sz w:val="22"/>
        </w:rPr>
        <w:t>Kejuruan</w:t>
      </w:r>
      <w:proofErr w:type="spellEnd"/>
      <w:r w:rsidRPr="00A21E3C">
        <w:rPr>
          <w:sz w:val="22"/>
        </w:rPr>
        <w:t xml:space="preserve"> </w:t>
      </w:r>
      <w:proofErr w:type="spellStart"/>
      <w:r w:rsidRPr="00A21E3C">
        <w:rPr>
          <w:sz w:val="22"/>
        </w:rPr>
        <w:t>Menggunakan</w:t>
      </w:r>
      <w:proofErr w:type="spellEnd"/>
      <w:r w:rsidRPr="00A21E3C">
        <w:rPr>
          <w:sz w:val="22"/>
        </w:rPr>
        <w:t xml:space="preserve"> </w:t>
      </w:r>
      <w:proofErr w:type="spellStart"/>
      <w:r w:rsidRPr="00A21E3C">
        <w:rPr>
          <w:sz w:val="22"/>
        </w:rPr>
        <w:t>Metode</w:t>
      </w:r>
      <w:proofErr w:type="spellEnd"/>
      <w:r w:rsidRPr="00A21E3C">
        <w:rPr>
          <w:sz w:val="22"/>
        </w:rPr>
        <w:t xml:space="preserve"> Analytical </w:t>
      </w:r>
      <w:proofErr w:type="spellStart"/>
      <w:r w:rsidRPr="00A21E3C">
        <w:rPr>
          <w:sz w:val="22"/>
        </w:rPr>
        <w:t>Hierachy</w:t>
      </w:r>
      <w:proofErr w:type="spellEnd"/>
      <w:r w:rsidRPr="00A21E3C">
        <w:rPr>
          <w:sz w:val="22"/>
        </w:rPr>
        <w:t xml:space="preserve"> Process Dan Simple Additive Weighting’, </w:t>
      </w:r>
      <w:proofErr w:type="spellStart"/>
      <w:r w:rsidRPr="00A21E3C">
        <w:rPr>
          <w:i/>
          <w:iCs/>
          <w:sz w:val="22"/>
        </w:rPr>
        <w:t>Jurnal</w:t>
      </w:r>
      <w:proofErr w:type="spellEnd"/>
      <w:r w:rsidRPr="00A21E3C">
        <w:rPr>
          <w:i/>
          <w:iCs/>
          <w:sz w:val="22"/>
        </w:rPr>
        <w:t xml:space="preserve"> Teknik </w:t>
      </w:r>
      <w:proofErr w:type="spellStart"/>
      <w:r w:rsidRPr="00A21E3C">
        <w:rPr>
          <w:i/>
          <w:iCs/>
          <w:sz w:val="22"/>
        </w:rPr>
        <w:t>Elektro</w:t>
      </w:r>
      <w:proofErr w:type="spellEnd"/>
      <w:r w:rsidRPr="00A21E3C">
        <w:rPr>
          <w:i/>
          <w:iCs/>
          <w:sz w:val="22"/>
        </w:rPr>
        <w:t xml:space="preserve">, </w:t>
      </w:r>
      <w:proofErr w:type="spellStart"/>
      <w:r w:rsidRPr="00A21E3C">
        <w:rPr>
          <w:i/>
          <w:iCs/>
          <w:sz w:val="22"/>
        </w:rPr>
        <w:t>Teknologi</w:t>
      </w:r>
      <w:proofErr w:type="spellEnd"/>
      <w:r w:rsidRPr="00A21E3C">
        <w:rPr>
          <w:i/>
          <w:iCs/>
          <w:sz w:val="22"/>
        </w:rPr>
        <w:t xml:space="preserve"> </w:t>
      </w:r>
      <w:proofErr w:type="spellStart"/>
      <w:r w:rsidRPr="00A21E3C">
        <w:rPr>
          <w:i/>
          <w:iCs/>
          <w:sz w:val="22"/>
        </w:rPr>
        <w:t>Informasi</w:t>
      </w:r>
      <w:proofErr w:type="spellEnd"/>
      <w:r w:rsidRPr="00A21E3C">
        <w:rPr>
          <w:i/>
          <w:iCs/>
          <w:sz w:val="22"/>
        </w:rPr>
        <w:t xml:space="preserve"> dan </w:t>
      </w:r>
      <w:proofErr w:type="spellStart"/>
      <w:r w:rsidRPr="00A21E3C">
        <w:rPr>
          <w:i/>
          <w:iCs/>
          <w:sz w:val="22"/>
        </w:rPr>
        <w:t>Komputer</w:t>
      </w:r>
      <w:proofErr w:type="spellEnd"/>
      <w:r w:rsidRPr="00A21E3C">
        <w:rPr>
          <w:i/>
          <w:iCs/>
          <w:sz w:val="22"/>
        </w:rPr>
        <w:t xml:space="preserve"> (ELTIKOM)</w:t>
      </w:r>
      <w:r w:rsidRPr="00A21E3C">
        <w:rPr>
          <w:sz w:val="22"/>
        </w:rPr>
        <w:t xml:space="preserve">, 3(2), pp. 45–53. </w:t>
      </w:r>
      <w:proofErr w:type="spellStart"/>
      <w:proofErr w:type="gramStart"/>
      <w:r w:rsidRPr="00A21E3C">
        <w:rPr>
          <w:sz w:val="22"/>
        </w:rPr>
        <w:t>doi:https</w:t>
      </w:r>
      <w:proofErr w:type="spellEnd"/>
      <w:r w:rsidRPr="00A21E3C">
        <w:rPr>
          <w:sz w:val="22"/>
        </w:rPr>
        <w:t>://doi.org/10.31961/eltikom.v2i2.116</w:t>
      </w:r>
      <w:proofErr w:type="gramEnd"/>
      <w:r w:rsidRPr="00A21E3C">
        <w:rPr>
          <w:sz w:val="22"/>
        </w:rPr>
        <w:t>.</w:t>
      </w:r>
    </w:p>
    <w:p w14:paraId="166EF2A0" w14:textId="77777777" w:rsidR="00A21E3C" w:rsidRPr="00A21E3C" w:rsidRDefault="00A21E3C" w:rsidP="00A21E3C">
      <w:pPr>
        <w:pStyle w:val="Bibliography"/>
        <w:ind w:left="540" w:hanging="540"/>
        <w:jc w:val="both"/>
        <w:rPr>
          <w:sz w:val="22"/>
        </w:rPr>
      </w:pPr>
      <w:proofErr w:type="spellStart"/>
      <w:r w:rsidRPr="00A21E3C">
        <w:rPr>
          <w:sz w:val="22"/>
        </w:rPr>
        <w:t>Hamdhani</w:t>
      </w:r>
      <w:proofErr w:type="spellEnd"/>
      <w:r w:rsidRPr="00A21E3C">
        <w:rPr>
          <w:sz w:val="22"/>
        </w:rPr>
        <w:t xml:space="preserve">, G.R. (2018) </w:t>
      </w:r>
      <w:proofErr w:type="spellStart"/>
      <w:r w:rsidRPr="00A21E3C">
        <w:rPr>
          <w:i/>
          <w:iCs/>
          <w:sz w:val="22"/>
        </w:rPr>
        <w:t>Rekomendasi</w:t>
      </w:r>
      <w:proofErr w:type="spellEnd"/>
      <w:r w:rsidRPr="00A21E3C">
        <w:rPr>
          <w:i/>
          <w:iCs/>
          <w:sz w:val="22"/>
        </w:rPr>
        <w:t xml:space="preserve"> Lokasi Pet Shop </w:t>
      </w:r>
      <w:proofErr w:type="gramStart"/>
      <w:r w:rsidRPr="00A21E3C">
        <w:rPr>
          <w:i/>
          <w:iCs/>
          <w:sz w:val="22"/>
        </w:rPr>
        <w:t>Di</w:t>
      </w:r>
      <w:proofErr w:type="gramEnd"/>
      <w:r w:rsidRPr="00A21E3C">
        <w:rPr>
          <w:i/>
          <w:iCs/>
          <w:sz w:val="22"/>
        </w:rPr>
        <w:t xml:space="preserve"> Kota Malang </w:t>
      </w:r>
      <w:proofErr w:type="spellStart"/>
      <w:r w:rsidRPr="00A21E3C">
        <w:rPr>
          <w:i/>
          <w:iCs/>
          <w:sz w:val="22"/>
        </w:rPr>
        <w:t>Menggunakan</w:t>
      </w:r>
      <w:proofErr w:type="spellEnd"/>
      <w:r w:rsidRPr="00A21E3C">
        <w:rPr>
          <w:i/>
          <w:iCs/>
          <w:sz w:val="22"/>
        </w:rPr>
        <w:t xml:space="preserve"> </w:t>
      </w:r>
      <w:proofErr w:type="spellStart"/>
      <w:r w:rsidRPr="00A21E3C">
        <w:rPr>
          <w:i/>
          <w:iCs/>
          <w:sz w:val="22"/>
        </w:rPr>
        <w:t>Metode</w:t>
      </w:r>
      <w:proofErr w:type="spellEnd"/>
      <w:r w:rsidRPr="00A21E3C">
        <w:rPr>
          <w:i/>
          <w:iCs/>
          <w:sz w:val="22"/>
        </w:rPr>
        <w:t xml:space="preserve"> Analytical Hierarchy Process (AHP) Simple Additive Weighting (SAW)</w:t>
      </w:r>
      <w:r w:rsidRPr="00A21E3C">
        <w:rPr>
          <w:sz w:val="22"/>
        </w:rPr>
        <w:t xml:space="preserve">. Universitas </w:t>
      </w:r>
      <w:proofErr w:type="spellStart"/>
      <w:r w:rsidRPr="00A21E3C">
        <w:rPr>
          <w:sz w:val="22"/>
        </w:rPr>
        <w:t>Brawijaya</w:t>
      </w:r>
      <w:proofErr w:type="spellEnd"/>
      <w:r w:rsidRPr="00A21E3C">
        <w:rPr>
          <w:sz w:val="22"/>
        </w:rPr>
        <w:t>. Available at: http://repository.ub.ac.id/11296/.</w:t>
      </w:r>
    </w:p>
    <w:p w14:paraId="395EB187" w14:textId="77777777" w:rsidR="00A21E3C" w:rsidRPr="00A21E3C" w:rsidRDefault="00A21E3C" w:rsidP="00A21E3C">
      <w:pPr>
        <w:pStyle w:val="Bibliography"/>
        <w:ind w:left="540" w:hanging="540"/>
        <w:jc w:val="both"/>
        <w:rPr>
          <w:sz w:val="22"/>
        </w:rPr>
      </w:pPr>
      <w:proofErr w:type="spellStart"/>
      <w:r w:rsidRPr="00A21E3C">
        <w:rPr>
          <w:sz w:val="22"/>
        </w:rPr>
        <w:t>Nugraha</w:t>
      </w:r>
      <w:proofErr w:type="spellEnd"/>
      <w:r w:rsidRPr="00A21E3C">
        <w:rPr>
          <w:sz w:val="22"/>
        </w:rPr>
        <w:t xml:space="preserve">, R.A., </w:t>
      </w:r>
      <w:proofErr w:type="spellStart"/>
      <w:r w:rsidRPr="00A21E3C">
        <w:rPr>
          <w:sz w:val="22"/>
        </w:rPr>
        <w:t>Indriati</w:t>
      </w:r>
      <w:proofErr w:type="spellEnd"/>
      <w:r w:rsidRPr="00A21E3C">
        <w:rPr>
          <w:sz w:val="22"/>
        </w:rPr>
        <w:t xml:space="preserve">, I. and </w:t>
      </w:r>
      <w:proofErr w:type="spellStart"/>
      <w:r w:rsidRPr="00A21E3C">
        <w:rPr>
          <w:sz w:val="22"/>
        </w:rPr>
        <w:t>Cholissodin</w:t>
      </w:r>
      <w:proofErr w:type="spellEnd"/>
      <w:r w:rsidRPr="00A21E3C">
        <w:rPr>
          <w:sz w:val="22"/>
        </w:rPr>
        <w:t>, I. (2017) ‘</w:t>
      </w:r>
      <w:proofErr w:type="spellStart"/>
      <w:r w:rsidRPr="00A21E3C">
        <w:rPr>
          <w:sz w:val="22"/>
        </w:rPr>
        <w:t>Implementasi</w:t>
      </w:r>
      <w:proofErr w:type="spellEnd"/>
      <w:r w:rsidRPr="00A21E3C">
        <w:rPr>
          <w:sz w:val="22"/>
        </w:rPr>
        <w:t xml:space="preserve"> </w:t>
      </w:r>
      <w:proofErr w:type="spellStart"/>
      <w:r w:rsidRPr="00A21E3C">
        <w:rPr>
          <w:sz w:val="22"/>
        </w:rPr>
        <w:t>Metode</w:t>
      </w:r>
      <w:proofErr w:type="spellEnd"/>
      <w:r w:rsidRPr="00A21E3C">
        <w:rPr>
          <w:sz w:val="22"/>
        </w:rPr>
        <w:t xml:space="preserve"> Analytic Hierarchy Process – Weighted Product </w:t>
      </w:r>
      <w:proofErr w:type="spellStart"/>
      <w:r w:rsidRPr="00A21E3C">
        <w:rPr>
          <w:sz w:val="22"/>
        </w:rPr>
        <w:t>Untuk</w:t>
      </w:r>
      <w:proofErr w:type="spellEnd"/>
      <w:r w:rsidRPr="00A21E3C">
        <w:rPr>
          <w:sz w:val="22"/>
        </w:rPr>
        <w:t xml:space="preserve"> </w:t>
      </w:r>
      <w:proofErr w:type="spellStart"/>
      <w:r w:rsidRPr="00A21E3C">
        <w:rPr>
          <w:sz w:val="22"/>
        </w:rPr>
        <w:t>Rekomendasi</w:t>
      </w:r>
      <w:proofErr w:type="spellEnd"/>
      <w:r w:rsidRPr="00A21E3C">
        <w:rPr>
          <w:sz w:val="22"/>
        </w:rPr>
        <w:t xml:space="preserve"> </w:t>
      </w:r>
      <w:proofErr w:type="spellStart"/>
      <w:r w:rsidRPr="00A21E3C">
        <w:rPr>
          <w:sz w:val="22"/>
        </w:rPr>
        <w:t>Hunian</w:t>
      </w:r>
      <w:proofErr w:type="spellEnd"/>
      <w:r w:rsidRPr="00A21E3C">
        <w:rPr>
          <w:sz w:val="22"/>
        </w:rPr>
        <w:t xml:space="preserve"> Ideal (</w:t>
      </w:r>
      <w:proofErr w:type="spellStart"/>
      <w:r w:rsidRPr="00A21E3C">
        <w:rPr>
          <w:sz w:val="22"/>
        </w:rPr>
        <w:t>Studi</w:t>
      </w:r>
      <w:proofErr w:type="spellEnd"/>
      <w:r w:rsidRPr="00A21E3C">
        <w:rPr>
          <w:sz w:val="22"/>
        </w:rPr>
        <w:t xml:space="preserve"> </w:t>
      </w:r>
      <w:proofErr w:type="spellStart"/>
      <w:r w:rsidRPr="00A21E3C">
        <w:rPr>
          <w:sz w:val="22"/>
        </w:rPr>
        <w:t>Kasus</w:t>
      </w:r>
      <w:proofErr w:type="spellEnd"/>
      <w:r w:rsidRPr="00A21E3C">
        <w:rPr>
          <w:sz w:val="22"/>
        </w:rPr>
        <w:t xml:space="preserve">: Kota Malang)’, </w:t>
      </w:r>
      <w:proofErr w:type="spellStart"/>
      <w:r w:rsidRPr="00A21E3C">
        <w:rPr>
          <w:i/>
          <w:iCs/>
          <w:sz w:val="22"/>
        </w:rPr>
        <w:t>Jurnal</w:t>
      </w:r>
      <w:proofErr w:type="spellEnd"/>
      <w:r w:rsidRPr="00A21E3C">
        <w:rPr>
          <w:i/>
          <w:iCs/>
          <w:sz w:val="22"/>
        </w:rPr>
        <w:t xml:space="preserve"> </w:t>
      </w:r>
      <w:proofErr w:type="spellStart"/>
      <w:r w:rsidRPr="00A21E3C">
        <w:rPr>
          <w:i/>
          <w:iCs/>
          <w:sz w:val="22"/>
        </w:rPr>
        <w:t>Pengembangan</w:t>
      </w:r>
      <w:proofErr w:type="spellEnd"/>
      <w:r w:rsidRPr="00A21E3C">
        <w:rPr>
          <w:i/>
          <w:iCs/>
          <w:sz w:val="22"/>
        </w:rPr>
        <w:t xml:space="preserve"> </w:t>
      </w:r>
      <w:proofErr w:type="spellStart"/>
      <w:r w:rsidRPr="00A21E3C">
        <w:rPr>
          <w:i/>
          <w:iCs/>
          <w:sz w:val="22"/>
        </w:rPr>
        <w:t>Teknologi</w:t>
      </w:r>
      <w:proofErr w:type="spellEnd"/>
      <w:r w:rsidRPr="00A21E3C">
        <w:rPr>
          <w:i/>
          <w:iCs/>
          <w:sz w:val="22"/>
        </w:rPr>
        <w:t xml:space="preserve"> </w:t>
      </w:r>
      <w:proofErr w:type="spellStart"/>
      <w:r w:rsidRPr="00A21E3C">
        <w:rPr>
          <w:i/>
          <w:iCs/>
          <w:sz w:val="22"/>
        </w:rPr>
        <w:t>Informasi</w:t>
      </w:r>
      <w:proofErr w:type="spellEnd"/>
      <w:r w:rsidRPr="00A21E3C">
        <w:rPr>
          <w:i/>
          <w:iCs/>
          <w:sz w:val="22"/>
        </w:rPr>
        <w:t xml:space="preserve"> dan </w:t>
      </w:r>
      <w:proofErr w:type="spellStart"/>
      <w:r w:rsidRPr="00A21E3C">
        <w:rPr>
          <w:i/>
          <w:iCs/>
          <w:sz w:val="22"/>
        </w:rPr>
        <w:t>Ilmu</w:t>
      </w:r>
      <w:proofErr w:type="spellEnd"/>
      <w:r w:rsidRPr="00A21E3C">
        <w:rPr>
          <w:i/>
          <w:iCs/>
          <w:sz w:val="22"/>
        </w:rPr>
        <w:t xml:space="preserve"> </w:t>
      </w:r>
      <w:proofErr w:type="spellStart"/>
      <w:r w:rsidRPr="00A21E3C">
        <w:rPr>
          <w:i/>
          <w:iCs/>
          <w:sz w:val="22"/>
        </w:rPr>
        <w:t>Komputer</w:t>
      </w:r>
      <w:proofErr w:type="spellEnd"/>
      <w:r w:rsidRPr="00A21E3C">
        <w:rPr>
          <w:sz w:val="22"/>
        </w:rPr>
        <w:t>, 2(2), pp. 848–856. Available at: https://j-ptiik.ub.ac.id/index.php/j-ptiik/article/view/980/.</w:t>
      </w:r>
    </w:p>
    <w:p w14:paraId="00CD53E0" w14:textId="77777777" w:rsidR="00A21E3C" w:rsidRPr="00A21E3C" w:rsidRDefault="00A21E3C" w:rsidP="00A21E3C">
      <w:pPr>
        <w:pStyle w:val="Bibliography"/>
        <w:ind w:left="540" w:hanging="540"/>
        <w:jc w:val="both"/>
        <w:rPr>
          <w:sz w:val="22"/>
        </w:rPr>
      </w:pPr>
      <w:proofErr w:type="spellStart"/>
      <w:r w:rsidRPr="00A21E3C">
        <w:rPr>
          <w:sz w:val="22"/>
        </w:rPr>
        <w:t>Rais</w:t>
      </w:r>
      <w:proofErr w:type="spellEnd"/>
      <w:r w:rsidRPr="00A21E3C">
        <w:rPr>
          <w:sz w:val="22"/>
        </w:rPr>
        <w:t>, M.S. (2016) ‘</w:t>
      </w:r>
      <w:proofErr w:type="spellStart"/>
      <w:r w:rsidRPr="00A21E3C">
        <w:rPr>
          <w:sz w:val="22"/>
        </w:rPr>
        <w:t>Sistem</w:t>
      </w:r>
      <w:proofErr w:type="spellEnd"/>
      <w:r w:rsidRPr="00A21E3C">
        <w:rPr>
          <w:sz w:val="22"/>
        </w:rPr>
        <w:t xml:space="preserve"> </w:t>
      </w:r>
      <w:proofErr w:type="spellStart"/>
      <w:r w:rsidRPr="00A21E3C">
        <w:rPr>
          <w:sz w:val="22"/>
        </w:rPr>
        <w:t>Pendukung</w:t>
      </w:r>
      <w:proofErr w:type="spellEnd"/>
      <w:r w:rsidRPr="00A21E3C">
        <w:rPr>
          <w:sz w:val="22"/>
        </w:rPr>
        <w:t xml:space="preserve"> Keputusan </w:t>
      </w:r>
      <w:proofErr w:type="spellStart"/>
      <w:r w:rsidRPr="00A21E3C">
        <w:rPr>
          <w:sz w:val="22"/>
        </w:rPr>
        <w:t>Untuk</w:t>
      </w:r>
      <w:proofErr w:type="spellEnd"/>
      <w:r w:rsidRPr="00A21E3C">
        <w:rPr>
          <w:sz w:val="22"/>
        </w:rPr>
        <w:t xml:space="preserve"> </w:t>
      </w:r>
      <w:proofErr w:type="spellStart"/>
      <w:r w:rsidRPr="00A21E3C">
        <w:rPr>
          <w:sz w:val="22"/>
        </w:rPr>
        <w:t>Pemilihan</w:t>
      </w:r>
      <w:proofErr w:type="spellEnd"/>
      <w:r w:rsidRPr="00A21E3C">
        <w:rPr>
          <w:sz w:val="22"/>
        </w:rPr>
        <w:t xml:space="preserve"> Lokasi </w:t>
      </w:r>
      <w:proofErr w:type="spellStart"/>
      <w:r w:rsidRPr="00A21E3C">
        <w:rPr>
          <w:sz w:val="22"/>
        </w:rPr>
        <w:t>Perumahan</w:t>
      </w:r>
      <w:proofErr w:type="spellEnd"/>
      <w:r w:rsidRPr="00A21E3C">
        <w:rPr>
          <w:sz w:val="22"/>
        </w:rPr>
        <w:t xml:space="preserve"> </w:t>
      </w:r>
      <w:proofErr w:type="spellStart"/>
      <w:r w:rsidRPr="00A21E3C">
        <w:rPr>
          <w:sz w:val="22"/>
        </w:rPr>
        <w:t>Menggunakan</w:t>
      </w:r>
      <w:proofErr w:type="spellEnd"/>
      <w:r w:rsidRPr="00A21E3C">
        <w:rPr>
          <w:sz w:val="22"/>
        </w:rPr>
        <w:t xml:space="preserve"> Analytical Hierarchy Process (AHP)’, </w:t>
      </w:r>
      <w:r w:rsidRPr="00A21E3C">
        <w:rPr>
          <w:i/>
          <w:iCs/>
          <w:sz w:val="22"/>
        </w:rPr>
        <w:t xml:space="preserve">Riau Journal </w:t>
      </w:r>
      <w:proofErr w:type="gramStart"/>
      <w:r w:rsidRPr="00A21E3C">
        <w:rPr>
          <w:i/>
          <w:iCs/>
          <w:sz w:val="22"/>
        </w:rPr>
        <w:t>Of</w:t>
      </w:r>
      <w:proofErr w:type="gramEnd"/>
      <w:r w:rsidRPr="00A21E3C">
        <w:rPr>
          <w:i/>
          <w:iCs/>
          <w:sz w:val="22"/>
        </w:rPr>
        <w:t xml:space="preserve"> Computer Science</w:t>
      </w:r>
      <w:r w:rsidRPr="00A21E3C">
        <w:rPr>
          <w:sz w:val="22"/>
        </w:rPr>
        <w:t xml:space="preserve">, 2(2), pp. 59–72. </w:t>
      </w:r>
      <w:proofErr w:type="spellStart"/>
      <w:proofErr w:type="gramStart"/>
      <w:r w:rsidRPr="00A21E3C">
        <w:rPr>
          <w:sz w:val="22"/>
        </w:rPr>
        <w:t>doi:https</w:t>
      </w:r>
      <w:proofErr w:type="spellEnd"/>
      <w:r w:rsidRPr="00A21E3C">
        <w:rPr>
          <w:sz w:val="22"/>
        </w:rPr>
        <w:t>://doi.org/10.30606/rjocs.v2i2.873</w:t>
      </w:r>
      <w:proofErr w:type="gramEnd"/>
      <w:r w:rsidRPr="00A21E3C">
        <w:rPr>
          <w:sz w:val="22"/>
        </w:rPr>
        <w:t>.</w:t>
      </w:r>
    </w:p>
    <w:p w14:paraId="601764F5" w14:textId="77777777" w:rsidR="00A21E3C" w:rsidRPr="00A21E3C" w:rsidRDefault="00A21E3C" w:rsidP="00A21E3C">
      <w:pPr>
        <w:pStyle w:val="Bibliography"/>
        <w:ind w:left="540" w:hanging="540"/>
        <w:jc w:val="both"/>
        <w:rPr>
          <w:sz w:val="22"/>
        </w:rPr>
      </w:pPr>
      <w:proofErr w:type="spellStart"/>
      <w:r w:rsidRPr="00A21E3C">
        <w:rPr>
          <w:sz w:val="22"/>
        </w:rPr>
        <w:t>Utami</w:t>
      </w:r>
      <w:proofErr w:type="spellEnd"/>
      <w:r w:rsidRPr="00A21E3C">
        <w:rPr>
          <w:sz w:val="22"/>
        </w:rPr>
        <w:t>, R.P., Ridwan, M. and Amin, F.M. (2019) ‘</w:t>
      </w:r>
      <w:proofErr w:type="spellStart"/>
      <w:r w:rsidRPr="00A21E3C">
        <w:rPr>
          <w:sz w:val="22"/>
        </w:rPr>
        <w:t>Penerapan</w:t>
      </w:r>
      <w:proofErr w:type="spellEnd"/>
      <w:r w:rsidRPr="00A21E3C">
        <w:rPr>
          <w:sz w:val="22"/>
        </w:rPr>
        <w:t xml:space="preserve"> </w:t>
      </w:r>
      <w:proofErr w:type="spellStart"/>
      <w:r w:rsidRPr="00A21E3C">
        <w:rPr>
          <w:sz w:val="22"/>
        </w:rPr>
        <w:t>Kombinasi</w:t>
      </w:r>
      <w:proofErr w:type="spellEnd"/>
      <w:r w:rsidRPr="00A21E3C">
        <w:rPr>
          <w:sz w:val="22"/>
        </w:rPr>
        <w:t xml:space="preserve"> AHP-WP Pada </w:t>
      </w:r>
      <w:proofErr w:type="spellStart"/>
      <w:r w:rsidRPr="00A21E3C">
        <w:rPr>
          <w:sz w:val="22"/>
        </w:rPr>
        <w:t>Sistem</w:t>
      </w:r>
      <w:proofErr w:type="spellEnd"/>
      <w:r w:rsidRPr="00A21E3C">
        <w:rPr>
          <w:sz w:val="22"/>
        </w:rPr>
        <w:t xml:space="preserve"> </w:t>
      </w:r>
      <w:proofErr w:type="spellStart"/>
      <w:r w:rsidRPr="00A21E3C">
        <w:rPr>
          <w:sz w:val="22"/>
        </w:rPr>
        <w:t>Pendukung</w:t>
      </w:r>
      <w:proofErr w:type="spellEnd"/>
      <w:r w:rsidRPr="00A21E3C">
        <w:rPr>
          <w:sz w:val="22"/>
        </w:rPr>
        <w:t xml:space="preserve"> Keputusan </w:t>
      </w:r>
      <w:proofErr w:type="spellStart"/>
      <w:r w:rsidRPr="00A21E3C">
        <w:rPr>
          <w:sz w:val="22"/>
        </w:rPr>
        <w:t>Pemilihan</w:t>
      </w:r>
      <w:proofErr w:type="spellEnd"/>
      <w:r w:rsidRPr="00A21E3C">
        <w:rPr>
          <w:sz w:val="22"/>
        </w:rPr>
        <w:t xml:space="preserve"> Lokasi Pembangunan </w:t>
      </w:r>
      <w:proofErr w:type="spellStart"/>
      <w:r w:rsidRPr="00A21E3C">
        <w:rPr>
          <w:sz w:val="22"/>
        </w:rPr>
        <w:t>Perumahan</w:t>
      </w:r>
      <w:proofErr w:type="spellEnd"/>
      <w:r w:rsidRPr="00A21E3C">
        <w:rPr>
          <w:sz w:val="22"/>
        </w:rPr>
        <w:t xml:space="preserve">’, </w:t>
      </w:r>
      <w:proofErr w:type="spellStart"/>
      <w:r w:rsidRPr="00A21E3C">
        <w:rPr>
          <w:i/>
          <w:iCs/>
          <w:sz w:val="22"/>
        </w:rPr>
        <w:t>Jurnal</w:t>
      </w:r>
      <w:proofErr w:type="spellEnd"/>
      <w:r w:rsidRPr="00A21E3C">
        <w:rPr>
          <w:i/>
          <w:iCs/>
          <w:sz w:val="22"/>
        </w:rPr>
        <w:t xml:space="preserve"> </w:t>
      </w:r>
      <w:proofErr w:type="spellStart"/>
      <w:r w:rsidRPr="00A21E3C">
        <w:rPr>
          <w:i/>
          <w:iCs/>
          <w:sz w:val="22"/>
        </w:rPr>
        <w:t>Ilmiah</w:t>
      </w:r>
      <w:proofErr w:type="spellEnd"/>
      <w:r w:rsidRPr="00A21E3C">
        <w:rPr>
          <w:i/>
          <w:iCs/>
          <w:sz w:val="22"/>
        </w:rPr>
        <w:t xml:space="preserve"> </w:t>
      </w:r>
      <w:proofErr w:type="spellStart"/>
      <w:r w:rsidRPr="00A21E3C">
        <w:rPr>
          <w:i/>
          <w:iCs/>
          <w:sz w:val="22"/>
        </w:rPr>
        <w:t>Informatika</w:t>
      </w:r>
      <w:proofErr w:type="spellEnd"/>
      <w:r w:rsidRPr="00A21E3C">
        <w:rPr>
          <w:sz w:val="22"/>
        </w:rPr>
        <w:t xml:space="preserve">, 4(2), pp. 95–102. </w:t>
      </w:r>
      <w:proofErr w:type="spellStart"/>
      <w:proofErr w:type="gramStart"/>
      <w:r w:rsidRPr="00A21E3C">
        <w:rPr>
          <w:sz w:val="22"/>
        </w:rPr>
        <w:t>doi:https</w:t>
      </w:r>
      <w:proofErr w:type="spellEnd"/>
      <w:r w:rsidRPr="00A21E3C">
        <w:rPr>
          <w:sz w:val="22"/>
        </w:rPr>
        <w:t>://doi.org/10.35316/jimi.v4i2.579</w:t>
      </w:r>
      <w:proofErr w:type="gramEnd"/>
      <w:r w:rsidRPr="00A21E3C">
        <w:rPr>
          <w:sz w:val="22"/>
        </w:rPr>
        <w:t>.</w:t>
      </w:r>
    </w:p>
    <w:p w14:paraId="7C88E7C3" w14:textId="77777777" w:rsidR="00A21E3C" w:rsidRPr="00A21E3C" w:rsidRDefault="00A21E3C" w:rsidP="00A21E3C">
      <w:pPr>
        <w:pStyle w:val="Bibliography"/>
        <w:ind w:left="540" w:hanging="540"/>
        <w:jc w:val="both"/>
        <w:rPr>
          <w:sz w:val="22"/>
        </w:rPr>
      </w:pPr>
      <w:r w:rsidRPr="00A21E3C">
        <w:rPr>
          <w:sz w:val="22"/>
        </w:rPr>
        <w:lastRenderedPageBreak/>
        <w:t xml:space="preserve">Yeh, C.-H. (2002) ‘A Problem-based Selection of Multi-attribute Decision-making Methods’, </w:t>
      </w:r>
      <w:r w:rsidRPr="00A21E3C">
        <w:rPr>
          <w:i/>
          <w:iCs/>
          <w:sz w:val="22"/>
        </w:rPr>
        <w:t xml:space="preserve">International Transactions </w:t>
      </w:r>
      <w:proofErr w:type="gramStart"/>
      <w:r w:rsidRPr="00A21E3C">
        <w:rPr>
          <w:i/>
          <w:iCs/>
          <w:sz w:val="22"/>
        </w:rPr>
        <w:t>In</w:t>
      </w:r>
      <w:proofErr w:type="gramEnd"/>
      <w:r w:rsidRPr="00A21E3C">
        <w:rPr>
          <w:i/>
          <w:iCs/>
          <w:sz w:val="22"/>
        </w:rPr>
        <w:t xml:space="preserve"> Operational Research</w:t>
      </w:r>
      <w:r w:rsidRPr="00A21E3C">
        <w:rPr>
          <w:sz w:val="22"/>
        </w:rPr>
        <w:t xml:space="preserve">, 9(2), pp. 169–181. </w:t>
      </w:r>
      <w:proofErr w:type="spellStart"/>
      <w:proofErr w:type="gramStart"/>
      <w:r w:rsidRPr="00A21E3C">
        <w:rPr>
          <w:sz w:val="22"/>
        </w:rPr>
        <w:t>doi:https</w:t>
      </w:r>
      <w:proofErr w:type="spellEnd"/>
      <w:r w:rsidRPr="00A21E3C">
        <w:rPr>
          <w:sz w:val="22"/>
        </w:rPr>
        <w:t>://doi.org/10.1111/1475-3995.00348</w:t>
      </w:r>
      <w:proofErr w:type="gramEnd"/>
      <w:r w:rsidRPr="00A21E3C">
        <w:rPr>
          <w:sz w:val="22"/>
        </w:rPr>
        <w:t>.</w:t>
      </w:r>
    </w:p>
    <w:p w14:paraId="43C0949F" w14:textId="71DDA090" w:rsidR="000F7B3A" w:rsidRDefault="000F7B3A" w:rsidP="00A21E3C">
      <w:pPr>
        <w:spacing w:after="0" w:line="240" w:lineRule="auto"/>
        <w:ind w:left="540" w:hanging="540"/>
        <w:jc w:val="both"/>
        <w:rPr>
          <w:rFonts w:asciiTheme="majorBidi" w:hAnsiTheme="majorBidi" w:cstheme="majorBidi"/>
          <w:sz w:val="22"/>
          <w:szCs w:val="22"/>
        </w:rPr>
      </w:pPr>
      <w:r>
        <w:rPr>
          <w:rFonts w:asciiTheme="majorBidi" w:hAnsiTheme="majorBidi" w:cstheme="majorBidi"/>
          <w:sz w:val="22"/>
          <w:szCs w:val="22"/>
        </w:rPr>
        <w:fldChar w:fldCharType="end"/>
      </w:r>
    </w:p>
    <w:p w14:paraId="5A30349E" w14:textId="4B9847B9" w:rsidR="00AE366E" w:rsidRDefault="00AE366E" w:rsidP="00AE366E">
      <w:pPr>
        <w:adjustRightInd w:val="0"/>
        <w:spacing w:line="240" w:lineRule="auto"/>
        <w:ind w:left="605" w:hangingChars="275" w:hanging="605"/>
        <w:jc w:val="both"/>
        <w:rPr>
          <w:rFonts w:asciiTheme="majorBidi" w:hAnsiTheme="majorBidi" w:cstheme="majorBidi"/>
          <w:sz w:val="22"/>
          <w:szCs w:val="22"/>
        </w:rPr>
      </w:pPr>
    </w:p>
    <w:p w14:paraId="24588126" w14:textId="725F6319" w:rsidR="00287CCA" w:rsidRDefault="00287CCA" w:rsidP="00AE366E">
      <w:pPr>
        <w:adjustRightInd w:val="0"/>
        <w:spacing w:line="240" w:lineRule="auto"/>
        <w:ind w:left="605" w:hangingChars="275" w:hanging="605"/>
        <w:jc w:val="both"/>
        <w:rPr>
          <w:rFonts w:asciiTheme="majorBidi" w:hAnsiTheme="majorBidi" w:cstheme="majorBidi"/>
          <w:sz w:val="22"/>
          <w:szCs w:val="22"/>
        </w:rPr>
      </w:pPr>
    </w:p>
    <w:p w14:paraId="50699D2F" w14:textId="7EBFEB83" w:rsidR="00287CCA" w:rsidRDefault="00287CCA" w:rsidP="00AE366E">
      <w:pPr>
        <w:adjustRightInd w:val="0"/>
        <w:spacing w:line="240" w:lineRule="auto"/>
        <w:ind w:left="605" w:hangingChars="275" w:hanging="605"/>
        <w:jc w:val="both"/>
        <w:rPr>
          <w:rFonts w:asciiTheme="majorBidi" w:hAnsiTheme="majorBidi" w:cstheme="majorBidi"/>
          <w:sz w:val="22"/>
          <w:szCs w:val="22"/>
        </w:rPr>
      </w:pPr>
    </w:p>
    <w:p w14:paraId="23BAFFD2" w14:textId="57F4DF3F" w:rsidR="00287CCA" w:rsidRDefault="00287CCA" w:rsidP="00AE366E">
      <w:pPr>
        <w:adjustRightInd w:val="0"/>
        <w:spacing w:line="240" w:lineRule="auto"/>
        <w:ind w:left="605" w:hangingChars="275" w:hanging="605"/>
        <w:jc w:val="both"/>
        <w:rPr>
          <w:rFonts w:asciiTheme="majorBidi" w:hAnsiTheme="majorBidi" w:cstheme="majorBidi"/>
          <w:sz w:val="22"/>
          <w:szCs w:val="22"/>
        </w:rPr>
      </w:pPr>
    </w:p>
    <w:p w14:paraId="69D2111E" w14:textId="77777777" w:rsidR="00287CCA" w:rsidRDefault="00287CCA" w:rsidP="00AE366E">
      <w:pPr>
        <w:adjustRightInd w:val="0"/>
        <w:spacing w:line="240" w:lineRule="auto"/>
        <w:ind w:left="605" w:hangingChars="275" w:hanging="605"/>
        <w:jc w:val="both"/>
        <w:rPr>
          <w:rFonts w:asciiTheme="majorBidi" w:hAnsiTheme="majorBidi" w:cstheme="majorBidi"/>
          <w:sz w:val="22"/>
          <w:szCs w:val="22"/>
        </w:rPr>
        <w:sectPr w:rsidR="00287CCA" w:rsidSect="002849F1">
          <w:headerReference w:type="default" r:id="rId11"/>
          <w:footerReference w:type="default" r:id="rId12"/>
          <w:pgSz w:w="12240" w:h="15840" w:code="1"/>
          <w:pgMar w:top="1701" w:right="1701" w:bottom="1701" w:left="2268" w:header="709" w:footer="709" w:gutter="0"/>
          <w:pgNumType w:start="11"/>
          <w:cols w:space="708"/>
          <w:docGrid w:linePitch="360"/>
        </w:sectPr>
      </w:pPr>
    </w:p>
    <w:p w14:paraId="654F0ACA" w14:textId="77777777" w:rsidR="003E647A" w:rsidRDefault="003E647A" w:rsidP="003E647A">
      <w:pPr>
        <w:pStyle w:val="Caption"/>
        <w:keepNext/>
        <w:spacing w:after="0"/>
      </w:pPr>
      <w:bookmarkStart w:id="3" w:name="_Toc55833890"/>
      <w:proofErr w:type="spellStart"/>
      <w:r w:rsidRPr="003E647A">
        <w:rPr>
          <w:sz w:val="22"/>
          <w:szCs w:val="16"/>
        </w:rPr>
        <w:lastRenderedPageBreak/>
        <w:t>Tabel</w:t>
      </w:r>
      <w:proofErr w:type="spellEnd"/>
      <w:r w:rsidRPr="003E647A">
        <w:rPr>
          <w:sz w:val="22"/>
          <w:szCs w:val="16"/>
        </w:rPr>
        <w:t xml:space="preserve"> </w:t>
      </w:r>
      <w:r w:rsidRPr="003E647A">
        <w:rPr>
          <w:sz w:val="22"/>
          <w:szCs w:val="16"/>
        </w:rPr>
        <w:fldChar w:fldCharType="begin"/>
      </w:r>
      <w:r w:rsidRPr="003E647A">
        <w:rPr>
          <w:sz w:val="22"/>
          <w:szCs w:val="16"/>
        </w:rPr>
        <w:instrText xml:space="preserve"> SEQ Tabel \* ARABIC </w:instrText>
      </w:r>
      <w:r w:rsidRPr="003E647A">
        <w:rPr>
          <w:sz w:val="22"/>
          <w:szCs w:val="16"/>
        </w:rPr>
        <w:fldChar w:fldCharType="separate"/>
      </w:r>
      <w:r w:rsidRPr="003E647A">
        <w:rPr>
          <w:noProof/>
          <w:sz w:val="22"/>
          <w:szCs w:val="16"/>
        </w:rPr>
        <w:t>8</w:t>
      </w:r>
      <w:r w:rsidRPr="003E647A">
        <w:rPr>
          <w:noProof/>
          <w:sz w:val="22"/>
          <w:szCs w:val="16"/>
        </w:rPr>
        <w:fldChar w:fldCharType="end"/>
      </w:r>
      <w:r w:rsidRPr="003E647A">
        <w:rPr>
          <w:sz w:val="22"/>
          <w:szCs w:val="16"/>
        </w:rPr>
        <w:t xml:space="preserve"> </w:t>
      </w:r>
      <w:r w:rsidRPr="003E647A">
        <w:rPr>
          <w:noProof/>
          <w:sz w:val="22"/>
          <w:szCs w:val="16"/>
        </w:rPr>
        <w:t>Rating Kecocokan Alternatif  Terhadap Kriteria</w:t>
      </w:r>
      <w:bookmarkEnd w:id="3"/>
    </w:p>
    <w:tbl>
      <w:tblPr>
        <w:tblW w:w="12692" w:type="dxa"/>
        <w:jc w:val="center"/>
        <w:tblLayout w:type="fixed"/>
        <w:tblCellMar>
          <w:left w:w="0" w:type="dxa"/>
          <w:right w:w="0" w:type="dxa"/>
        </w:tblCellMar>
        <w:tblLook w:val="04A0" w:firstRow="1" w:lastRow="0" w:firstColumn="1" w:lastColumn="0" w:noHBand="0" w:noVBand="1"/>
      </w:tblPr>
      <w:tblGrid>
        <w:gridCol w:w="1629"/>
        <w:gridCol w:w="538"/>
        <w:gridCol w:w="538"/>
        <w:gridCol w:w="539"/>
        <w:gridCol w:w="539"/>
        <w:gridCol w:w="539"/>
        <w:gridCol w:w="539"/>
        <w:gridCol w:w="539"/>
        <w:gridCol w:w="539"/>
        <w:gridCol w:w="539"/>
        <w:gridCol w:w="539"/>
        <w:gridCol w:w="539"/>
        <w:gridCol w:w="662"/>
        <w:gridCol w:w="662"/>
        <w:gridCol w:w="662"/>
        <w:gridCol w:w="662"/>
        <w:gridCol w:w="662"/>
        <w:gridCol w:w="575"/>
        <w:gridCol w:w="621"/>
        <w:gridCol w:w="630"/>
      </w:tblGrid>
      <w:tr w:rsidR="003E647A" w:rsidRPr="003E647A" w14:paraId="6B0A66EA" w14:textId="77777777" w:rsidTr="00313D53">
        <w:trPr>
          <w:trHeight w:val="144"/>
          <w:jc w:val="center"/>
        </w:trPr>
        <w:tc>
          <w:tcPr>
            <w:tcW w:w="162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245DCCB0" w14:textId="77777777" w:rsidR="003E647A" w:rsidRPr="003E647A" w:rsidRDefault="003E647A" w:rsidP="00313D53">
            <w:pPr>
              <w:spacing w:after="0" w:line="276" w:lineRule="auto"/>
              <w:rPr>
                <w:b/>
                <w:color w:val="000000"/>
                <w:sz w:val="20"/>
                <w:szCs w:val="20"/>
              </w:rPr>
            </w:pPr>
          </w:p>
        </w:tc>
        <w:tc>
          <w:tcPr>
            <w:tcW w:w="3232" w:type="dxa"/>
            <w:gridSpan w:val="6"/>
            <w:tcBorders>
              <w:top w:val="single" w:sz="8" w:space="0" w:color="000000"/>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3D82510E" w14:textId="77777777" w:rsidR="003E647A" w:rsidRPr="003E647A" w:rsidRDefault="003E647A" w:rsidP="00313D53">
            <w:pPr>
              <w:spacing w:after="0" w:line="276" w:lineRule="auto"/>
              <w:textAlignment w:val="center"/>
              <w:rPr>
                <w:b/>
                <w:color w:val="000000"/>
                <w:sz w:val="20"/>
                <w:szCs w:val="20"/>
              </w:rPr>
            </w:pPr>
            <w:r w:rsidRPr="003E647A">
              <w:rPr>
                <w:rFonts w:eastAsia="SimSun" w:hint="eastAsia"/>
                <w:b/>
                <w:color w:val="000000"/>
                <w:sz w:val="20"/>
                <w:szCs w:val="20"/>
                <w:lang w:eastAsia="zh-CN"/>
              </w:rPr>
              <w:t xml:space="preserve">Teknis </w:t>
            </w:r>
            <w:proofErr w:type="spellStart"/>
            <w:r w:rsidRPr="003E647A">
              <w:rPr>
                <w:rFonts w:eastAsia="SimSun" w:hint="eastAsia"/>
                <w:b/>
                <w:color w:val="000000"/>
                <w:sz w:val="20"/>
                <w:szCs w:val="20"/>
                <w:lang w:eastAsia="zh-CN"/>
              </w:rPr>
              <w:t>Pelaksanaannya</w:t>
            </w:r>
            <w:proofErr w:type="spellEnd"/>
          </w:p>
        </w:tc>
        <w:tc>
          <w:tcPr>
            <w:tcW w:w="2695"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4B6C6D1D" w14:textId="77777777" w:rsidR="003E647A" w:rsidRPr="003E647A" w:rsidRDefault="003E647A" w:rsidP="00313D53">
            <w:pPr>
              <w:spacing w:after="0" w:line="276" w:lineRule="auto"/>
              <w:textAlignment w:val="center"/>
              <w:rPr>
                <w:b/>
                <w:color w:val="000000"/>
                <w:sz w:val="20"/>
                <w:szCs w:val="20"/>
              </w:rPr>
            </w:pPr>
            <w:r w:rsidRPr="003E647A">
              <w:rPr>
                <w:rFonts w:eastAsia="SimSun" w:hint="eastAsia"/>
                <w:b/>
                <w:color w:val="000000"/>
                <w:sz w:val="20"/>
                <w:szCs w:val="20"/>
                <w:lang w:eastAsia="zh-CN"/>
              </w:rPr>
              <w:t>Tata Guna Tanah</w:t>
            </w:r>
          </w:p>
        </w:tc>
        <w:tc>
          <w:tcPr>
            <w:tcW w:w="3310" w:type="dxa"/>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19A2C203" w14:textId="77777777" w:rsidR="003E647A" w:rsidRPr="003E647A" w:rsidRDefault="003E647A" w:rsidP="00313D53">
            <w:pPr>
              <w:spacing w:after="0" w:line="276" w:lineRule="auto"/>
              <w:textAlignment w:val="center"/>
              <w:rPr>
                <w:b/>
                <w:color w:val="000000"/>
                <w:sz w:val="20"/>
                <w:szCs w:val="20"/>
              </w:rPr>
            </w:pPr>
            <w:r w:rsidRPr="003E647A">
              <w:rPr>
                <w:rFonts w:eastAsia="SimSun" w:hint="eastAsia"/>
                <w:b/>
                <w:color w:val="000000"/>
                <w:sz w:val="20"/>
                <w:szCs w:val="20"/>
                <w:lang w:eastAsia="zh-CN"/>
              </w:rPr>
              <w:t xml:space="preserve">Kesehatan dan </w:t>
            </w:r>
            <w:proofErr w:type="spellStart"/>
            <w:r w:rsidRPr="003E647A">
              <w:rPr>
                <w:rFonts w:eastAsia="SimSun" w:hint="eastAsia"/>
                <w:b/>
                <w:color w:val="000000"/>
                <w:sz w:val="20"/>
                <w:szCs w:val="20"/>
                <w:lang w:eastAsia="zh-CN"/>
              </w:rPr>
              <w:t>Kemudahan</w:t>
            </w:r>
            <w:proofErr w:type="spellEnd"/>
          </w:p>
        </w:tc>
        <w:tc>
          <w:tcPr>
            <w:tcW w:w="1826"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13F9A3B7" w14:textId="77777777" w:rsidR="003E647A" w:rsidRPr="003E647A" w:rsidRDefault="003E647A" w:rsidP="00313D53">
            <w:pPr>
              <w:spacing w:after="0" w:line="276" w:lineRule="auto"/>
              <w:textAlignment w:val="center"/>
              <w:rPr>
                <w:b/>
                <w:color w:val="000000"/>
                <w:sz w:val="20"/>
                <w:szCs w:val="20"/>
              </w:rPr>
            </w:pPr>
            <w:proofErr w:type="spellStart"/>
            <w:r w:rsidRPr="003E647A">
              <w:rPr>
                <w:rFonts w:eastAsia="SimSun" w:hint="eastAsia"/>
                <w:b/>
                <w:color w:val="000000"/>
                <w:sz w:val="20"/>
                <w:szCs w:val="20"/>
                <w:lang w:eastAsia="zh-CN"/>
              </w:rPr>
              <w:t>Politis</w:t>
            </w:r>
            <w:proofErr w:type="spellEnd"/>
            <w:r w:rsidRPr="003E647A">
              <w:rPr>
                <w:rFonts w:eastAsia="SimSun" w:hint="eastAsia"/>
                <w:b/>
                <w:color w:val="000000"/>
                <w:sz w:val="20"/>
                <w:szCs w:val="20"/>
                <w:lang w:eastAsia="zh-CN"/>
              </w:rPr>
              <w:t xml:space="preserve"> dan </w:t>
            </w:r>
            <w:proofErr w:type="spellStart"/>
            <w:r w:rsidRPr="003E647A">
              <w:rPr>
                <w:rFonts w:eastAsia="SimSun" w:hint="eastAsia"/>
                <w:b/>
                <w:color w:val="000000"/>
                <w:sz w:val="20"/>
                <w:szCs w:val="20"/>
                <w:lang w:eastAsia="zh-CN"/>
              </w:rPr>
              <w:t>Ekonomis</w:t>
            </w:r>
            <w:proofErr w:type="spellEnd"/>
          </w:p>
        </w:tc>
      </w:tr>
      <w:tr w:rsidR="003E647A" w:rsidRPr="003E647A" w14:paraId="7368D803" w14:textId="77777777" w:rsidTr="00313D53">
        <w:trPr>
          <w:trHeight w:val="58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091B0B22" w14:textId="77777777" w:rsidR="003E647A" w:rsidRPr="003E647A" w:rsidRDefault="003E647A" w:rsidP="00313D53">
            <w:pPr>
              <w:spacing w:after="0" w:line="276" w:lineRule="auto"/>
              <w:textAlignment w:val="center"/>
              <w:rPr>
                <w:b/>
                <w:color w:val="000000"/>
                <w:sz w:val="20"/>
                <w:szCs w:val="20"/>
              </w:rPr>
            </w:pPr>
            <w:proofErr w:type="spellStart"/>
            <w:r w:rsidRPr="003E647A">
              <w:rPr>
                <w:rFonts w:eastAsia="SimSun" w:hint="eastAsia"/>
                <w:b/>
                <w:color w:val="000000"/>
                <w:sz w:val="20"/>
                <w:szCs w:val="20"/>
                <w:lang w:eastAsia="zh-CN"/>
              </w:rPr>
              <w:t>Alternatif</w:t>
            </w:r>
            <w:proofErr w:type="spellEnd"/>
          </w:p>
        </w:tc>
        <w:tc>
          <w:tcPr>
            <w:tcW w:w="538"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6D86CF05" w14:textId="77777777" w:rsidR="003E647A" w:rsidRPr="003E647A" w:rsidRDefault="003E647A" w:rsidP="00313D53">
            <w:pPr>
              <w:spacing w:after="0" w:line="276" w:lineRule="auto"/>
              <w:rPr>
                <w:b/>
                <w:color w:val="222222"/>
                <w:sz w:val="20"/>
                <w:szCs w:val="20"/>
              </w:rPr>
            </w:pPr>
            <w:r w:rsidRPr="003E647A">
              <w:rPr>
                <w:b/>
                <w:color w:val="222222"/>
                <w:sz w:val="20"/>
                <w:szCs w:val="20"/>
              </w:rPr>
              <w:t>K1S1</w:t>
            </w:r>
          </w:p>
        </w:tc>
        <w:tc>
          <w:tcPr>
            <w:tcW w:w="538"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67C0F171" w14:textId="77777777" w:rsidR="003E647A" w:rsidRPr="003E647A" w:rsidRDefault="003E647A" w:rsidP="00313D53">
            <w:pPr>
              <w:spacing w:after="0" w:line="276" w:lineRule="auto"/>
              <w:rPr>
                <w:b/>
                <w:color w:val="222222"/>
                <w:sz w:val="20"/>
                <w:szCs w:val="20"/>
              </w:rPr>
            </w:pPr>
            <w:r w:rsidRPr="003E647A">
              <w:rPr>
                <w:b/>
                <w:color w:val="222222"/>
                <w:sz w:val="20"/>
                <w:szCs w:val="20"/>
              </w:rPr>
              <w:t>K1S2</w:t>
            </w:r>
          </w:p>
        </w:tc>
        <w:tc>
          <w:tcPr>
            <w:tcW w:w="539"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6FFB7B5A" w14:textId="77777777" w:rsidR="003E647A" w:rsidRPr="003E647A" w:rsidRDefault="003E647A" w:rsidP="00313D53">
            <w:pPr>
              <w:spacing w:after="0" w:line="276" w:lineRule="auto"/>
              <w:rPr>
                <w:b/>
                <w:color w:val="222222"/>
                <w:sz w:val="20"/>
                <w:szCs w:val="20"/>
              </w:rPr>
            </w:pPr>
            <w:r w:rsidRPr="003E647A">
              <w:rPr>
                <w:b/>
                <w:color w:val="222222"/>
                <w:sz w:val="20"/>
                <w:szCs w:val="20"/>
              </w:rPr>
              <w:t>K1S3</w:t>
            </w:r>
          </w:p>
        </w:tc>
        <w:tc>
          <w:tcPr>
            <w:tcW w:w="539"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1DB81CD7" w14:textId="77777777" w:rsidR="003E647A" w:rsidRPr="003E647A" w:rsidRDefault="003E647A" w:rsidP="00313D53">
            <w:pPr>
              <w:spacing w:after="0" w:line="276" w:lineRule="auto"/>
              <w:rPr>
                <w:b/>
                <w:color w:val="222222"/>
                <w:sz w:val="20"/>
                <w:szCs w:val="20"/>
              </w:rPr>
            </w:pPr>
            <w:r w:rsidRPr="003E647A">
              <w:rPr>
                <w:b/>
                <w:color w:val="222222"/>
                <w:sz w:val="20"/>
                <w:szCs w:val="20"/>
              </w:rPr>
              <w:t>K1S4</w:t>
            </w:r>
          </w:p>
        </w:tc>
        <w:tc>
          <w:tcPr>
            <w:tcW w:w="539"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3B37225F" w14:textId="77777777" w:rsidR="003E647A" w:rsidRPr="003E647A" w:rsidRDefault="003E647A" w:rsidP="00313D53">
            <w:pPr>
              <w:spacing w:after="0" w:line="276" w:lineRule="auto"/>
              <w:rPr>
                <w:b/>
                <w:color w:val="222222"/>
                <w:sz w:val="20"/>
                <w:szCs w:val="20"/>
              </w:rPr>
            </w:pPr>
            <w:r w:rsidRPr="003E647A">
              <w:rPr>
                <w:b/>
                <w:color w:val="222222"/>
                <w:sz w:val="20"/>
                <w:szCs w:val="20"/>
              </w:rPr>
              <w:t>K1S5</w:t>
            </w:r>
          </w:p>
        </w:tc>
        <w:tc>
          <w:tcPr>
            <w:tcW w:w="539"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4D2E6E2D" w14:textId="77777777" w:rsidR="003E647A" w:rsidRPr="003E647A" w:rsidRDefault="003E647A" w:rsidP="00313D53">
            <w:pPr>
              <w:spacing w:after="0" w:line="276" w:lineRule="auto"/>
              <w:rPr>
                <w:b/>
                <w:color w:val="222222"/>
                <w:sz w:val="20"/>
                <w:szCs w:val="20"/>
              </w:rPr>
            </w:pPr>
            <w:r w:rsidRPr="003E647A">
              <w:rPr>
                <w:b/>
                <w:color w:val="222222"/>
                <w:sz w:val="20"/>
                <w:szCs w:val="20"/>
              </w:rPr>
              <w:t>K1S6</w:t>
            </w:r>
          </w:p>
        </w:tc>
        <w:tc>
          <w:tcPr>
            <w:tcW w:w="539"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0945A21F" w14:textId="77777777" w:rsidR="003E647A" w:rsidRPr="003E647A" w:rsidRDefault="003E647A" w:rsidP="00313D53">
            <w:pPr>
              <w:spacing w:after="0" w:line="276" w:lineRule="auto"/>
              <w:rPr>
                <w:b/>
                <w:color w:val="222222"/>
                <w:sz w:val="20"/>
                <w:szCs w:val="20"/>
              </w:rPr>
            </w:pPr>
            <w:r w:rsidRPr="003E647A">
              <w:rPr>
                <w:b/>
                <w:color w:val="222222"/>
                <w:sz w:val="20"/>
                <w:szCs w:val="20"/>
              </w:rPr>
              <w:t>K2S1</w:t>
            </w:r>
          </w:p>
        </w:tc>
        <w:tc>
          <w:tcPr>
            <w:tcW w:w="539"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4F6936B5" w14:textId="77777777" w:rsidR="003E647A" w:rsidRPr="003E647A" w:rsidRDefault="003E647A" w:rsidP="00313D53">
            <w:pPr>
              <w:spacing w:after="0" w:line="276" w:lineRule="auto"/>
              <w:rPr>
                <w:b/>
                <w:color w:val="222222"/>
                <w:sz w:val="20"/>
                <w:szCs w:val="20"/>
              </w:rPr>
            </w:pPr>
            <w:r w:rsidRPr="003E647A">
              <w:rPr>
                <w:b/>
                <w:color w:val="222222"/>
                <w:sz w:val="20"/>
                <w:szCs w:val="20"/>
              </w:rPr>
              <w:t>K2S2</w:t>
            </w:r>
          </w:p>
        </w:tc>
        <w:tc>
          <w:tcPr>
            <w:tcW w:w="539"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1264A77B" w14:textId="77777777" w:rsidR="003E647A" w:rsidRPr="003E647A" w:rsidRDefault="003E647A" w:rsidP="00313D53">
            <w:pPr>
              <w:spacing w:after="0" w:line="276" w:lineRule="auto"/>
              <w:rPr>
                <w:b/>
                <w:color w:val="222222"/>
                <w:sz w:val="20"/>
                <w:szCs w:val="20"/>
              </w:rPr>
            </w:pPr>
            <w:r w:rsidRPr="003E647A">
              <w:rPr>
                <w:b/>
                <w:color w:val="222222"/>
                <w:sz w:val="20"/>
                <w:szCs w:val="20"/>
              </w:rPr>
              <w:t>K2S3</w:t>
            </w:r>
          </w:p>
        </w:tc>
        <w:tc>
          <w:tcPr>
            <w:tcW w:w="539" w:type="dxa"/>
            <w:tcBorders>
              <w:top w:val="nil"/>
              <w:left w:val="nil"/>
              <w:bottom w:val="nil"/>
              <w:right w:val="nil"/>
            </w:tcBorders>
            <w:shd w:val="clear" w:color="auto" w:fill="BFBFBF" w:themeFill="background1" w:themeFillShade="BF"/>
            <w:tcMar>
              <w:top w:w="15" w:type="dxa"/>
              <w:left w:w="15" w:type="dxa"/>
              <w:right w:w="15" w:type="dxa"/>
            </w:tcMar>
            <w:vAlign w:val="center"/>
          </w:tcPr>
          <w:p w14:paraId="3A79D879" w14:textId="77777777" w:rsidR="003E647A" w:rsidRPr="003E647A" w:rsidRDefault="003E647A" w:rsidP="00313D53">
            <w:pPr>
              <w:spacing w:after="0" w:line="276" w:lineRule="auto"/>
              <w:rPr>
                <w:b/>
                <w:color w:val="222222"/>
                <w:sz w:val="20"/>
                <w:szCs w:val="20"/>
              </w:rPr>
            </w:pPr>
            <w:r w:rsidRPr="003E647A">
              <w:rPr>
                <w:b/>
                <w:color w:val="222222"/>
                <w:sz w:val="20"/>
                <w:szCs w:val="20"/>
              </w:rPr>
              <w:t>K2S4</w:t>
            </w:r>
          </w:p>
        </w:tc>
        <w:tc>
          <w:tcPr>
            <w:tcW w:w="539" w:type="dxa"/>
            <w:tcBorders>
              <w:top w:val="nil"/>
              <w:left w:val="single" w:sz="8" w:space="0" w:color="000000"/>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6F727C09" w14:textId="77777777" w:rsidR="003E647A" w:rsidRPr="003E647A" w:rsidRDefault="003E647A" w:rsidP="00313D53">
            <w:pPr>
              <w:spacing w:after="0" w:line="276" w:lineRule="auto"/>
              <w:rPr>
                <w:b/>
                <w:color w:val="222222"/>
                <w:sz w:val="20"/>
                <w:szCs w:val="20"/>
              </w:rPr>
            </w:pPr>
            <w:r w:rsidRPr="003E647A">
              <w:rPr>
                <w:b/>
                <w:color w:val="222222"/>
                <w:sz w:val="20"/>
                <w:szCs w:val="20"/>
              </w:rPr>
              <w:t>K2S5</w:t>
            </w:r>
          </w:p>
        </w:tc>
        <w:tc>
          <w:tcPr>
            <w:tcW w:w="662"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160D5C8F" w14:textId="77777777" w:rsidR="003E647A" w:rsidRPr="003E647A" w:rsidRDefault="003E647A" w:rsidP="00313D53">
            <w:pPr>
              <w:spacing w:after="0" w:line="276" w:lineRule="auto"/>
              <w:rPr>
                <w:b/>
                <w:color w:val="222222"/>
                <w:sz w:val="20"/>
                <w:szCs w:val="20"/>
              </w:rPr>
            </w:pPr>
            <w:r w:rsidRPr="003E647A">
              <w:rPr>
                <w:b/>
                <w:color w:val="222222"/>
                <w:sz w:val="20"/>
                <w:szCs w:val="20"/>
              </w:rPr>
              <w:t>K3S1</w:t>
            </w:r>
          </w:p>
        </w:tc>
        <w:tc>
          <w:tcPr>
            <w:tcW w:w="662"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19A49405" w14:textId="77777777" w:rsidR="003E647A" w:rsidRPr="003E647A" w:rsidRDefault="003E647A" w:rsidP="00313D53">
            <w:pPr>
              <w:spacing w:after="0" w:line="276" w:lineRule="auto"/>
              <w:rPr>
                <w:b/>
                <w:color w:val="222222"/>
                <w:sz w:val="20"/>
                <w:szCs w:val="20"/>
              </w:rPr>
            </w:pPr>
            <w:r w:rsidRPr="003E647A">
              <w:rPr>
                <w:b/>
                <w:color w:val="222222"/>
                <w:sz w:val="20"/>
                <w:szCs w:val="20"/>
              </w:rPr>
              <w:t>K3S2</w:t>
            </w:r>
          </w:p>
        </w:tc>
        <w:tc>
          <w:tcPr>
            <w:tcW w:w="662"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59CF54E3" w14:textId="77777777" w:rsidR="003E647A" w:rsidRPr="003E647A" w:rsidRDefault="003E647A" w:rsidP="00313D53">
            <w:pPr>
              <w:spacing w:after="0" w:line="276" w:lineRule="auto"/>
              <w:rPr>
                <w:b/>
                <w:color w:val="222222"/>
                <w:sz w:val="20"/>
                <w:szCs w:val="20"/>
              </w:rPr>
            </w:pPr>
            <w:r w:rsidRPr="003E647A">
              <w:rPr>
                <w:b/>
                <w:color w:val="222222"/>
                <w:sz w:val="20"/>
                <w:szCs w:val="20"/>
              </w:rPr>
              <w:t>K3</w:t>
            </w:r>
            <w:r w:rsidRPr="003E647A">
              <w:rPr>
                <w:rFonts w:hint="eastAsia"/>
                <w:b/>
                <w:color w:val="222222"/>
                <w:sz w:val="20"/>
                <w:szCs w:val="20"/>
              </w:rPr>
              <w:t>S3</w:t>
            </w:r>
          </w:p>
        </w:tc>
        <w:tc>
          <w:tcPr>
            <w:tcW w:w="662"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01F876D7" w14:textId="77777777" w:rsidR="003E647A" w:rsidRPr="003E647A" w:rsidRDefault="003E647A" w:rsidP="00313D53">
            <w:pPr>
              <w:spacing w:after="0" w:line="276" w:lineRule="auto"/>
              <w:rPr>
                <w:b/>
                <w:color w:val="222222"/>
                <w:sz w:val="20"/>
                <w:szCs w:val="20"/>
              </w:rPr>
            </w:pPr>
            <w:r w:rsidRPr="003E647A">
              <w:rPr>
                <w:b/>
                <w:color w:val="222222"/>
                <w:sz w:val="20"/>
                <w:szCs w:val="20"/>
              </w:rPr>
              <w:t>K3S4</w:t>
            </w:r>
          </w:p>
        </w:tc>
        <w:tc>
          <w:tcPr>
            <w:tcW w:w="662"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33F3B893" w14:textId="77777777" w:rsidR="003E647A" w:rsidRPr="003E647A" w:rsidRDefault="003E647A" w:rsidP="00313D53">
            <w:pPr>
              <w:spacing w:after="0" w:line="276" w:lineRule="auto"/>
              <w:rPr>
                <w:b/>
                <w:color w:val="222222"/>
                <w:sz w:val="20"/>
                <w:szCs w:val="20"/>
              </w:rPr>
            </w:pPr>
            <w:r w:rsidRPr="003E647A">
              <w:rPr>
                <w:b/>
                <w:color w:val="222222"/>
                <w:sz w:val="20"/>
                <w:szCs w:val="20"/>
              </w:rPr>
              <w:t>K3S5</w:t>
            </w:r>
          </w:p>
        </w:tc>
        <w:tc>
          <w:tcPr>
            <w:tcW w:w="575"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27FCA829" w14:textId="77777777" w:rsidR="003E647A" w:rsidRPr="003E647A" w:rsidRDefault="003E647A" w:rsidP="00313D53">
            <w:pPr>
              <w:spacing w:after="0" w:line="276" w:lineRule="auto"/>
              <w:rPr>
                <w:b/>
                <w:color w:val="222222"/>
                <w:sz w:val="20"/>
                <w:szCs w:val="20"/>
              </w:rPr>
            </w:pPr>
            <w:r w:rsidRPr="003E647A">
              <w:rPr>
                <w:b/>
                <w:color w:val="222222"/>
                <w:sz w:val="20"/>
                <w:szCs w:val="20"/>
              </w:rPr>
              <w:t>K4S1</w:t>
            </w:r>
          </w:p>
        </w:tc>
        <w:tc>
          <w:tcPr>
            <w:tcW w:w="621"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22CC05B0" w14:textId="77777777" w:rsidR="003E647A" w:rsidRPr="003E647A" w:rsidRDefault="003E647A" w:rsidP="00313D53">
            <w:pPr>
              <w:spacing w:after="0" w:line="276" w:lineRule="auto"/>
              <w:rPr>
                <w:b/>
                <w:color w:val="222222"/>
                <w:sz w:val="20"/>
                <w:szCs w:val="20"/>
              </w:rPr>
            </w:pPr>
            <w:r w:rsidRPr="003E647A">
              <w:rPr>
                <w:b/>
                <w:color w:val="222222"/>
                <w:sz w:val="20"/>
                <w:szCs w:val="20"/>
              </w:rPr>
              <w:t>K4S2</w:t>
            </w:r>
          </w:p>
        </w:tc>
        <w:tc>
          <w:tcPr>
            <w:tcW w:w="630" w:type="dxa"/>
            <w:tcBorders>
              <w:top w:val="nil"/>
              <w:left w:val="nil"/>
              <w:bottom w:val="single" w:sz="8" w:space="0" w:color="000000"/>
              <w:right w:val="single" w:sz="8" w:space="0" w:color="000000"/>
            </w:tcBorders>
            <w:shd w:val="clear" w:color="auto" w:fill="BFBFBF" w:themeFill="background1" w:themeFillShade="BF"/>
            <w:tcMar>
              <w:top w:w="15" w:type="dxa"/>
              <w:left w:w="15" w:type="dxa"/>
              <w:right w:w="15" w:type="dxa"/>
            </w:tcMar>
            <w:vAlign w:val="center"/>
          </w:tcPr>
          <w:p w14:paraId="0802EDC8" w14:textId="77777777" w:rsidR="003E647A" w:rsidRPr="003E647A" w:rsidRDefault="003E647A" w:rsidP="00313D53">
            <w:pPr>
              <w:spacing w:after="0" w:line="276" w:lineRule="auto"/>
              <w:rPr>
                <w:b/>
                <w:color w:val="222222"/>
                <w:sz w:val="20"/>
                <w:szCs w:val="20"/>
              </w:rPr>
            </w:pPr>
            <w:r w:rsidRPr="003E647A">
              <w:rPr>
                <w:b/>
                <w:color w:val="222222"/>
                <w:sz w:val="20"/>
                <w:szCs w:val="20"/>
              </w:rPr>
              <w:t>K4S3</w:t>
            </w:r>
          </w:p>
        </w:tc>
      </w:tr>
      <w:tr w:rsidR="003E647A" w:rsidRPr="003E647A" w14:paraId="40E394EE" w14:textId="77777777" w:rsidTr="00313D53">
        <w:trPr>
          <w:trHeight w:val="30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1833DA70" w14:textId="583C0AC4" w:rsidR="003E647A" w:rsidRPr="00313D53" w:rsidRDefault="00313D53" w:rsidP="00313D53">
            <w:pPr>
              <w:spacing w:after="0" w:line="276" w:lineRule="auto"/>
              <w:textAlignment w:val="center"/>
              <w:rPr>
                <w:bCs/>
                <w:color w:val="000000"/>
                <w:sz w:val="20"/>
                <w:szCs w:val="20"/>
              </w:rPr>
            </w:pPr>
            <w:r>
              <w:rPr>
                <w:rFonts w:eastAsia="SimSun"/>
                <w:bCs/>
                <w:color w:val="000000"/>
                <w:sz w:val="20"/>
                <w:szCs w:val="20"/>
                <w:lang w:eastAsia="zh-CN"/>
              </w:rPr>
              <w:t>A1 (</w:t>
            </w:r>
            <w:proofErr w:type="spellStart"/>
            <w:r w:rsidR="003E647A" w:rsidRPr="00313D53">
              <w:rPr>
                <w:rFonts w:eastAsia="SimSun" w:hint="eastAsia"/>
                <w:bCs/>
                <w:color w:val="000000"/>
                <w:sz w:val="20"/>
                <w:szCs w:val="20"/>
                <w:lang w:eastAsia="zh-CN"/>
              </w:rPr>
              <w:t>Popongan</w:t>
            </w:r>
            <w:proofErr w:type="spellEnd"/>
            <w:r>
              <w:rPr>
                <w:rFonts w:eastAsia="SimSun"/>
                <w:bCs/>
                <w:color w:val="000000"/>
                <w:sz w:val="20"/>
                <w:szCs w:val="20"/>
                <w:lang w:eastAsia="zh-CN"/>
              </w:rPr>
              <w:t>)</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84FAB2B"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366581A"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84EC239"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07DEA50"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992BE3A"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D9895A2"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1B1242C"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1</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3C567EE"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730D4ED"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37657329"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9FFCC1A"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545E3F9"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547C231"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CF199A7"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BA0A349"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CA51F08"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7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5A444E2"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21"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9F356D0"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75632B1"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r>
      <w:tr w:rsidR="003E647A" w:rsidRPr="003E647A" w14:paraId="163AB7DC" w14:textId="77777777" w:rsidTr="00313D53">
        <w:trPr>
          <w:trHeight w:val="30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75D54633" w14:textId="35F1D47B" w:rsidR="003E647A" w:rsidRPr="00313D53" w:rsidRDefault="00313D53" w:rsidP="00313D53">
            <w:pPr>
              <w:spacing w:after="0" w:line="276" w:lineRule="auto"/>
              <w:textAlignment w:val="center"/>
              <w:rPr>
                <w:bCs/>
                <w:color w:val="000000"/>
                <w:sz w:val="20"/>
                <w:szCs w:val="20"/>
              </w:rPr>
            </w:pPr>
            <w:r>
              <w:rPr>
                <w:rFonts w:eastAsia="SimSun"/>
                <w:bCs/>
                <w:color w:val="000000"/>
                <w:sz w:val="20"/>
                <w:szCs w:val="20"/>
                <w:lang w:eastAsia="zh-CN"/>
              </w:rPr>
              <w:t>A2 (</w:t>
            </w:r>
            <w:proofErr w:type="spellStart"/>
            <w:r w:rsidR="003E647A" w:rsidRPr="00313D53">
              <w:rPr>
                <w:rFonts w:eastAsia="SimSun" w:hint="eastAsia"/>
                <w:bCs/>
                <w:color w:val="000000"/>
                <w:sz w:val="20"/>
                <w:szCs w:val="20"/>
                <w:lang w:eastAsia="zh-CN"/>
              </w:rPr>
              <w:t>Jatipuro</w:t>
            </w:r>
            <w:proofErr w:type="spellEnd"/>
            <w:r>
              <w:rPr>
                <w:rFonts w:eastAsia="SimSun"/>
                <w:bCs/>
                <w:color w:val="000000"/>
                <w:sz w:val="20"/>
                <w:szCs w:val="20"/>
                <w:lang w:eastAsia="zh-CN"/>
              </w:rPr>
              <w:t>)</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1F30745"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36A958B"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AF7C72C"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EA09603"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2</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1A7BF50"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B63522D"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C547AB1"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FF392F8"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2</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E5A168C"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11FEC9F"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0C58208"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41A2075"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95C0126"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9A4BDB6"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00EBDB8"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0910413"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7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6562AA4"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21"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2AE91F9"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E22C05D"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r>
      <w:tr w:rsidR="003E647A" w:rsidRPr="003E647A" w14:paraId="18A4BC50" w14:textId="77777777" w:rsidTr="00313D53">
        <w:trPr>
          <w:trHeight w:val="30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vAlign w:val="center"/>
          </w:tcPr>
          <w:p w14:paraId="65AC3814" w14:textId="5E7C1B4B" w:rsidR="003E647A" w:rsidRPr="00313D53" w:rsidRDefault="00313D53" w:rsidP="00313D53">
            <w:pPr>
              <w:spacing w:after="0" w:line="276" w:lineRule="auto"/>
              <w:textAlignment w:val="center"/>
              <w:rPr>
                <w:bCs/>
                <w:color w:val="000000"/>
                <w:sz w:val="20"/>
                <w:szCs w:val="20"/>
              </w:rPr>
            </w:pPr>
            <w:r>
              <w:rPr>
                <w:rFonts w:eastAsia="SimSun"/>
                <w:bCs/>
                <w:color w:val="000000"/>
                <w:sz w:val="20"/>
                <w:szCs w:val="20"/>
                <w:lang w:eastAsia="zh-CN"/>
              </w:rPr>
              <w:t>A3 (</w:t>
            </w:r>
            <w:proofErr w:type="spellStart"/>
            <w:r w:rsidR="003E647A" w:rsidRPr="00313D53">
              <w:rPr>
                <w:rFonts w:eastAsia="SimSun" w:hint="eastAsia"/>
                <w:bCs/>
                <w:color w:val="000000"/>
                <w:sz w:val="20"/>
                <w:szCs w:val="20"/>
                <w:lang w:eastAsia="zh-CN"/>
              </w:rPr>
              <w:t>Tasikmadu</w:t>
            </w:r>
            <w:proofErr w:type="spellEnd"/>
            <w:r>
              <w:rPr>
                <w:rFonts w:eastAsia="SimSun"/>
                <w:bCs/>
                <w:color w:val="000000"/>
                <w:sz w:val="20"/>
                <w:szCs w:val="20"/>
                <w:lang w:eastAsia="zh-CN"/>
              </w:rPr>
              <w:t>)</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AF04A35"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F5B9F29"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8F59B72"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1593D0F"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788175B"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AF4CCA9"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C5C37A1"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8CED2DC"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17C24AD"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297EA1F"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8FD88F8"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17C668A"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2</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C768ACF"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AB7F666"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E7480AB"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6790341"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7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B7E9413"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21"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2039755"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ED19097" w14:textId="77777777" w:rsidR="003E647A" w:rsidRPr="003E647A" w:rsidRDefault="003E647A"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r>
      <w:tr w:rsidR="00313D53" w:rsidRPr="003E647A" w14:paraId="01544F6C" w14:textId="77777777" w:rsidTr="00313D53">
        <w:trPr>
          <w:trHeight w:val="30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tcPr>
          <w:p w14:paraId="02D8F92C" w14:textId="2E78B5EF" w:rsidR="00313D53" w:rsidRPr="00313D53" w:rsidRDefault="00313D53" w:rsidP="00313D53">
            <w:pPr>
              <w:spacing w:after="0" w:line="276" w:lineRule="auto"/>
              <w:textAlignment w:val="center"/>
              <w:rPr>
                <w:bCs/>
                <w:color w:val="000000"/>
                <w:sz w:val="20"/>
                <w:szCs w:val="20"/>
              </w:rPr>
            </w:pPr>
            <w:r w:rsidRPr="00313D53">
              <w:rPr>
                <w:sz w:val="20"/>
                <w:szCs w:val="20"/>
              </w:rPr>
              <w:t>A4 (</w:t>
            </w:r>
            <w:proofErr w:type="spellStart"/>
            <w:r w:rsidRPr="00313D53">
              <w:rPr>
                <w:sz w:val="20"/>
                <w:szCs w:val="20"/>
              </w:rPr>
              <w:t>Colomadu</w:t>
            </w:r>
            <w:proofErr w:type="spellEnd"/>
            <w:r w:rsidRPr="00313D53">
              <w:rPr>
                <w:sz w:val="20"/>
                <w:szCs w:val="20"/>
              </w:rPr>
              <w:t>)</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8DBB1A0"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F3A1A25"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309F82C"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0829E3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DFC123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A53ECA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0AB65C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A6BDD87"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71E6F4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759F5AC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D6A13F3"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98C5021"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6EAEFC2"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DFCC34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4DCB13F"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1887CA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7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C23DAEE"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21"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692AD61"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4126908"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r>
      <w:tr w:rsidR="00313D53" w:rsidRPr="003E647A" w14:paraId="6801EA6A" w14:textId="77777777" w:rsidTr="00313D53">
        <w:trPr>
          <w:trHeight w:val="30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tcPr>
          <w:p w14:paraId="1A778AEC" w14:textId="56133CFF" w:rsidR="00313D53" w:rsidRPr="00313D53" w:rsidRDefault="00313D53" w:rsidP="00313D53">
            <w:pPr>
              <w:spacing w:after="0" w:line="276" w:lineRule="auto"/>
              <w:textAlignment w:val="center"/>
              <w:rPr>
                <w:bCs/>
                <w:color w:val="000000"/>
                <w:sz w:val="20"/>
                <w:szCs w:val="20"/>
              </w:rPr>
            </w:pPr>
            <w:r w:rsidRPr="00313D53">
              <w:rPr>
                <w:sz w:val="20"/>
                <w:szCs w:val="20"/>
              </w:rPr>
              <w:t>A5 (</w:t>
            </w:r>
            <w:proofErr w:type="spellStart"/>
            <w:r w:rsidRPr="00313D53">
              <w:rPr>
                <w:sz w:val="20"/>
                <w:szCs w:val="20"/>
              </w:rPr>
              <w:t>Gondangrejo</w:t>
            </w:r>
            <w:proofErr w:type="spellEnd"/>
            <w:r w:rsidRPr="00313D53">
              <w:rPr>
                <w:sz w:val="20"/>
                <w:szCs w:val="20"/>
              </w:rPr>
              <w:t>)</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7194B69"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06EF205"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B477737"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B56B2B"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2</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DDD49EE"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6A0C39"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863BB9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520D512"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79ACA0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844B0F3"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E454EA3"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3E6C6D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767EBAC"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8C8E1B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D8877E9"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76CE93B"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7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83C5021"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21"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CDAD7B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2920CCC"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r>
      <w:tr w:rsidR="00313D53" w:rsidRPr="003E647A" w14:paraId="2069D925" w14:textId="77777777" w:rsidTr="00313D53">
        <w:trPr>
          <w:trHeight w:val="30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tcPr>
          <w:p w14:paraId="2C8ACB89" w14:textId="1D63A6A4" w:rsidR="00313D53" w:rsidRPr="00313D53" w:rsidRDefault="00313D53" w:rsidP="00313D53">
            <w:pPr>
              <w:spacing w:after="0" w:line="276" w:lineRule="auto"/>
              <w:textAlignment w:val="center"/>
              <w:rPr>
                <w:bCs/>
                <w:color w:val="000000"/>
                <w:sz w:val="20"/>
                <w:szCs w:val="20"/>
              </w:rPr>
            </w:pPr>
            <w:r w:rsidRPr="00313D53">
              <w:rPr>
                <w:sz w:val="20"/>
                <w:szCs w:val="20"/>
              </w:rPr>
              <w:t>A6 (</w:t>
            </w:r>
            <w:proofErr w:type="spellStart"/>
            <w:r w:rsidRPr="00313D53">
              <w:rPr>
                <w:sz w:val="20"/>
                <w:szCs w:val="20"/>
              </w:rPr>
              <w:t>Jaten</w:t>
            </w:r>
            <w:proofErr w:type="spellEnd"/>
            <w:r w:rsidRPr="00313D53">
              <w:rPr>
                <w:sz w:val="20"/>
                <w:szCs w:val="20"/>
              </w:rPr>
              <w:t>)</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3AF173E"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F1B8282"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D6A9F06"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E63954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638902"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E8BE9FE"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89C8E10"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902DF05"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E32892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3C54C5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30E0935"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C84162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2530FEB"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79668D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041AC7F"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2833F2F"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7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01BA6A5"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21"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FD4E71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5B29E26"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r>
      <w:tr w:rsidR="00313D53" w:rsidRPr="003E647A" w14:paraId="22B6C3BE" w14:textId="77777777" w:rsidTr="00313D53">
        <w:trPr>
          <w:trHeight w:val="300"/>
          <w:jc w:val="center"/>
        </w:trPr>
        <w:tc>
          <w:tcPr>
            <w:tcW w:w="1629" w:type="dxa"/>
            <w:tcBorders>
              <w:top w:val="nil"/>
              <w:left w:val="single" w:sz="8" w:space="0" w:color="000000"/>
              <w:bottom w:val="single" w:sz="8" w:space="0" w:color="000000"/>
              <w:right w:val="single" w:sz="8" w:space="0" w:color="000000"/>
            </w:tcBorders>
            <w:shd w:val="clear" w:color="auto" w:fill="BFBFBF" w:themeFill="background1" w:themeFillShade="BF"/>
            <w:noWrap/>
            <w:tcMar>
              <w:top w:w="15" w:type="dxa"/>
              <w:left w:w="15" w:type="dxa"/>
              <w:right w:w="15" w:type="dxa"/>
            </w:tcMar>
          </w:tcPr>
          <w:p w14:paraId="17BC22E8" w14:textId="01F448F9" w:rsidR="00313D53" w:rsidRPr="00313D53" w:rsidRDefault="00313D53" w:rsidP="00313D53">
            <w:pPr>
              <w:spacing w:after="0" w:line="276" w:lineRule="auto"/>
              <w:textAlignment w:val="center"/>
              <w:rPr>
                <w:bCs/>
                <w:color w:val="000000"/>
                <w:sz w:val="20"/>
                <w:szCs w:val="20"/>
              </w:rPr>
            </w:pPr>
            <w:r w:rsidRPr="00313D53">
              <w:rPr>
                <w:sz w:val="20"/>
                <w:szCs w:val="20"/>
              </w:rPr>
              <w:t>A7 (</w:t>
            </w:r>
            <w:proofErr w:type="spellStart"/>
            <w:r w:rsidRPr="00313D53">
              <w:rPr>
                <w:sz w:val="20"/>
                <w:szCs w:val="20"/>
              </w:rPr>
              <w:t>Kebakkramat</w:t>
            </w:r>
            <w:proofErr w:type="spellEnd"/>
            <w:r w:rsidRPr="00313D53">
              <w:rPr>
                <w:sz w:val="20"/>
                <w:szCs w:val="20"/>
              </w:rPr>
              <w:t>)</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793D62E"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D8C6984"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5</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EB8DFBE"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56C605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2</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9B93EDA"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2AD0917"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3426D4F"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6681AC8"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2</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2D85582"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055109B"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3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A6ABC83"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BCEBBE3"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50AEC8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F21A515"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8C6D186"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66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E60D2AD"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c>
          <w:tcPr>
            <w:tcW w:w="57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37F1E40"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21"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EB84A33"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3</w:t>
            </w:r>
          </w:p>
        </w:tc>
        <w:tc>
          <w:tcPr>
            <w:tcW w:w="630"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F037545" w14:textId="77777777" w:rsidR="00313D53" w:rsidRPr="003E647A" w:rsidRDefault="00313D53" w:rsidP="00313D53">
            <w:pPr>
              <w:spacing w:after="0" w:line="276" w:lineRule="auto"/>
              <w:textAlignment w:val="center"/>
              <w:rPr>
                <w:color w:val="000000"/>
                <w:sz w:val="20"/>
                <w:szCs w:val="20"/>
              </w:rPr>
            </w:pPr>
            <w:r w:rsidRPr="003E647A">
              <w:rPr>
                <w:rFonts w:eastAsia="SimSun" w:hint="eastAsia"/>
                <w:color w:val="000000"/>
                <w:sz w:val="20"/>
                <w:szCs w:val="20"/>
                <w:lang w:eastAsia="zh-CN"/>
              </w:rPr>
              <w:t>4</w:t>
            </w:r>
          </w:p>
        </w:tc>
      </w:tr>
    </w:tbl>
    <w:p w14:paraId="7CC550E3" w14:textId="77777777" w:rsidR="003E647A" w:rsidRPr="00AE366E" w:rsidRDefault="003E647A" w:rsidP="006818C9">
      <w:pPr>
        <w:adjustRightInd w:val="0"/>
        <w:spacing w:line="240" w:lineRule="auto"/>
        <w:ind w:left="605" w:hangingChars="275" w:hanging="605"/>
        <w:rPr>
          <w:rFonts w:asciiTheme="majorBidi" w:hAnsiTheme="majorBidi" w:cstheme="majorBidi"/>
          <w:sz w:val="22"/>
          <w:szCs w:val="22"/>
        </w:rPr>
      </w:pPr>
    </w:p>
    <w:sectPr w:rsidR="003E647A" w:rsidRPr="00AE366E" w:rsidSect="00287CCA">
      <w:pgSz w:w="15840" w:h="12240" w:orient="landscape" w:code="1"/>
      <w:pgMar w:top="2275" w:right="1699" w:bottom="1699" w:left="1699" w:header="706" w:footer="706"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147F" w14:textId="77777777" w:rsidR="00084BD4" w:rsidRDefault="00084BD4" w:rsidP="009903F6">
      <w:pPr>
        <w:spacing w:after="0" w:line="240" w:lineRule="auto"/>
      </w:pPr>
      <w:r>
        <w:separator/>
      </w:r>
    </w:p>
  </w:endnote>
  <w:endnote w:type="continuationSeparator" w:id="0">
    <w:p w14:paraId="4403EB53" w14:textId="77777777" w:rsidR="00084BD4" w:rsidRDefault="00084BD4" w:rsidP="0099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89123"/>
      <w:docPartObj>
        <w:docPartGallery w:val="Page Numbers (Bottom of Page)"/>
        <w:docPartUnique/>
      </w:docPartObj>
    </w:sdtPr>
    <w:sdtEndPr>
      <w:rPr>
        <w:noProof/>
        <w:color w:val="1F497D" w:themeColor="text2"/>
      </w:rPr>
    </w:sdtEndPr>
    <w:sdtContent>
      <w:p w14:paraId="480E4E5E" w14:textId="50720F74" w:rsidR="002849F1" w:rsidRDefault="00CC0AAC" w:rsidP="002849F1">
        <w:pPr>
          <w:pStyle w:val="Footer"/>
          <w:tabs>
            <w:tab w:val="clear" w:pos="9360"/>
            <w:tab w:val="right" w:pos="8222"/>
          </w:tabs>
          <w:jc w:val="left"/>
        </w:pPr>
        <w:hyperlink r:id="rId1" w:history="1">
          <w:r w:rsidR="002849F1" w:rsidRPr="001015D2">
            <w:rPr>
              <w:rStyle w:val="Hyperlink"/>
            </w:rPr>
            <w:t>www.journal.univetbantara.ac.id/index.php/japti</w:t>
          </w:r>
        </w:hyperlink>
        <w:r w:rsidR="002849F1">
          <w:tab/>
        </w:r>
        <w:r w:rsidR="002849F1">
          <w:tab/>
        </w:r>
        <w:r w:rsidR="002849F1" w:rsidRPr="002849F1">
          <w:rPr>
            <w:color w:val="1F497D" w:themeColor="text2"/>
          </w:rPr>
          <w:fldChar w:fldCharType="begin"/>
        </w:r>
        <w:r w:rsidR="002849F1" w:rsidRPr="002849F1">
          <w:rPr>
            <w:color w:val="1F497D" w:themeColor="text2"/>
          </w:rPr>
          <w:instrText xml:space="preserve"> PAGE   \* MERGEFORMAT </w:instrText>
        </w:r>
        <w:r w:rsidR="002849F1" w:rsidRPr="002849F1">
          <w:rPr>
            <w:color w:val="1F497D" w:themeColor="text2"/>
          </w:rPr>
          <w:fldChar w:fldCharType="separate"/>
        </w:r>
        <w:r w:rsidR="002849F1" w:rsidRPr="002849F1">
          <w:rPr>
            <w:noProof/>
            <w:color w:val="1F497D" w:themeColor="text2"/>
          </w:rPr>
          <w:t>2</w:t>
        </w:r>
        <w:r w:rsidR="002849F1" w:rsidRPr="002849F1">
          <w:rPr>
            <w:noProof/>
            <w:color w:val="1F497D" w:themeColor="text2"/>
          </w:rPr>
          <w:fldChar w:fldCharType="end"/>
        </w:r>
      </w:p>
    </w:sdtContent>
  </w:sdt>
  <w:p w14:paraId="461ADCDB" w14:textId="6E4E2C81" w:rsidR="009903F6" w:rsidRDefault="009903F6" w:rsidP="009903F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EAFF" w14:textId="77777777" w:rsidR="00084BD4" w:rsidRDefault="00084BD4" w:rsidP="009903F6">
      <w:pPr>
        <w:spacing w:after="0" w:line="240" w:lineRule="auto"/>
      </w:pPr>
      <w:r>
        <w:separator/>
      </w:r>
    </w:p>
  </w:footnote>
  <w:footnote w:type="continuationSeparator" w:id="0">
    <w:p w14:paraId="5B0B9A9F" w14:textId="77777777" w:rsidR="00084BD4" w:rsidRDefault="00084BD4" w:rsidP="0099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78B2" w14:textId="77777777" w:rsidR="009903F6" w:rsidRDefault="009903F6">
    <w:pPr>
      <w:pStyle w:val="Header"/>
    </w:pPr>
    <w:r>
      <w:rPr>
        <w:noProof/>
      </w:rPr>
      <mc:AlternateContent>
        <mc:Choice Requires="wps">
          <w:drawing>
            <wp:anchor distT="0" distB="0" distL="114300" distR="114300" simplePos="0" relativeHeight="251659264" behindDoc="0" locked="0" layoutInCell="1" allowOverlap="1" wp14:anchorId="1BFDA6B4" wp14:editId="6CF10DE5">
              <wp:simplePos x="0" y="0"/>
              <wp:positionH relativeFrom="column">
                <wp:posOffset>3557270</wp:posOffset>
              </wp:positionH>
              <wp:positionV relativeFrom="paragraph">
                <wp:posOffset>-51699</wp:posOffset>
              </wp:positionV>
              <wp:extent cx="1762760" cy="474345"/>
              <wp:effectExtent l="19050" t="19050" r="27940" b="209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74345"/>
                      </a:xfrm>
                      <a:prstGeom prst="rect">
                        <a:avLst/>
                      </a:prstGeom>
                      <a:solidFill>
                        <a:schemeClr val="lt1">
                          <a:lumMod val="100000"/>
                          <a:lumOff val="0"/>
                        </a:schemeClr>
                      </a:solidFill>
                      <a:ln w="317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912584" w14:textId="77777777" w:rsidR="009903F6" w:rsidRPr="00DF282A" w:rsidRDefault="009903F6" w:rsidP="00AE1B05">
                          <w:pPr>
                            <w:spacing w:after="0" w:line="240" w:lineRule="auto"/>
                            <w:rPr>
                              <w:rFonts w:eastAsia="SimSun"/>
                              <w:i/>
                              <w:color w:val="0070C0"/>
                            </w:rPr>
                          </w:pPr>
                          <w:r>
                            <w:rPr>
                              <w:rFonts w:eastAsia="SimSun"/>
                              <w:i/>
                              <w:color w:val="0070C0"/>
                            </w:rPr>
                            <w:t xml:space="preserve">      </w:t>
                          </w:r>
                          <w:r w:rsidRPr="00DF282A">
                            <w:rPr>
                              <w:rFonts w:eastAsia="SimSun"/>
                              <w:i/>
                              <w:color w:val="0070C0"/>
                            </w:rPr>
                            <w:t>p-ISSN: 2722-1539</w:t>
                          </w:r>
                        </w:p>
                        <w:p w14:paraId="3458FF89" w14:textId="77777777" w:rsidR="009903F6" w:rsidRPr="001015D2" w:rsidRDefault="009903F6" w:rsidP="00AE1B05">
                          <w:pPr>
                            <w:spacing w:after="0" w:line="240" w:lineRule="auto"/>
                            <w:rPr>
                              <w:i/>
                              <w:color w:val="0070C0"/>
                            </w:rPr>
                          </w:pPr>
                          <w:r>
                            <w:rPr>
                              <w:rFonts w:eastAsia="SimSun"/>
                              <w:i/>
                              <w:color w:val="0070C0"/>
                            </w:rPr>
                            <w:t xml:space="preserve">     </w:t>
                          </w:r>
                          <w:r w:rsidRPr="00DF282A">
                            <w:rPr>
                              <w:rFonts w:eastAsia="SimSun"/>
                              <w:i/>
                              <w:color w:val="0070C0"/>
                            </w:rPr>
                            <w:t>e-ISSN: 2722-3795</w:t>
                          </w:r>
                        </w:p>
                        <w:p w14:paraId="555008A7" w14:textId="77777777" w:rsidR="009903F6" w:rsidRDefault="009903F6" w:rsidP="00AE1B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DA6B4" id="Rectangle 16" o:spid="_x0000_s1031" style="position:absolute;left:0;text-align:left;margin-left:280.1pt;margin-top:-4.05pt;width:138.8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OWLgIAAJ4EAAAOAAAAZHJzL2Uyb0RvYy54bWysVN1u0zAUvkfiHSzf0yRd2o6o6TR1DCGN&#10;gTR4AMdxEgvbx9hu0/H0HDttV+AOrRfW+cn5zu/X9c1BK7IXzkswNS1mOSXCcGil6Wv6/dv9u2tK&#10;fGCmZQqMqOmz8PRm8/bNerSVmMMAqhWOIIjx1WhrOoRgqyzzfBCa+RlYYdDZgdMsoOr6rHVsRHSt&#10;snmeL7MRXGsdcOE9Wu8mJ90k/K4TPHzpOi8CUTXF2kJ6XXqb+GabNat6x+wg+bEM9h9VaCYNJj1D&#10;3bHAyM7Jf6C05A48dGHGQWfQdZKL1AN2U+R/dfM0MCtSLzgcb89j8q8Hyx/3T/ari6V7+wD8hycG&#10;tgMzvbh1DsZBsBbTFXFQ2Wh9dQ6IisdQ0oyfocXVsl2ANIND53QExO7IIY36+TxqcQiEo7FYLeer&#10;JW6Eo69clVflIqVg1SnaOh8+CtAkCjV1uMqEzvYPPsRqWHX6JFUPSrb3UqmkxPMRW+XInuHiVShS&#10;qNppLHWyFXn8TftHO17JZE8mxE4XGCFSJn+JrgwZa3pVrBZ5gv3DeY6b4Jr+VVNrGZAuSuqaXl80&#10;ELf0wbTpmAOTapKxC2XiOEQiwnFsp71FivgqHJoDhkWxgfYZ1+lgIgmSGoUB3C9KRiRITf3PHXOC&#10;EvXJ4Em8L8oyMiop5WI1R8VdeppLDzMcoWoaKJnEbZhYuLNO9gNmmuZk4BbPqJNpwy9VHY8PSZDW&#10;cSRsZNmlnr56+VvZ/AYAAP//AwBQSwMEFAAGAAgAAAAhAI63oCbdAAAACQEAAA8AAABkcnMvZG93&#10;bnJldi54bWxMj8FqwzAQRO+F/oPYQm+JFJfKxvU6lEB6CRSaBnLdWKptaknGUhLn77s9tcdlHzNv&#10;qvXsBnGxU+yDR1gtFQjrm2B63yIcPreLAkRM5A0NwVuEm42wru/vKipNuPoPe9mnVnCIjyUhdCmN&#10;pZSx6ayjuAyj9fz7CpOjxOfUSjPRlcPdIDOltHTUe27oaLSbzjbf+7NDoN6p980hp7Q1x+Nb5nKj&#10;zQ7x8WF+fQGR7Jz+YPjVZ3Wo2ekUzt5EMSA8a5UxirAoViAYKJ5y3nJC0FqDrCv5f0H9AwAA//8D&#10;AFBLAQItABQABgAIAAAAIQC2gziS/gAAAOEBAAATAAAAAAAAAAAAAAAAAAAAAABbQ29udGVudF9U&#10;eXBlc10ueG1sUEsBAi0AFAAGAAgAAAAhADj9If/WAAAAlAEAAAsAAAAAAAAAAAAAAAAALwEAAF9y&#10;ZWxzLy5yZWxzUEsBAi0AFAAGAAgAAAAhAKJhM5YuAgAAngQAAA4AAAAAAAAAAAAAAAAALgIAAGRy&#10;cy9lMm9Eb2MueG1sUEsBAi0AFAAGAAgAAAAhAI63oCbdAAAACQEAAA8AAAAAAAAAAAAAAAAAiAQA&#10;AGRycy9kb3ducmV2LnhtbFBLBQYAAAAABAAEAPMAAACSBQAAAAA=&#10;" fillcolor="white [3201]" strokecolor="white [3212]" strokeweight="2.5pt">
              <v:shadow color="#868686"/>
              <v:textbox>
                <w:txbxContent>
                  <w:p w14:paraId="2D912584" w14:textId="77777777" w:rsidR="009903F6" w:rsidRPr="00DF282A" w:rsidRDefault="009903F6" w:rsidP="00AE1B05">
                    <w:pPr>
                      <w:spacing w:after="0" w:line="240" w:lineRule="auto"/>
                      <w:rPr>
                        <w:rFonts w:eastAsia="SimSun"/>
                        <w:i/>
                        <w:color w:val="0070C0"/>
                      </w:rPr>
                    </w:pPr>
                    <w:r>
                      <w:rPr>
                        <w:rFonts w:eastAsia="SimSun"/>
                        <w:i/>
                        <w:color w:val="0070C0"/>
                      </w:rPr>
                      <w:t xml:space="preserve">      </w:t>
                    </w:r>
                    <w:r w:rsidRPr="00DF282A">
                      <w:rPr>
                        <w:rFonts w:eastAsia="SimSun"/>
                        <w:i/>
                        <w:color w:val="0070C0"/>
                      </w:rPr>
                      <w:t>p-ISSN: 2722-1539</w:t>
                    </w:r>
                  </w:p>
                  <w:p w14:paraId="3458FF89" w14:textId="77777777" w:rsidR="009903F6" w:rsidRPr="001015D2" w:rsidRDefault="009903F6" w:rsidP="00AE1B05">
                    <w:pPr>
                      <w:spacing w:after="0" w:line="240" w:lineRule="auto"/>
                      <w:rPr>
                        <w:i/>
                        <w:color w:val="0070C0"/>
                      </w:rPr>
                    </w:pPr>
                    <w:r>
                      <w:rPr>
                        <w:rFonts w:eastAsia="SimSun"/>
                        <w:i/>
                        <w:color w:val="0070C0"/>
                      </w:rPr>
                      <w:t xml:space="preserve">     </w:t>
                    </w:r>
                    <w:r w:rsidRPr="00DF282A">
                      <w:rPr>
                        <w:rFonts w:eastAsia="SimSun"/>
                        <w:i/>
                        <w:color w:val="0070C0"/>
                      </w:rPr>
                      <w:t>e-ISSN: 2722-3795</w:t>
                    </w:r>
                  </w:p>
                  <w:p w14:paraId="555008A7" w14:textId="77777777" w:rsidR="009903F6" w:rsidRDefault="009903F6" w:rsidP="00AE1B05"/>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76AF0778" wp14:editId="33BE7B68">
              <wp:simplePos x="0" y="0"/>
              <wp:positionH relativeFrom="column">
                <wp:posOffset>-115570</wp:posOffset>
              </wp:positionH>
              <wp:positionV relativeFrom="paragraph">
                <wp:posOffset>-54239</wp:posOffset>
              </wp:positionV>
              <wp:extent cx="3304540" cy="474345"/>
              <wp:effectExtent l="19050" t="19050" r="10160" b="209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4540" cy="474345"/>
                      </a:xfrm>
                      <a:prstGeom prst="rect">
                        <a:avLst/>
                      </a:prstGeom>
                      <a:solidFill>
                        <a:schemeClr val="lt1">
                          <a:lumMod val="100000"/>
                          <a:lumOff val="0"/>
                        </a:schemeClr>
                      </a:solidFill>
                      <a:ln w="317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4DAD75" w14:textId="77777777" w:rsidR="009903F6" w:rsidRPr="001015D2" w:rsidRDefault="009903F6" w:rsidP="00AE1B05">
                          <w:pPr>
                            <w:spacing w:after="0" w:line="240" w:lineRule="auto"/>
                            <w:jc w:val="both"/>
                            <w:rPr>
                              <w:b/>
                              <w:i/>
                              <w:color w:val="4F81BD" w:themeColor="accent1"/>
                            </w:rPr>
                          </w:pPr>
                          <w:r w:rsidRPr="001015D2">
                            <w:rPr>
                              <w:b/>
                              <w:i/>
                              <w:color w:val="4F81BD" w:themeColor="accent1"/>
                            </w:rPr>
                            <w:t xml:space="preserve">JAPTI: </w:t>
                          </w:r>
                          <w:proofErr w:type="spellStart"/>
                          <w:r w:rsidRPr="001015D2">
                            <w:rPr>
                              <w:b/>
                              <w:i/>
                              <w:color w:val="4F81BD" w:themeColor="accent1"/>
                            </w:rPr>
                            <w:t>Jurnal</w:t>
                          </w:r>
                          <w:proofErr w:type="spellEnd"/>
                          <w:r w:rsidRPr="001015D2">
                            <w:rPr>
                              <w:b/>
                              <w:i/>
                              <w:color w:val="4F81BD" w:themeColor="accent1"/>
                            </w:rPr>
                            <w:t xml:space="preserve"> </w:t>
                          </w:r>
                          <w:proofErr w:type="spellStart"/>
                          <w:r w:rsidRPr="001015D2">
                            <w:rPr>
                              <w:b/>
                              <w:i/>
                              <w:color w:val="4F81BD" w:themeColor="accent1"/>
                            </w:rPr>
                            <w:t>Aplikasi</w:t>
                          </w:r>
                          <w:proofErr w:type="spellEnd"/>
                          <w:r w:rsidRPr="001015D2">
                            <w:rPr>
                              <w:b/>
                              <w:i/>
                              <w:color w:val="4F81BD" w:themeColor="accent1"/>
                            </w:rPr>
                            <w:t xml:space="preserve"> </w:t>
                          </w:r>
                          <w:proofErr w:type="spellStart"/>
                          <w:r w:rsidRPr="001015D2">
                            <w:rPr>
                              <w:b/>
                              <w:i/>
                              <w:color w:val="4F81BD" w:themeColor="accent1"/>
                            </w:rPr>
                            <w:t>Ilmu</w:t>
                          </w:r>
                          <w:proofErr w:type="spellEnd"/>
                          <w:r w:rsidRPr="001015D2">
                            <w:rPr>
                              <w:b/>
                              <w:i/>
                              <w:color w:val="4F81BD" w:themeColor="accent1"/>
                            </w:rPr>
                            <w:t xml:space="preserve"> Teknik </w:t>
                          </w:r>
                          <w:proofErr w:type="spellStart"/>
                          <w:r w:rsidRPr="001015D2">
                            <w:rPr>
                              <w:b/>
                              <w:i/>
                              <w:color w:val="4F81BD" w:themeColor="accent1"/>
                            </w:rPr>
                            <w:t>Industri</w:t>
                          </w:r>
                          <w:proofErr w:type="spellEnd"/>
                        </w:p>
                        <w:p w14:paraId="53041DAC" w14:textId="5DB0211A" w:rsidR="009903F6" w:rsidRPr="001015D2" w:rsidRDefault="009903F6" w:rsidP="00AE1B05">
                          <w:pPr>
                            <w:spacing w:after="0" w:line="240" w:lineRule="auto"/>
                            <w:jc w:val="both"/>
                            <w:rPr>
                              <w:b/>
                              <w:i/>
                              <w:color w:val="4F81BD" w:themeColor="accent1"/>
                            </w:rPr>
                          </w:pPr>
                          <w:r w:rsidRPr="001015D2">
                            <w:rPr>
                              <w:b/>
                              <w:i/>
                              <w:color w:val="4F81BD" w:themeColor="accent1"/>
                            </w:rPr>
                            <w:t xml:space="preserve">Volume 1, </w:t>
                          </w:r>
                          <w:proofErr w:type="spellStart"/>
                          <w:r w:rsidRPr="001015D2">
                            <w:rPr>
                              <w:b/>
                              <w:i/>
                              <w:color w:val="4F81BD" w:themeColor="accent1"/>
                            </w:rPr>
                            <w:t>Nomor</w:t>
                          </w:r>
                          <w:proofErr w:type="spellEnd"/>
                          <w:r>
                            <w:rPr>
                              <w:b/>
                              <w:i/>
                              <w:color w:val="4F81BD" w:themeColor="accent1"/>
                            </w:rPr>
                            <w:t xml:space="preserve"> 2</w:t>
                          </w:r>
                          <w:r w:rsidRPr="001015D2">
                            <w:rPr>
                              <w:b/>
                              <w:i/>
                              <w:color w:val="4F81BD" w:themeColor="accent1"/>
                            </w:rPr>
                            <w:t xml:space="preserve">, </w:t>
                          </w:r>
                          <w:r>
                            <w:rPr>
                              <w:b/>
                              <w:i/>
                              <w:color w:val="4F81BD" w:themeColor="accent1"/>
                            </w:rPr>
                            <w:t xml:space="preserve">September 2020, pp </w:t>
                          </w:r>
                          <w:r w:rsidR="002849F1">
                            <w:rPr>
                              <w:b/>
                              <w:i/>
                              <w:color w:val="4F81BD" w:themeColor="accent1"/>
                            </w:rPr>
                            <w:t>11-20</w:t>
                          </w:r>
                        </w:p>
                        <w:p w14:paraId="5FF323DA" w14:textId="77777777" w:rsidR="009903F6" w:rsidRDefault="009903F6" w:rsidP="00AE1B0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F0778" id="Rectangle 15" o:spid="_x0000_s1032" style="position:absolute;left:0;text-align:left;margin-left:-9.1pt;margin-top:-4.25pt;width:260.2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U0MQIAAKUEAAAOAAAAZHJzL2Uyb0RvYy54bWysVNuO0zAQfUfiHyy/0yRtSpeo6WrVZRHS&#10;cpEWPsBxnMTC9hjbbVq+nrHTdgu8oe2D5ZmJz1zOnK5vD1qRvXBegqlpMcspEYZDK01f0+/fHt7c&#10;UOIDMy1TYERNj8LT283rV+vRVmIOA6hWOIIgxlejrekQgq2yzPNBaOZnYIXBYAdOs4Cm67PWsRHR&#10;tcrmef42G8G11gEX3qP3fgrSTcLvOsHDl67zIhBVU6wtpNOls4lntlmzqnfMDpKfymD/UYVm0mDS&#10;C9Q9C4zsnPwHSkvuwEMXZhx0Bl0nuUg9YDdF/lc3TwOzIvWCw/H2Mib/crD88/7JfnWxdG8fgf/w&#10;xMB2YKYXd87BOAjWYroiDiobra8uD6Lh8Slpxk/QIrVsFyDN4NA5HQGxO3JIoz5eRi0OgXB0LhZ5&#10;uSyREY6xclUuymVKwarza+t8+CBAk3ipqUMqEzrbP/oQq2HV+ZNUPSjZPkilkhHXR2yVI3uGxKtQ&#10;pKdqp7HUyVfk8Tfxj37cksmfXIidNjBCpEz+Gl0ZMmIHxWqZJ9g/gpd3E1zTv2hqLQPKRUld05ur&#10;BiJL702bljkwqaY7dqFMHIdIQjiN7cxblIivwqE5ENmeGI6eBtojsupg0gpqGy8DuF+UjKiTmvqf&#10;O+YEJeqjwc14V5SRxpCMcrmao+GuI811hBmOUDUNlEzXbZjEuLNO9gNmmsZl4A63qZOJ6OeqTjuI&#10;WkisnHQbxXZtp6+e/102vwEAAP//AwBQSwMEFAAGAAgAAAAhAH96GdvcAAAACQEAAA8AAABkcnMv&#10;ZG93bnJldi54bWxMj01Lw0AQhu+C/2EZwVu720DTELMpUqgXQbAWep1mxySYnQ3ZbRv/veNJb/Px&#10;8M4z1Xb2g7rSFPvAFlZLA4q4Ca7n1sLxY78oQMWE7HAITBa+KcK2vr+rsHThxu90PaRWSQjHEi10&#10;KY2l1rHpyGNchpFYdp9h8piknVrtJrxJuB90ZkyuPfYsFzocaddR83W4eAvYe/O2O24w7d3p9JL5&#10;jcvdq7WPD/PzE6hEc/qD4Vdf1KEWp3O4sItqsLBYFZmgUhRrUAKsTSaDs4U8z0DXlf7/Qf0DAAD/&#10;/wMAUEsBAi0AFAAGAAgAAAAhALaDOJL+AAAA4QEAABMAAAAAAAAAAAAAAAAAAAAAAFtDb250ZW50&#10;X1R5cGVzXS54bWxQSwECLQAUAAYACAAAACEAOP0h/9YAAACUAQAACwAAAAAAAAAAAAAAAAAvAQAA&#10;X3JlbHMvLnJlbHNQSwECLQAUAAYACAAAACEA1HQ1NDECAAClBAAADgAAAAAAAAAAAAAAAAAuAgAA&#10;ZHJzL2Uyb0RvYy54bWxQSwECLQAUAAYACAAAACEAf3oZ29wAAAAJAQAADwAAAAAAAAAAAAAAAACL&#10;BAAAZHJzL2Rvd25yZXYueG1sUEsFBgAAAAAEAAQA8wAAAJQFAAAAAA==&#10;" fillcolor="white [3201]" strokecolor="white [3212]" strokeweight="2.5pt">
              <v:shadow color="#868686"/>
              <v:textbox>
                <w:txbxContent>
                  <w:p w14:paraId="244DAD75" w14:textId="77777777" w:rsidR="009903F6" w:rsidRPr="001015D2" w:rsidRDefault="009903F6" w:rsidP="00AE1B05">
                    <w:pPr>
                      <w:spacing w:after="0" w:line="240" w:lineRule="auto"/>
                      <w:jc w:val="both"/>
                      <w:rPr>
                        <w:b/>
                        <w:i/>
                        <w:color w:val="4F81BD" w:themeColor="accent1"/>
                      </w:rPr>
                    </w:pPr>
                    <w:r w:rsidRPr="001015D2">
                      <w:rPr>
                        <w:b/>
                        <w:i/>
                        <w:color w:val="4F81BD" w:themeColor="accent1"/>
                      </w:rPr>
                      <w:t xml:space="preserve">JAPTI: </w:t>
                    </w:r>
                    <w:proofErr w:type="spellStart"/>
                    <w:r w:rsidRPr="001015D2">
                      <w:rPr>
                        <w:b/>
                        <w:i/>
                        <w:color w:val="4F81BD" w:themeColor="accent1"/>
                      </w:rPr>
                      <w:t>Jurnal</w:t>
                    </w:r>
                    <w:proofErr w:type="spellEnd"/>
                    <w:r w:rsidRPr="001015D2">
                      <w:rPr>
                        <w:b/>
                        <w:i/>
                        <w:color w:val="4F81BD" w:themeColor="accent1"/>
                      </w:rPr>
                      <w:t xml:space="preserve"> </w:t>
                    </w:r>
                    <w:proofErr w:type="spellStart"/>
                    <w:r w:rsidRPr="001015D2">
                      <w:rPr>
                        <w:b/>
                        <w:i/>
                        <w:color w:val="4F81BD" w:themeColor="accent1"/>
                      </w:rPr>
                      <w:t>Aplikasi</w:t>
                    </w:r>
                    <w:proofErr w:type="spellEnd"/>
                    <w:r w:rsidRPr="001015D2">
                      <w:rPr>
                        <w:b/>
                        <w:i/>
                        <w:color w:val="4F81BD" w:themeColor="accent1"/>
                      </w:rPr>
                      <w:t xml:space="preserve"> </w:t>
                    </w:r>
                    <w:proofErr w:type="spellStart"/>
                    <w:r w:rsidRPr="001015D2">
                      <w:rPr>
                        <w:b/>
                        <w:i/>
                        <w:color w:val="4F81BD" w:themeColor="accent1"/>
                      </w:rPr>
                      <w:t>Ilmu</w:t>
                    </w:r>
                    <w:proofErr w:type="spellEnd"/>
                    <w:r w:rsidRPr="001015D2">
                      <w:rPr>
                        <w:b/>
                        <w:i/>
                        <w:color w:val="4F81BD" w:themeColor="accent1"/>
                      </w:rPr>
                      <w:t xml:space="preserve"> Teknik </w:t>
                    </w:r>
                    <w:proofErr w:type="spellStart"/>
                    <w:r w:rsidRPr="001015D2">
                      <w:rPr>
                        <w:b/>
                        <w:i/>
                        <w:color w:val="4F81BD" w:themeColor="accent1"/>
                      </w:rPr>
                      <w:t>Industri</w:t>
                    </w:r>
                    <w:proofErr w:type="spellEnd"/>
                  </w:p>
                  <w:p w14:paraId="53041DAC" w14:textId="5DB0211A" w:rsidR="009903F6" w:rsidRPr="001015D2" w:rsidRDefault="009903F6" w:rsidP="00AE1B05">
                    <w:pPr>
                      <w:spacing w:after="0" w:line="240" w:lineRule="auto"/>
                      <w:jc w:val="both"/>
                      <w:rPr>
                        <w:b/>
                        <w:i/>
                        <w:color w:val="4F81BD" w:themeColor="accent1"/>
                      </w:rPr>
                    </w:pPr>
                    <w:r w:rsidRPr="001015D2">
                      <w:rPr>
                        <w:b/>
                        <w:i/>
                        <w:color w:val="4F81BD" w:themeColor="accent1"/>
                      </w:rPr>
                      <w:t xml:space="preserve">Volume 1, </w:t>
                    </w:r>
                    <w:proofErr w:type="spellStart"/>
                    <w:r w:rsidRPr="001015D2">
                      <w:rPr>
                        <w:b/>
                        <w:i/>
                        <w:color w:val="4F81BD" w:themeColor="accent1"/>
                      </w:rPr>
                      <w:t>Nomor</w:t>
                    </w:r>
                    <w:proofErr w:type="spellEnd"/>
                    <w:r>
                      <w:rPr>
                        <w:b/>
                        <w:i/>
                        <w:color w:val="4F81BD" w:themeColor="accent1"/>
                      </w:rPr>
                      <w:t xml:space="preserve"> 2</w:t>
                    </w:r>
                    <w:r w:rsidRPr="001015D2">
                      <w:rPr>
                        <w:b/>
                        <w:i/>
                        <w:color w:val="4F81BD" w:themeColor="accent1"/>
                      </w:rPr>
                      <w:t xml:space="preserve">, </w:t>
                    </w:r>
                    <w:r>
                      <w:rPr>
                        <w:b/>
                        <w:i/>
                        <w:color w:val="4F81BD" w:themeColor="accent1"/>
                      </w:rPr>
                      <w:t xml:space="preserve">September 2020, pp </w:t>
                    </w:r>
                    <w:r w:rsidR="002849F1">
                      <w:rPr>
                        <w:b/>
                        <w:i/>
                        <w:color w:val="4F81BD" w:themeColor="accent1"/>
                      </w:rPr>
                      <w:t>11-20</w:t>
                    </w:r>
                  </w:p>
                  <w:p w14:paraId="5FF323DA" w14:textId="77777777" w:rsidR="009903F6" w:rsidRDefault="009903F6" w:rsidP="00AE1B05">
                    <w:pPr>
                      <w:spacing w:after="0" w:line="240" w:lineRule="auto"/>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0493"/>
    <w:multiLevelType w:val="hybridMultilevel"/>
    <w:tmpl w:val="B234E57E"/>
    <w:lvl w:ilvl="0" w:tplc="FFFFFFFF">
      <w:start w:val="1"/>
      <w:numFmt w:val="lowerLetter"/>
      <w:lvlText w:val="%1)"/>
      <w:lvlJc w:val="left"/>
      <w:pPr>
        <w:ind w:left="1505" w:hanging="360"/>
      </w:pPr>
    </w:lvl>
    <w:lvl w:ilvl="1" w:tplc="FFFFFFFF">
      <w:start w:val="1"/>
      <w:numFmt w:val="lowerLetter"/>
      <w:lvlText w:val="%2."/>
      <w:lvlJc w:val="left"/>
      <w:pPr>
        <w:ind w:left="2225" w:hanging="360"/>
      </w:pPr>
    </w:lvl>
    <w:lvl w:ilvl="2" w:tplc="FFFFFFFF">
      <w:start w:val="1"/>
      <w:numFmt w:val="lowerRoman"/>
      <w:lvlText w:val="%3."/>
      <w:lvlJc w:val="right"/>
      <w:pPr>
        <w:ind w:left="2945" w:hanging="180"/>
      </w:pPr>
    </w:lvl>
    <w:lvl w:ilvl="3" w:tplc="FFFFFFFF">
      <w:start w:val="1"/>
      <w:numFmt w:val="decimal"/>
      <w:lvlText w:val="%4."/>
      <w:lvlJc w:val="left"/>
      <w:pPr>
        <w:ind w:left="3665" w:hanging="360"/>
      </w:pPr>
    </w:lvl>
    <w:lvl w:ilvl="4" w:tplc="FFFFFFFF">
      <w:start w:val="1"/>
      <w:numFmt w:val="lowerLetter"/>
      <w:lvlText w:val="%5."/>
      <w:lvlJc w:val="left"/>
      <w:pPr>
        <w:ind w:left="4385" w:hanging="360"/>
      </w:pPr>
    </w:lvl>
    <w:lvl w:ilvl="5" w:tplc="FFFFFFFF">
      <w:start w:val="1"/>
      <w:numFmt w:val="lowerRoman"/>
      <w:lvlText w:val="%6."/>
      <w:lvlJc w:val="right"/>
      <w:pPr>
        <w:ind w:left="5105" w:hanging="180"/>
      </w:pPr>
    </w:lvl>
    <w:lvl w:ilvl="6" w:tplc="FFFFFFFF">
      <w:start w:val="1"/>
      <w:numFmt w:val="decimal"/>
      <w:lvlText w:val="%7."/>
      <w:lvlJc w:val="left"/>
      <w:pPr>
        <w:ind w:left="5825" w:hanging="360"/>
      </w:pPr>
    </w:lvl>
    <w:lvl w:ilvl="7" w:tplc="FFFFFFFF">
      <w:start w:val="1"/>
      <w:numFmt w:val="lowerLetter"/>
      <w:lvlText w:val="%8."/>
      <w:lvlJc w:val="left"/>
      <w:pPr>
        <w:ind w:left="6545" w:hanging="360"/>
      </w:pPr>
    </w:lvl>
    <w:lvl w:ilvl="8" w:tplc="FFFFFFFF">
      <w:start w:val="1"/>
      <w:numFmt w:val="lowerRoman"/>
      <w:lvlText w:val="%9."/>
      <w:lvlJc w:val="right"/>
      <w:pPr>
        <w:ind w:left="7265" w:hanging="180"/>
      </w:pPr>
    </w:lvl>
  </w:abstractNum>
  <w:abstractNum w:abstractNumId="1" w15:restartNumberingAfterBreak="0">
    <w:nsid w:val="1699296C"/>
    <w:multiLevelType w:val="hybridMultilevel"/>
    <w:tmpl w:val="08B8C24C"/>
    <w:lvl w:ilvl="0" w:tplc="0409001B">
      <w:start w:val="1"/>
      <w:numFmt w:val="lowerRoman"/>
      <w:lvlText w:val="%1."/>
      <w:lvlJc w:val="right"/>
      <w:pPr>
        <w:ind w:left="1505" w:hanging="360"/>
      </w:pPr>
    </w:lvl>
    <w:lvl w:ilvl="1" w:tplc="FFFFFFFF">
      <w:start w:val="1"/>
      <w:numFmt w:val="lowerLetter"/>
      <w:lvlText w:val="%2."/>
      <w:lvlJc w:val="left"/>
      <w:pPr>
        <w:ind w:left="2225" w:hanging="360"/>
      </w:pPr>
    </w:lvl>
    <w:lvl w:ilvl="2" w:tplc="FFFFFFFF">
      <w:start w:val="1"/>
      <w:numFmt w:val="lowerRoman"/>
      <w:lvlText w:val="%3."/>
      <w:lvlJc w:val="right"/>
      <w:pPr>
        <w:ind w:left="2945" w:hanging="180"/>
      </w:pPr>
    </w:lvl>
    <w:lvl w:ilvl="3" w:tplc="FFFFFFFF">
      <w:start w:val="1"/>
      <w:numFmt w:val="decimal"/>
      <w:lvlText w:val="%4."/>
      <w:lvlJc w:val="left"/>
      <w:pPr>
        <w:ind w:left="3665" w:hanging="360"/>
      </w:pPr>
    </w:lvl>
    <w:lvl w:ilvl="4" w:tplc="FFFFFFFF">
      <w:start w:val="1"/>
      <w:numFmt w:val="lowerLetter"/>
      <w:lvlText w:val="%5."/>
      <w:lvlJc w:val="left"/>
      <w:pPr>
        <w:ind w:left="4385" w:hanging="360"/>
      </w:pPr>
    </w:lvl>
    <w:lvl w:ilvl="5" w:tplc="FFFFFFFF">
      <w:start w:val="1"/>
      <w:numFmt w:val="lowerRoman"/>
      <w:lvlText w:val="%6."/>
      <w:lvlJc w:val="right"/>
      <w:pPr>
        <w:ind w:left="5105" w:hanging="180"/>
      </w:pPr>
    </w:lvl>
    <w:lvl w:ilvl="6" w:tplc="FFFFFFFF">
      <w:start w:val="1"/>
      <w:numFmt w:val="decimal"/>
      <w:lvlText w:val="%7."/>
      <w:lvlJc w:val="left"/>
      <w:pPr>
        <w:ind w:left="5825" w:hanging="360"/>
      </w:pPr>
    </w:lvl>
    <w:lvl w:ilvl="7" w:tplc="FFFFFFFF">
      <w:start w:val="1"/>
      <w:numFmt w:val="lowerLetter"/>
      <w:lvlText w:val="%8."/>
      <w:lvlJc w:val="left"/>
      <w:pPr>
        <w:ind w:left="6545" w:hanging="360"/>
      </w:pPr>
    </w:lvl>
    <w:lvl w:ilvl="8" w:tplc="FFFFFFFF">
      <w:start w:val="1"/>
      <w:numFmt w:val="lowerRoman"/>
      <w:lvlText w:val="%9."/>
      <w:lvlJc w:val="right"/>
      <w:pPr>
        <w:ind w:left="7265" w:hanging="180"/>
      </w:pPr>
    </w:lvl>
  </w:abstractNum>
  <w:abstractNum w:abstractNumId="2" w15:restartNumberingAfterBreak="0">
    <w:nsid w:val="16AF6E9A"/>
    <w:multiLevelType w:val="hybridMultilevel"/>
    <w:tmpl w:val="2B98E3E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911663F"/>
    <w:multiLevelType w:val="hybridMultilevel"/>
    <w:tmpl w:val="BC6AB2DE"/>
    <w:lvl w:ilvl="0" w:tplc="04090011">
      <w:start w:val="1"/>
      <w:numFmt w:val="decimal"/>
      <w:lvlText w:val="%1)"/>
      <w:lvlJc w:val="left"/>
      <w:pPr>
        <w:ind w:left="791" w:hanging="360"/>
      </w:pPr>
    </w:lvl>
    <w:lvl w:ilvl="1" w:tplc="04090019">
      <w:start w:val="1"/>
      <w:numFmt w:val="lowerLetter"/>
      <w:lvlText w:val="%2."/>
      <w:lvlJc w:val="left"/>
      <w:pPr>
        <w:ind w:left="1511" w:hanging="360"/>
      </w:pPr>
    </w:lvl>
    <w:lvl w:ilvl="2" w:tplc="0409001B">
      <w:start w:val="1"/>
      <w:numFmt w:val="lowerRoman"/>
      <w:lvlText w:val="%3."/>
      <w:lvlJc w:val="right"/>
      <w:pPr>
        <w:ind w:left="2231" w:hanging="180"/>
      </w:pPr>
    </w:lvl>
    <w:lvl w:ilvl="3" w:tplc="0409000F">
      <w:start w:val="1"/>
      <w:numFmt w:val="decimal"/>
      <w:lvlText w:val="%4."/>
      <w:lvlJc w:val="left"/>
      <w:pPr>
        <w:ind w:left="2951" w:hanging="360"/>
      </w:pPr>
    </w:lvl>
    <w:lvl w:ilvl="4" w:tplc="04090019">
      <w:start w:val="1"/>
      <w:numFmt w:val="lowerLetter"/>
      <w:lvlText w:val="%5."/>
      <w:lvlJc w:val="left"/>
      <w:pPr>
        <w:ind w:left="3671" w:hanging="360"/>
      </w:pPr>
    </w:lvl>
    <w:lvl w:ilvl="5" w:tplc="0409001B">
      <w:start w:val="1"/>
      <w:numFmt w:val="lowerRoman"/>
      <w:lvlText w:val="%6."/>
      <w:lvlJc w:val="right"/>
      <w:pPr>
        <w:ind w:left="4391" w:hanging="180"/>
      </w:pPr>
    </w:lvl>
    <w:lvl w:ilvl="6" w:tplc="0409000F">
      <w:start w:val="1"/>
      <w:numFmt w:val="decimal"/>
      <w:lvlText w:val="%7."/>
      <w:lvlJc w:val="left"/>
      <w:pPr>
        <w:ind w:left="5111" w:hanging="360"/>
      </w:pPr>
    </w:lvl>
    <w:lvl w:ilvl="7" w:tplc="04090019">
      <w:start w:val="1"/>
      <w:numFmt w:val="lowerLetter"/>
      <w:lvlText w:val="%8."/>
      <w:lvlJc w:val="left"/>
      <w:pPr>
        <w:ind w:left="5831" w:hanging="360"/>
      </w:pPr>
    </w:lvl>
    <w:lvl w:ilvl="8" w:tplc="0409001B">
      <w:start w:val="1"/>
      <w:numFmt w:val="lowerRoman"/>
      <w:lvlText w:val="%9."/>
      <w:lvlJc w:val="right"/>
      <w:pPr>
        <w:ind w:left="6551" w:hanging="180"/>
      </w:pPr>
    </w:lvl>
  </w:abstractNum>
  <w:abstractNum w:abstractNumId="4" w15:restartNumberingAfterBreak="0">
    <w:nsid w:val="25FD0621"/>
    <w:multiLevelType w:val="hybridMultilevel"/>
    <w:tmpl w:val="7C880900"/>
    <w:lvl w:ilvl="0" w:tplc="04090017">
      <w:start w:val="1"/>
      <w:numFmt w:val="lowerLetter"/>
      <w:lvlText w:val="%1)"/>
      <w:lvlJc w:val="left"/>
      <w:pPr>
        <w:ind w:left="1151" w:hanging="360"/>
      </w:pPr>
    </w:lvl>
    <w:lvl w:ilvl="1" w:tplc="04090019">
      <w:start w:val="1"/>
      <w:numFmt w:val="lowerLetter"/>
      <w:lvlText w:val="%2."/>
      <w:lvlJc w:val="left"/>
      <w:pPr>
        <w:ind w:left="1871" w:hanging="360"/>
      </w:pPr>
    </w:lvl>
    <w:lvl w:ilvl="2" w:tplc="0409001B">
      <w:start w:val="1"/>
      <w:numFmt w:val="lowerRoman"/>
      <w:lvlText w:val="%3."/>
      <w:lvlJc w:val="right"/>
      <w:pPr>
        <w:ind w:left="2591" w:hanging="180"/>
      </w:pPr>
    </w:lvl>
    <w:lvl w:ilvl="3" w:tplc="0409000F">
      <w:start w:val="1"/>
      <w:numFmt w:val="decimal"/>
      <w:lvlText w:val="%4."/>
      <w:lvlJc w:val="left"/>
      <w:pPr>
        <w:ind w:left="3311" w:hanging="360"/>
      </w:pPr>
    </w:lvl>
    <w:lvl w:ilvl="4" w:tplc="04090019">
      <w:start w:val="1"/>
      <w:numFmt w:val="lowerLetter"/>
      <w:lvlText w:val="%5."/>
      <w:lvlJc w:val="left"/>
      <w:pPr>
        <w:ind w:left="4031" w:hanging="360"/>
      </w:pPr>
    </w:lvl>
    <w:lvl w:ilvl="5" w:tplc="0409001B">
      <w:start w:val="1"/>
      <w:numFmt w:val="lowerRoman"/>
      <w:lvlText w:val="%6."/>
      <w:lvlJc w:val="right"/>
      <w:pPr>
        <w:ind w:left="4751" w:hanging="180"/>
      </w:pPr>
    </w:lvl>
    <w:lvl w:ilvl="6" w:tplc="0409000F">
      <w:start w:val="1"/>
      <w:numFmt w:val="decimal"/>
      <w:lvlText w:val="%7."/>
      <w:lvlJc w:val="left"/>
      <w:pPr>
        <w:ind w:left="5471" w:hanging="360"/>
      </w:pPr>
    </w:lvl>
    <w:lvl w:ilvl="7" w:tplc="04090019">
      <w:start w:val="1"/>
      <w:numFmt w:val="lowerLetter"/>
      <w:lvlText w:val="%8."/>
      <w:lvlJc w:val="left"/>
      <w:pPr>
        <w:ind w:left="6191" w:hanging="360"/>
      </w:pPr>
    </w:lvl>
    <w:lvl w:ilvl="8" w:tplc="0409001B">
      <w:start w:val="1"/>
      <w:numFmt w:val="lowerRoman"/>
      <w:lvlText w:val="%9."/>
      <w:lvlJc w:val="right"/>
      <w:pPr>
        <w:ind w:left="6911" w:hanging="180"/>
      </w:pPr>
    </w:lvl>
  </w:abstractNum>
  <w:abstractNum w:abstractNumId="5" w15:restartNumberingAfterBreak="0">
    <w:nsid w:val="40320E9B"/>
    <w:multiLevelType w:val="multilevel"/>
    <w:tmpl w:val="40320E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276DB"/>
    <w:multiLevelType w:val="hybridMultilevel"/>
    <w:tmpl w:val="DE28386E"/>
    <w:lvl w:ilvl="0" w:tplc="04090017">
      <w:start w:val="1"/>
      <w:numFmt w:val="lowerLetter"/>
      <w:lvlText w:val="%1)"/>
      <w:lvlJc w:val="left"/>
      <w:pPr>
        <w:ind w:left="1505" w:hanging="360"/>
      </w:pPr>
    </w:lvl>
    <w:lvl w:ilvl="1" w:tplc="FFFFFFFF">
      <w:start w:val="1"/>
      <w:numFmt w:val="lowerLetter"/>
      <w:lvlText w:val="%2."/>
      <w:lvlJc w:val="left"/>
      <w:pPr>
        <w:ind w:left="2225" w:hanging="360"/>
      </w:pPr>
    </w:lvl>
    <w:lvl w:ilvl="2" w:tplc="FFFFFFFF">
      <w:start w:val="1"/>
      <w:numFmt w:val="lowerRoman"/>
      <w:lvlText w:val="%3."/>
      <w:lvlJc w:val="right"/>
      <w:pPr>
        <w:ind w:left="2945" w:hanging="180"/>
      </w:pPr>
    </w:lvl>
    <w:lvl w:ilvl="3" w:tplc="FFFFFFFF">
      <w:start w:val="1"/>
      <w:numFmt w:val="decimal"/>
      <w:lvlText w:val="%4."/>
      <w:lvlJc w:val="left"/>
      <w:pPr>
        <w:ind w:left="3665" w:hanging="360"/>
      </w:pPr>
    </w:lvl>
    <w:lvl w:ilvl="4" w:tplc="FFFFFFFF">
      <w:start w:val="1"/>
      <w:numFmt w:val="lowerLetter"/>
      <w:lvlText w:val="%5."/>
      <w:lvlJc w:val="left"/>
      <w:pPr>
        <w:ind w:left="4385" w:hanging="360"/>
      </w:pPr>
    </w:lvl>
    <w:lvl w:ilvl="5" w:tplc="FFFFFFFF">
      <w:start w:val="1"/>
      <w:numFmt w:val="lowerRoman"/>
      <w:lvlText w:val="%6."/>
      <w:lvlJc w:val="right"/>
      <w:pPr>
        <w:ind w:left="5105" w:hanging="180"/>
      </w:pPr>
    </w:lvl>
    <w:lvl w:ilvl="6" w:tplc="FFFFFFFF">
      <w:start w:val="1"/>
      <w:numFmt w:val="decimal"/>
      <w:lvlText w:val="%7."/>
      <w:lvlJc w:val="left"/>
      <w:pPr>
        <w:ind w:left="5825" w:hanging="360"/>
      </w:pPr>
    </w:lvl>
    <w:lvl w:ilvl="7" w:tplc="FFFFFFFF">
      <w:start w:val="1"/>
      <w:numFmt w:val="lowerLetter"/>
      <w:lvlText w:val="%8."/>
      <w:lvlJc w:val="left"/>
      <w:pPr>
        <w:ind w:left="6545" w:hanging="360"/>
      </w:pPr>
    </w:lvl>
    <w:lvl w:ilvl="8" w:tplc="FFFFFFFF">
      <w:start w:val="1"/>
      <w:numFmt w:val="lowerRoman"/>
      <w:lvlText w:val="%9."/>
      <w:lvlJc w:val="right"/>
      <w:pPr>
        <w:ind w:left="7265" w:hanging="180"/>
      </w:pPr>
    </w:lvl>
  </w:abstractNum>
  <w:abstractNum w:abstractNumId="7" w15:restartNumberingAfterBreak="0">
    <w:nsid w:val="497B4244"/>
    <w:multiLevelType w:val="hybridMultilevel"/>
    <w:tmpl w:val="25BAC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251D45"/>
    <w:multiLevelType w:val="hybridMultilevel"/>
    <w:tmpl w:val="3D10F078"/>
    <w:lvl w:ilvl="0" w:tplc="04210011">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9" w15:restartNumberingAfterBreak="0">
    <w:nsid w:val="51A31251"/>
    <w:multiLevelType w:val="hybridMultilevel"/>
    <w:tmpl w:val="FBC2CBBC"/>
    <w:lvl w:ilvl="0" w:tplc="448E4C84">
      <w:start w:val="1"/>
      <w:numFmt w:val="lowerLetter"/>
      <w:lvlText w:val="%1)"/>
      <w:lvlJc w:val="left"/>
      <w:pPr>
        <w:ind w:left="1151" w:hanging="360"/>
      </w:pPr>
    </w:lvl>
    <w:lvl w:ilvl="1" w:tplc="04090019">
      <w:start w:val="1"/>
      <w:numFmt w:val="lowerLetter"/>
      <w:lvlText w:val="%2."/>
      <w:lvlJc w:val="left"/>
      <w:pPr>
        <w:ind w:left="1871" w:hanging="360"/>
      </w:pPr>
    </w:lvl>
    <w:lvl w:ilvl="2" w:tplc="0409001B">
      <w:start w:val="1"/>
      <w:numFmt w:val="lowerRoman"/>
      <w:lvlText w:val="%3."/>
      <w:lvlJc w:val="right"/>
      <w:pPr>
        <w:ind w:left="2591" w:hanging="180"/>
      </w:pPr>
    </w:lvl>
    <w:lvl w:ilvl="3" w:tplc="0409000F">
      <w:start w:val="1"/>
      <w:numFmt w:val="decimal"/>
      <w:lvlText w:val="%4."/>
      <w:lvlJc w:val="left"/>
      <w:pPr>
        <w:ind w:left="3311" w:hanging="360"/>
      </w:pPr>
    </w:lvl>
    <w:lvl w:ilvl="4" w:tplc="04090019">
      <w:start w:val="1"/>
      <w:numFmt w:val="lowerLetter"/>
      <w:lvlText w:val="%5."/>
      <w:lvlJc w:val="left"/>
      <w:pPr>
        <w:ind w:left="4031" w:hanging="360"/>
      </w:pPr>
    </w:lvl>
    <w:lvl w:ilvl="5" w:tplc="0409001B">
      <w:start w:val="1"/>
      <w:numFmt w:val="lowerRoman"/>
      <w:lvlText w:val="%6."/>
      <w:lvlJc w:val="right"/>
      <w:pPr>
        <w:ind w:left="4751" w:hanging="180"/>
      </w:pPr>
    </w:lvl>
    <w:lvl w:ilvl="6" w:tplc="0409000F">
      <w:start w:val="1"/>
      <w:numFmt w:val="decimal"/>
      <w:lvlText w:val="%7."/>
      <w:lvlJc w:val="left"/>
      <w:pPr>
        <w:ind w:left="5471" w:hanging="360"/>
      </w:pPr>
    </w:lvl>
    <w:lvl w:ilvl="7" w:tplc="04090019">
      <w:start w:val="1"/>
      <w:numFmt w:val="lowerLetter"/>
      <w:lvlText w:val="%8."/>
      <w:lvlJc w:val="left"/>
      <w:pPr>
        <w:ind w:left="6191" w:hanging="360"/>
      </w:pPr>
    </w:lvl>
    <w:lvl w:ilvl="8" w:tplc="0409001B">
      <w:start w:val="1"/>
      <w:numFmt w:val="lowerRoman"/>
      <w:lvlText w:val="%9."/>
      <w:lvlJc w:val="right"/>
      <w:pPr>
        <w:ind w:left="6911" w:hanging="180"/>
      </w:pPr>
    </w:lvl>
  </w:abstractNum>
  <w:abstractNum w:abstractNumId="10" w15:restartNumberingAfterBreak="0">
    <w:nsid w:val="55C35EC1"/>
    <w:multiLevelType w:val="hybridMultilevel"/>
    <w:tmpl w:val="1E1C67A2"/>
    <w:lvl w:ilvl="0" w:tplc="0409000F">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6DD22C7"/>
    <w:multiLevelType w:val="hybridMultilevel"/>
    <w:tmpl w:val="EBC45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B5301E"/>
    <w:multiLevelType w:val="hybridMultilevel"/>
    <w:tmpl w:val="2EB892EE"/>
    <w:lvl w:ilvl="0" w:tplc="55F86F46">
      <w:start w:val="1"/>
      <w:numFmt w:val="decimal"/>
      <w:lvlText w:val="%1)"/>
      <w:lvlJc w:val="left"/>
      <w:pPr>
        <w:ind w:left="720" w:hanging="360"/>
      </w:pPr>
      <w:rPr>
        <w:rFonts w:cs="Times New Roman"/>
        <w:i w:val="0"/>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15:restartNumberingAfterBreak="0">
    <w:nsid w:val="69C44903"/>
    <w:multiLevelType w:val="hybridMultilevel"/>
    <w:tmpl w:val="544C818A"/>
    <w:lvl w:ilvl="0" w:tplc="CD9C942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6C8F0105"/>
    <w:multiLevelType w:val="hybridMultilevel"/>
    <w:tmpl w:val="894A67EC"/>
    <w:lvl w:ilvl="0" w:tplc="04090017">
      <w:start w:val="1"/>
      <w:numFmt w:val="lowerLetter"/>
      <w:lvlText w:val="%1)"/>
      <w:lvlJc w:val="left"/>
      <w:pPr>
        <w:ind w:left="1151" w:hanging="360"/>
      </w:pPr>
    </w:lvl>
    <w:lvl w:ilvl="1" w:tplc="04090019">
      <w:start w:val="1"/>
      <w:numFmt w:val="lowerLetter"/>
      <w:lvlText w:val="%2."/>
      <w:lvlJc w:val="left"/>
      <w:pPr>
        <w:ind w:left="1871" w:hanging="360"/>
      </w:pPr>
    </w:lvl>
    <w:lvl w:ilvl="2" w:tplc="0409001B">
      <w:start w:val="1"/>
      <w:numFmt w:val="lowerRoman"/>
      <w:lvlText w:val="%3."/>
      <w:lvlJc w:val="right"/>
      <w:pPr>
        <w:ind w:left="2591" w:hanging="180"/>
      </w:pPr>
    </w:lvl>
    <w:lvl w:ilvl="3" w:tplc="0409000F">
      <w:start w:val="1"/>
      <w:numFmt w:val="decimal"/>
      <w:lvlText w:val="%4."/>
      <w:lvlJc w:val="left"/>
      <w:pPr>
        <w:ind w:left="3311" w:hanging="360"/>
      </w:pPr>
    </w:lvl>
    <w:lvl w:ilvl="4" w:tplc="04090019">
      <w:start w:val="1"/>
      <w:numFmt w:val="lowerLetter"/>
      <w:lvlText w:val="%5."/>
      <w:lvlJc w:val="left"/>
      <w:pPr>
        <w:ind w:left="4031" w:hanging="360"/>
      </w:pPr>
    </w:lvl>
    <w:lvl w:ilvl="5" w:tplc="0409001B">
      <w:start w:val="1"/>
      <w:numFmt w:val="lowerRoman"/>
      <w:lvlText w:val="%6."/>
      <w:lvlJc w:val="right"/>
      <w:pPr>
        <w:ind w:left="4751" w:hanging="180"/>
      </w:pPr>
    </w:lvl>
    <w:lvl w:ilvl="6" w:tplc="0409000F">
      <w:start w:val="1"/>
      <w:numFmt w:val="decimal"/>
      <w:lvlText w:val="%7."/>
      <w:lvlJc w:val="left"/>
      <w:pPr>
        <w:ind w:left="5471" w:hanging="360"/>
      </w:pPr>
    </w:lvl>
    <w:lvl w:ilvl="7" w:tplc="04090019">
      <w:start w:val="1"/>
      <w:numFmt w:val="lowerLetter"/>
      <w:lvlText w:val="%8."/>
      <w:lvlJc w:val="left"/>
      <w:pPr>
        <w:ind w:left="6191" w:hanging="360"/>
      </w:pPr>
    </w:lvl>
    <w:lvl w:ilvl="8" w:tplc="0409001B">
      <w:start w:val="1"/>
      <w:numFmt w:val="lowerRoman"/>
      <w:lvlText w:val="%9."/>
      <w:lvlJc w:val="right"/>
      <w:pPr>
        <w:ind w:left="6911" w:hanging="180"/>
      </w:pPr>
    </w:lvl>
  </w:abstractNum>
  <w:abstractNum w:abstractNumId="15" w15:restartNumberingAfterBreak="0">
    <w:nsid w:val="6E2260BA"/>
    <w:multiLevelType w:val="hybridMultilevel"/>
    <w:tmpl w:val="08B8C24C"/>
    <w:lvl w:ilvl="0" w:tplc="FFFFFFFF">
      <w:start w:val="1"/>
      <w:numFmt w:val="lowerRoman"/>
      <w:lvlText w:val="%1."/>
      <w:lvlJc w:val="right"/>
      <w:pPr>
        <w:ind w:left="1505" w:hanging="360"/>
      </w:pPr>
    </w:lvl>
    <w:lvl w:ilvl="1" w:tplc="FFFFFFFF">
      <w:start w:val="1"/>
      <w:numFmt w:val="lowerLetter"/>
      <w:lvlText w:val="%2."/>
      <w:lvlJc w:val="left"/>
      <w:pPr>
        <w:ind w:left="2225" w:hanging="360"/>
      </w:pPr>
    </w:lvl>
    <w:lvl w:ilvl="2" w:tplc="FFFFFFFF">
      <w:start w:val="1"/>
      <w:numFmt w:val="lowerRoman"/>
      <w:lvlText w:val="%3."/>
      <w:lvlJc w:val="right"/>
      <w:pPr>
        <w:ind w:left="2945" w:hanging="180"/>
      </w:pPr>
    </w:lvl>
    <w:lvl w:ilvl="3" w:tplc="FFFFFFFF">
      <w:start w:val="1"/>
      <w:numFmt w:val="decimal"/>
      <w:lvlText w:val="%4."/>
      <w:lvlJc w:val="left"/>
      <w:pPr>
        <w:ind w:left="3665" w:hanging="360"/>
      </w:pPr>
    </w:lvl>
    <w:lvl w:ilvl="4" w:tplc="FFFFFFFF">
      <w:start w:val="1"/>
      <w:numFmt w:val="lowerLetter"/>
      <w:lvlText w:val="%5."/>
      <w:lvlJc w:val="left"/>
      <w:pPr>
        <w:ind w:left="4385" w:hanging="360"/>
      </w:pPr>
    </w:lvl>
    <w:lvl w:ilvl="5" w:tplc="FFFFFFFF">
      <w:start w:val="1"/>
      <w:numFmt w:val="lowerRoman"/>
      <w:lvlText w:val="%6."/>
      <w:lvlJc w:val="right"/>
      <w:pPr>
        <w:ind w:left="5105" w:hanging="180"/>
      </w:pPr>
    </w:lvl>
    <w:lvl w:ilvl="6" w:tplc="FFFFFFFF">
      <w:start w:val="1"/>
      <w:numFmt w:val="decimal"/>
      <w:lvlText w:val="%7."/>
      <w:lvlJc w:val="left"/>
      <w:pPr>
        <w:ind w:left="5825" w:hanging="360"/>
      </w:pPr>
    </w:lvl>
    <w:lvl w:ilvl="7" w:tplc="FFFFFFFF">
      <w:start w:val="1"/>
      <w:numFmt w:val="lowerLetter"/>
      <w:lvlText w:val="%8."/>
      <w:lvlJc w:val="left"/>
      <w:pPr>
        <w:ind w:left="6545" w:hanging="360"/>
      </w:pPr>
    </w:lvl>
    <w:lvl w:ilvl="8" w:tplc="FFFFFFFF">
      <w:start w:val="1"/>
      <w:numFmt w:val="lowerRoman"/>
      <w:lvlText w:val="%9."/>
      <w:lvlJc w:val="right"/>
      <w:pPr>
        <w:ind w:left="7265" w:hanging="180"/>
      </w:pPr>
    </w:lvl>
  </w:abstractNum>
  <w:abstractNum w:abstractNumId="16" w15:restartNumberingAfterBreak="0">
    <w:nsid w:val="6EFB66E2"/>
    <w:multiLevelType w:val="hybridMultilevel"/>
    <w:tmpl w:val="16F07752"/>
    <w:lvl w:ilvl="0" w:tplc="04090015">
      <w:start w:val="1"/>
      <w:numFmt w:val="upperLetter"/>
      <w:lvlText w:val="%1."/>
      <w:lvlJc w:val="left"/>
      <w:pPr>
        <w:ind w:left="366" w:hanging="360"/>
      </w:p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7" w15:restartNumberingAfterBreak="0">
    <w:nsid w:val="75A63A24"/>
    <w:multiLevelType w:val="hybridMultilevel"/>
    <w:tmpl w:val="67F6BD3A"/>
    <w:lvl w:ilvl="0" w:tplc="03FA0DC0">
      <w:start w:val="1"/>
      <w:numFmt w:val="decimal"/>
      <w:lvlText w:val="%1)"/>
      <w:lvlJc w:val="left"/>
      <w:pPr>
        <w:ind w:left="1440" w:hanging="360"/>
      </w:pPr>
      <w:rPr>
        <w:rFonts w:cs="Times New Roman"/>
        <w:i w:val="0"/>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8" w15:restartNumberingAfterBreak="0">
    <w:nsid w:val="7E2064FB"/>
    <w:multiLevelType w:val="hybridMultilevel"/>
    <w:tmpl w:val="F1F61808"/>
    <w:lvl w:ilvl="0" w:tplc="04090011">
      <w:start w:val="1"/>
      <w:numFmt w:val="decimal"/>
      <w:lvlText w:val="%1)"/>
      <w:lvlJc w:val="left"/>
      <w:pPr>
        <w:ind w:left="791" w:hanging="360"/>
      </w:pPr>
    </w:lvl>
    <w:lvl w:ilvl="1" w:tplc="04090019">
      <w:start w:val="1"/>
      <w:numFmt w:val="lowerLetter"/>
      <w:lvlText w:val="%2."/>
      <w:lvlJc w:val="left"/>
      <w:pPr>
        <w:ind w:left="1511" w:hanging="360"/>
      </w:pPr>
    </w:lvl>
    <w:lvl w:ilvl="2" w:tplc="0409001B">
      <w:start w:val="1"/>
      <w:numFmt w:val="lowerRoman"/>
      <w:lvlText w:val="%3."/>
      <w:lvlJc w:val="right"/>
      <w:pPr>
        <w:ind w:left="2231" w:hanging="180"/>
      </w:pPr>
    </w:lvl>
    <w:lvl w:ilvl="3" w:tplc="0409000F">
      <w:start w:val="1"/>
      <w:numFmt w:val="decimal"/>
      <w:lvlText w:val="%4."/>
      <w:lvlJc w:val="left"/>
      <w:pPr>
        <w:ind w:left="2951" w:hanging="360"/>
      </w:pPr>
    </w:lvl>
    <w:lvl w:ilvl="4" w:tplc="04090019">
      <w:start w:val="1"/>
      <w:numFmt w:val="lowerLetter"/>
      <w:lvlText w:val="%5."/>
      <w:lvlJc w:val="left"/>
      <w:pPr>
        <w:ind w:left="3671" w:hanging="360"/>
      </w:pPr>
    </w:lvl>
    <w:lvl w:ilvl="5" w:tplc="0409001B">
      <w:start w:val="1"/>
      <w:numFmt w:val="lowerRoman"/>
      <w:lvlText w:val="%6."/>
      <w:lvlJc w:val="right"/>
      <w:pPr>
        <w:ind w:left="4391" w:hanging="180"/>
      </w:pPr>
    </w:lvl>
    <w:lvl w:ilvl="6" w:tplc="0409000F">
      <w:start w:val="1"/>
      <w:numFmt w:val="decimal"/>
      <w:lvlText w:val="%7."/>
      <w:lvlJc w:val="left"/>
      <w:pPr>
        <w:ind w:left="5111" w:hanging="360"/>
      </w:pPr>
    </w:lvl>
    <w:lvl w:ilvl="7" w:tplc="04090019">
      <w:start w:val="1"/>
      <w:numFmt w:val="lowerLetter"/>
      <w:lvlText w:val="%8."/>
      <w:lvlJc w:val="left"/>
      <w:pPr>
        <w:ind w:left="5831" w:hanging="360"/>
      </w:pPr>
    </w:lvl>
    <w:lvl w:ilvl="8" w:tplc="0409001B">
      <w:start w:val="1"/>
      <w:numFmt w:val="lowerRoman"/>
      <w:lvlText w:val="%9."/>
      <w:lvlJc w:val="right"/>
      <w:pPr>
        <w:ind w:left="6551" w:hanging="180"/>
      </w:pPr>
    </w:lvl>
  </w:abstractNum>
  <w:abstractNum w:abstractNumId="19" w15:restartNumberingAfterBreak="0">
    <w:nsid w:val="7E240DFA"/>
    <w:multiLevelType w:val="hybridMultilevel"/>
    <w:tmpl w:val="DB448136"/>
    <w:lvl w:ilvl="0" w:tplc="04090017">
      <w:start w:val="1"/>
      <w:numFmt w:val="lowerLetter"/>
      <w:lvlText w:val="%1)"/>
      <w:lvlJc w:val="left"/>
      <w:pPr>
        <w:ind w:left="1157" w:hanging="360"/>
      </w:pPr>
    </w:lvl>
    <w:lvl w:ilvl="1" w:tplc="04090019">
      <w:start w:val="1"/>
      <w:numFmt w:val="lowerLetter"/>
      <w:lvlText w:val="%2."/>
      <w:lvlJc w:val="left"/>
      <w:pPr>
        <w:ind w:left="1877" w:hanging="360"/>
      </w:pPr>
    </w:lvl>
    <w:lvl w:ilvl="2" w:tplc="0409001B">
      <w:start w:val="1"/>
      <w:numFmt w:val="lowerRoman"/>
      <w:lvlText w:val="%3."/>
      <w:lvlJc w:val="right"/>
      <w:pPr>
        <w:ind w:left="2597" w:hanging="180"/>
      </w:pPr>
    </w:lvl>
    <w:lvl w:ilvl="3" w:tplc="0409000F">
      <w:start w:val="1"/>
      <w:numFmt w:val="decimal"/>
      <w:lvlText w:val="%4."/>
      <w:lvlJc w:val="left"/>
      <w:pPr>
        <w:ind w:left="3317" w:hanging="360"/>
      </w:pPr>
    </w:lvl>
    <w:lvl w:ilvl="4" w:tplc="04090019">
      <w:start w:val="1"/>
      <w:numFmt w:val="lowerLetter"/>
      <w:lvlText w:val="%5."/>
      <w:lvlJc w:val="left"/>
      <w:pPr>
        <w:ind w:left="4037" w:hanging="360"/>
      </w:pPr>
    </w:lvl>
    <w:lvl w:ilvl="5" w:tplc="0409001B">
      <w:start w:val="1"/>
      <w:numFmt w:val="lowerRoman"/>
      <w:lvlText w:val="%6."/>
      <w:lvlJc w:val="right"/>
      <w:pPr>
        <w:ind w:left="4757" w:hanging="180"/>
      </w:pPr>
    </w:lvl>
    <w:lvl w:ilvl="6" w:tplc="0409000F">
      <w:start w:val="1"/>
      <w:numFmt w:val="decimal"/>
      <w:lvlText w:val="%7."/>
      <w:lvlJc w:val="left"/>
      <w:pPr>
        <w:ind w:left="5477" w:hanging="360"/>
      </w:pPr>
    </w:lvl>
    <w:lvl w:ilvl="7" w:tplc="04090019">
      <w:start w:val="1"/>
      <w:numFmt w:val="lowerLetter"/>
      <w:lvlText w:val="%8."/>
      <w:lvlJc w:val="left"/>
      <w:pPr>
        <w:ind w:left="6197" w:hanging="360"/>
      </w:pPr>
    </w:lvl>
    <w:lvl w:ilvl="8" w:tplc="0409001B">
      <w:start w:val="1"/>
      <w:numFmt w:val="lowerRoman"/>
      <w:lvlText w:val="%9."/>
      <w:lvlJc w:val="right"/>
      <w:pPr>
        <w:ind w:left="6917" w:hanging="180"/>
      </w:pPr>
    </w:lvl>
  </w:abstractNum>
  <w:abstractNum w:abstractNumId="20" w15:restartNumberingAfterBreak="0">
    <w:nsid w:val="7E5138BD"/>
    <w:multiLevelType w:val="multilevel"/>
    <w:tmpl w:val="7E5138B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10"/>
  </w:num>
  <w:num w:numId="3">
    <w:abstractNumId w:val="12"/>
  </w:num>
  <w:num w:numId="4">
    <w:abstractNumId w:val="17"/>
  </w:num>
  <w:num w:numId="5">
    <w:abstractNumId w:val="11"/>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3"/>
  </w:num>
  <w:num w:numId="18">
    <w:abstractNumId w:val="16"/>
  </w:num>
  <w:num w:numId="19">
    <w:abstractNumId w:val="1"/>
  </w:num>
  <w:num w:numId="20">
    <w:abstractNumId w:val="15"/>
  </w:num>
  <w:num w:numId="21">
    <w:abstractNumId w:val="6"/>
  </w:num>
  <w:num w:numId="22">
    <w:abstractNumId w:val="2"/>
  </w:num>
  <w:num w:numId="23">
    <w:abstractNumId w:val="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3F6"/>
    <w:rsid w:val="00005AF4"/>
    <w:rsid w:val="000110D6"/>
    <w:rsid w:val="00011109"/>
    <w:rsid w:val="000172E8"/>
    <w:rsid w:val="00025062"/>
    <w:rsid w:val="0003519C"/>
    <w:rsid w:val="00035AC2"/>
    <w:rsid w:val="000507EB"/>
    <w:rsid w:val="000540E2"/>
    <w:rsid w:val="00055209"/>
    <w:rsid w:val="00065ED6"/>
    <w:rsid w:val="00071395"/>
    <w:rsid w:val="00084BD4"/>
    <w:rsid w:val="000C19EE"/>
    <w:rsid w:val="000C2101"/>
    <w:rsid w:val="000F1F2F"/>
    <w:rsid w:val="000F7B3A"/>
    <w:rsid w:val="0010240E"/>
    <w:rsid w:val="001109B6"/>
    <w:rsid w:val="00142CA4"/>
    <w:rsid w:val="00142D2C"/>
    <w:rsid w:val="00161ACA"/>
    <w:rsid w:val="0018346F"/>
    <w:rsid w:val="00193A1F"/>
    <w:rsid w:val="001D6ADB"/>
    <w:rsid w:val="001E4307"/>
    <w:rsid w:val="001F5389"/>
    <w:rsid w:val="00205B41"/>
    <w:rsid w:val="00210CBA"/>
    <w:rsid w:val="00250821"/>
    <w:rsid w:val="00262EF9"/>
    <w:rsid w:val="002734E0"/>
    <w:rsid w:val="002849F1"/>
    <w:rsid w:val="00287CCA"/>
    <w:rsid w:val="002A3FC4"/>
    <w:rsid w:val="002A78D7"/>
    <w:rsid w:val="002C3002"/>
    <w:rsid w:val="002C4A89"/>
    <w:rsid w:val="002D34C4"/>
    <w:rsid w:val="002F26D1"/>
    <w:rsid w:val="0030240A"/>
    <w:rsid w:val="0030721E"/>
    <w:rsid w:val="00313D53"/>
    <w:rsid w:val="0032012F"/>
    <w:rsid w:val="0034173C"/>
    <w:rsid w:val="00366CC0"/>
    <w:rsid w:val="0038191D"/>
    <w:rsid w:val="00381BB4"/>
    <w:rsid w:val="003A2422"/>
    <w:rsid w:val="003D103A"/>
    <w:rsid w:val="003D4B97"/>
    <w:rsid w:val="003E647A"/>
    <w:rsid w:val="004043AA"/>
    <w:rsid w:val="00404484"/>
    <w:rsid w:val="004150CF"/>
    <w:rsid w:val="00416CC4"/>
    <w:rsid w:val="004466FE"/>
    <w:rsid w:val="004A4A87"/>
    <w:rsid w:val="004C3D1A"/>
    <w:rsid w:val="004D371D"/>
    <w:rsid w:val="004E7B83"/>
    <w:rsid w:val="005153AA"/>
    <w:rsid w:val="00565F55"/>
    <w:rsid w:val="005B0290"/>
    <w:rsid w:val="005C11A1"/>
    <w:rsid w:val="005E40F4"/>
    <w:rsid w:val="005F6BD2"/>
    <w:rsid w:val="00605AB9"/>
    <w:rsid w:val="0061046C"/>
    <w:rsid w:val="006260F3"/>
    <w:rsid w:val="00651B75"/>
    <w:rsid w:val="006652D3"/>
    <w:rsid w:val="006818C9"/>
    <w:rsid w:val="0068247A"/>
    <w:rsid w:val="00686331"/>
    <w:rsid w:val="006A40B2"/>
    <w:rsid w:val="006B24F0"/>
    <w:rsid w:val="006B3356"/>
    <w:rsid w:val="007075E0"/>
    <w:rsid w:val="00711962"/>
    <w:rsid w:val="00711976"/>
    <w:rsid w:val="00735B3F"/>
    <w:rsid w:val="0075104C"/>
    <w:rsid w:val="00755276"/>
    <w:rsid w:val="00763044"/>
    <w:rsid w:val="00803B01"/>
    <w:rsid w:val="00826CCC"/>
    <w:rsid w:val="008278FA"/>
    <w:rsid w:val="008600B4"/>
    <w:rsid w:val="008B0BA2"/>
    <w:rsid w:val="008C4400"/>
    <w:rsid w:val="00902BDE"/>
    <w:rsid w:val="00904DBD"/>
    <w:rsid w:val="00914C32"/>
    <w:rsid w:val="00920442"/>
    <w:rsid w:val="009211FC"/>
    <w:rsid w:val="009700F7"/>
    <w:rsid w:val="009903F6"/>
    <w:rsid w:val="00994DE9"/>
    <w:rsid w:val="009A084B"/>
    <w:rsid w:val="009A6286"/>
    <w:rsid w:val="009B7925"/>
    <w:rsid w:val="009C45A7"/>
    <w:rsid w:val="009C783B"/>
    <w:rsid w:val="00A16590"/>
    <w:rsid w:val="00A21E3C"/>
    <w:rsid w:val="00A26360"/>
    <w:rsid w:val="00A567F8"/>
    <w:rsid w:val="00A57317"/>
    <w:rsid w:val="00A7237D"/>
    <w:rsid w:val="00A74BA2"/>
    <w:rsid w:val="00A754D5"/>
    <w:rsid w:val="00AE366E"/>
    <w:rsid w:val="00AE38DD"/>
    <w:rsid w:val="00AF58B7"/>
    <w:rsid w:val="00B1170C"/>
    <w:rsid w:val="00B160D0"/>
    <w:rsid w:val="00BD0013"/>
    <w:rsid w:val="00BD4FD5"/>
    <w:rsid w:val="00C42837"/>
    <w:rsid w:val="00C65586"/>
    <w:rsid w:val="00C67B1D"/>
    <w:rsid w:val="00C92AEC"/>
    <w:rsid w:val="00CA7F35"/>
    <w:rsid w:val="00CC0AAC"/>
    <w:rsid w:val="00CE129A"/>
    <w:rsid w:val="00D110E1"/>
    <w:rsid w:val="00D21160"/>
    <w:rsid w:val="00D2595F"/>
    <w:rsid w:val="00D323B5"/>
    <w:rsid w:val="00D50D3F"/>
    <w:rsid w:val="00D64231"/>
    <w:rsid w:val="00D7268F"/>
    <w:rsid w:val="00D80010"/>
    <w:rsid w:val="00DB54D9"/>
    <w:rsid w:val="00DC5172"/>
    <w:rsid w:val="00DE193D"/>
    <w:rsid w:val="00DE2B22"/>
    <w:rsid w:val="00DF1F58"/>
    <w:rsid w:val="00DF47A4"/>
    <w:rsid w:val="00E2169F"/>
    <w:rsid w:val="00E32A59"/>
    <w:rsid w:val="00E35786"/>
    <w:rsid w:val="00E426D7"/>
    <w:rsid w:val="00E6446A"/>
    <w:rsid w:val="00E74CDA"/>
    <w:rsid w:val="00E8763B"/>
    <w:rsid w:val="00E91343"/>
    <w:rsid w:val="00E96158"/>
    <w:rsid w:val="00ED2253"/>
    <w:rsid w:val="00ED2369"/>
    <w:rsid w:val="00EF591D"/>
    <w:rsid w:val="00EF7A16"/>
    <w:rsid w:val="00F13DF9"/>
    <w:rsid w:val="00F144B5"/>
    <w:rsid w:val="00F33333"/>
    <w:rsid w:val="00F44175"/>
    <w:rsid w:val="00F44844"/>
    <w:rsid w:val="00F64A46"/>
    <w:rsid w:val="00F8783F"/>
    <w:rsid w:val="00F879EF"/>
    <w:rsid w:val="00F975F9"/>
    <w:rsid w:val="00FA26D5"/>
    <w:rsid w:val="00FB5C33"/>
    <w:rsid w:val="00FB7B77"/>
    <w:rsid w:val="00FC0319"/>
    <w:rsid w:val="00FC1F6B"/>
    <w:rsid w:val="00FD526F"/>
    <w:rsid w:val="00FF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7C0687"/>
  <w15:docId w15:val="{20492E1A-6A92-41BB-A03B-D9D331AF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86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F6"/>
    <w:pPr>
      <w:spacing w:after="200"/>
      <w:ind w:left="0" w:firstLine="0"/>
      <w:jc w:val="center"/>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8B0BA2"/>
    <w:pPr>
      <w:keepNext/>
      <w:spacing w:before="240" w:after="60" w:line="240" w:lineRule="auto"/>
      <w:jc w:val="left"/>
      <w:outlineLvl w:val="1"/>
    </w:pPr>
    <w:rPr>
      <w:rFonts w:ascii="Arial" w:hAnsi="Arial" w:cs="Arial"/>
      <w:b/>
      <w:bCs/>
      <w:i/>
      <w:iCs/>
      <w:sz w:val="28"/>
      <w:szCs w:val="28"/>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3F6"/>
    <w:rPr>
      <w:rFonts w:ascii="Tahoma" w:eastAsia="Times New Roman" w:hAnsi="Tahoma" w:cs="Tahoma"/>
      <w:sz w:val="16"/>
      <w:szCs w:val="16"/>
    </w:rPr>
  </w:style>
  <w:style w:type="paragraph" w:styleId="Header">
    <w:name w:val="header"/>
    <w:basedOn w:val="Normal"/>
    <w:link w:val="HeaderChar"/>
    <w:uiPriority w:val="99"/>
    <w:unhideWhenUsed/>
    <w:rsid w:val="00990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3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3F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03F6"/>
    <w:rPr>
      <w:color w:val="0000FF" w:themeColor="hyperlink"/>
      <w:u w:val="single"/>
    </w:rPr>
  </w:style>
  <w:style w:type="character" w:styleId="UnresolvedMention">
    <w:name w:val="Unresolved Mention"/>
    <w:basedOn w:val="DefaultParagraphFont"/>
    <w:uiPriority w:val="99"/>
    <w:semiHidden/>
    <w:unhideWhenUsed/>
    <w:rsid w:val="00142CA4"/>
    <w:rPr>
      <w:color w:val="605E5C"/>
      <w:shd w:val="clear" w:color="auto" w:fill="E1DFDD"/>
    </w:rPr>
  </w:style>
  <w:style w:type="character" w:customStyle="1" w:styleId="longtext">
    <w:name w:val="long_text"/>
    <w:basedOn w:val="DefaultParagraphFont"/>
    <w:qFormat/>
    <w:rsid w:val="0018346F"/>
  </w:style>
  <w:style w:type="paragraph" w:customStyle="1" w:styleId="Text">
    <w:name w:val="Text"/>
    <w:basedOn w:val="Normal"/>
    <w:qFormat/>
    <w:rsid w:val="00C92AEC"/>
    <w:pPr>
      <w:widowControl w:val="0"/>
      <w:autoSpaceDE w:val="0"/>
      <w:autoSpaceDN w:val="0"/>
      <w:spacing w:after="0" w:line="252" w:lineRule="auto"/>
      <w:ind w:firstLine="202"/>
      <w:jc w:val="both"/>
    </w:pPr>
    <w:rPr>
      <w:rFonts w:eastAsia="Batang"/>
      <w:sz w:val="20"/>
      <w:szCs w:val="20"/>
      <w:lang w:eastAsia="ko-KR"/>
    </w:rPr>
  </w:style>
  <w:style w:type="table" w:styleId="TableGrid">
    <w:name w:val="Table Grid"/>
    <w:basedOn w:val="TableNormal"/>
    <w:rsid w:val="003A24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8B0BA2"/>
    <w:rPr>
      <w:rFonts w:ascii="Arial" w:eastAsia="Times New Roman" w:hAnsi="Arial" w:cs="Arial"/>
      <w:b/>
      <w:bCs/>
      <w:i/>
      <w:iCs/>
      <w:sz w:val="28"/>
      <w:szCs w:val="28"/>
      <w:lang w:val="id-ID"/>
    </w:rPr>
  </w:style>
  <w:style w:type="paragraph" w:customStyle="1" w:styleId="Paragraf">
    <w:name w:val="Paragraf"/>
    <w:basedOn w:val="Normal"/>
    <w:link w:val="ParagrafChar"/>
    <w:qFormat/>
    <w:rsid w:val="00E8763B"/>
    <w:pPr>
      <w:autoSpaceDE w:val="0"/>
      <w:autoSpaceDN w:val="0"/>
      <w:adjustRightInd w:val="0"/>
      <w:spacing w:after="0" w:line="264" w:lineRule="auto"/>
      <w:ind w:firstLine="426"/>
      <w:jc w:val="both"/>
    </w:pPr>
    <w:rPr>
      <w:sz w:val="22"/>
      <w:szCs w:val="22"/>
      <w:lang w:val="es-ES"/>
    </w:rPr>
  </w:style>
  <w:style w:type="character" w:customStyle="1" w:styleId="ParagrafChar">
    <w:name w:val="Paragraf Char"/>
    <w:basedOn w:val="DefaultParagraphFont"/>
    <w:link w:val="Paragraf"/>
    <w:rsid w:val="00E8763B"/>
    <w:rPr>
      <w:rFonts w:ascii="Times New Roman" w:eastAsia="Times New Roman" w:hAnsi="Times New Roman" w:cs="Times New Roman"/>
      <w:lang w:val="es-ES"/>
    </w:rPr>
  </w:style>
  <w:style w:type="character" w:styleId="PlaceholderText">
    <w:name w:val="Placeholder Text"/>
    <w:basedOn w:val="DefaultParagraphFont"/>
    <w:uiPriority w:val="99"/>
    <w:semiHidden/>
    <w:rsid w:val="00F44175"/>
    <w:rPr>
      <w:color w:val="808080"/>
    </w:rPr>
  </w:style>
  <w:style w:type="paragraph" w:styleId="ListParagraph">
    <w:name w:val="List Paragraph"/>
    <w:basedOn w:val="Normal"/>
    <w:uiPriority w:val="34"/>
    <w:qFormat/>
    <w:rsid w:val="00711976"/>
    <w:pPr>
      <w:spacing w:after="160" w:line="256" w:lineRule="auto"/>
      <w:ind w:left="720"/>
      <w:contextualSpacing/>
      <w:jc w:val="left"/>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6B3356"/>
    <w:pPr>
      <w:spacing w:line="240" w:lineRule="auto"/>
    </w:pPr>
    <w:rPr>
      <w:rFonts w:eastAsiaTheme="minorHAnsi" w:cstheme="minorBidi"/>
      <w:iCs/>
      <w:szCs w:val="18"/>
    </w:rPr>
  </w:style>
  <w:style w:type="character" w:styleId="FollowedHyperlink">
    <w:name w:val="FollowedHyperlink"/>
    <w:basedOn w:val="DefaultParagraphFont"/>
    <w:uiPriority w:val="99"/>
    <w:semiHidden/>
    <w:unhideWhenUsed/>
    <w:rsid w:val="00CE129A"/>
    <w:rPr>
      <w:color w:val="800080" w:themeColor="followedHyperlink"/>
      <w:u w:val="single"/>
    </w:rPr>
  </w:style>
  <w:style w:type="paragraph" w:styleId="Bibliography">
    <w:name w:val="Bibliography"/>
    <w:basedOn w:val="Normal"/>
    <w:next w:val="Normal"/>
    <w:uiPriority w:val="37"/>
    <w:unhideWhenUsed/>
    <w:rsid w:val="000F7B3A"/>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5868">
      <w:bodyDiv w:val="1"/>
      <w:marLeft w:val="0"/>
      <w:marRight w:val="0"/>
      <w:marTop w:val="0"/>
      <w:marBottom w:val="0"/>
      <w:divBdr>
        <w:top w:val="none" w:sz="0" w:space="0" w:color="auto"/>
        <w:left w:val="none" w:sz="0" w:space="0" w:color="auto"/>
        <w:bottom w:val="none" w:sz="0" w:space="0" w:color="auto"/>
        <w:right w:val="none" w:sz="0" w:space="0" w:color="auto"/>
      </w:divBdr>
    </w:div>
    <w:div w:id="535504955">
      <w:bodyDiv w:val="1"/>
      <w:marLeft w:val="0"/>
      <w:marRight w:val="0"/>
      <w:marTop w:val="0"/>
      <w:marBottom w:val="0"/>
      <w:divBdr>
        <w:top w:val="none" w:sz="0" w:space="0" w:color="auto"/>
        <w:left w:val="none" w:sz="0" w:space="0" w:color="auto"/>
        <w:bottom w:val="none" w:sz="0" w:space="0" w:color="auto"/>
        <w:right w:val="none" w:sz="0" w:space="0" w:color="auto"/>
      </w:divBdr>
    </w:div>
    <w:div w:id="816193561">
      <w:bodyDiv w:val="1"/>
      <w:marLeft w:val="0"/>
      <w:marRight w:val="0"/>
      <w:marTop w:val="0"/>
      <w:marBottom w:val="0"/>
      <w:divBdr>
        <w:top w:val="none" w:sz="0" w:space="0" w:color="auto"/>
        <w:left w:val="none" w:sz="0" w:space="0" w:color="auto"/>
        <w:bottom w:val="none" w:sz="0" w:space="0" w:color="auto"/>
        <w:right w:val="none" w:sz="0" w:space="0" w:color="auto"/>
      </w:divBdr>
    </w:div>
    <w:div w:id="1504055188">
      <w:bodyDiv w:val="1"/>
      <w:marLeft w:val="0"/>
      <w:marRight w:val="0"/>
      <w:marTop w:val="0"/>
      <w:marBottom w:val="0"/>
      <w:divBdr>
        <w:top w:val="none" w:sz="0" w:space="0" w:color="auto"/>
        <w:left w:val="none" w:sz="0" w:space="0" w:color="auto"/>
        <w:bottom w:val="none" w:sz="0" w:space="0" w:color="auto"/>
        <w:right w:val="none" w:sz="0" w:space="0" w:color="auto"/>
      </w:divBdr>
    </w:div>
    <w:div w:id="1634558252">
      <w:bodyDiv w:val="1"/>
      <w:marLeft w:val="0"/>
      <w:marRight w:val="0"/>
      <w:marTop w:val="0"/>
      <w:marBottom w:val="0"/>
      <w:divBdr>
        <w:top w:val="none" w:sz="0" w:space="0" w:color="auto"/>
        <w:left w:val="none" w:sz="0" w:space="0" w:color="auto"/>
        <w:bottom w:val="none" w:sz="0" w:space="0" w:color="auto"/>
        <w:right w:val="none" w:sz="0" w:space="0" w:color="auto"/>
      </w:divBdr>
    </w:div>
    <w:div w:id="1813450125">
      <w:bodyDiv w:val="1"/>
      <w:marLeft w:val="0"/>
      <w:marRight w:val="0"/>
      <w:marTop w:val="0"/>
      <w:marBottom w:val="0"/>
      <w:divBdr>
        <w:top w:val="none" w:sz="0" w:space="0" w:color="auto"/>
        <w:left w:val="none" w:sz="0" w:space="0" w:color="auto"/>
        <w:bottom w:val="none" w:sz="0" w:space="0" w:color="auto"/>
        <w:right w:val="none" w:sz="0" w:space="0" w:color="auto"/>
      </w:divBdr>
    </w:div>
    <w:div w:id="20109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dhie.wahyud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xxx@xxxx.xxx" TargetMode="External"/><Relationship Id="rId4" Type="http://schemas.openxmlformats.org/officeDocument/2006/relationships/settings" Target="settings.xml"/><Relationship Id="rId9" Type="http://schemas.openxmlformats.org/officeDocument/2006/relationships/hyperlink" Target="mailto:2xxx@xxxx.xx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vetbantara.ac.id/index.php/jap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980F-F61D-45CF-ABB5-1BF0B2EF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14</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Akun 11</cp:lastModifiedBy>
  <cp:revision>111</cp:revision>
  <dcterms:created xsi:type="dcterms:W3CDTF">2021-03-05T12:17:00Z</dcterms:created>
  <dcterms:modified xsi:type="dcterms:W3CDTF">2022-02-18T13:49:00Z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id="oG4Mz44w"/&gt;&lt;style id="http://www.zotero.org/styles/harvard-cite-them-right" hasBibliography="1" bibliographyStyleHasBeenSet="1"/&gt;&lt;prefs&gt;&lt;pref name="fieldType" value="Field"/&gt;&lt;/prefs&gt;&lt;/data&gt;</vt:lpwstr>
  </property>
</Properties>
</file>