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10EE" w14:textId="77777777" w:rsidR="00426A84" w:rsidRDefault="00426A84" w:rsidP="00426A84">
      <w:pPr>
        <w:spacing w:after="0"/>
        <w:jc w:val="center"/>
        <w:outlineLvl w:val="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FAKTOR - FAKTOR YANG MEMPENGARUHI KEAKURATAN </w:t>
      </w:r>
      <w:r w:rsidRPr="003C71FC">
        <w:rPr>
          <w:rFonts w:ascii="Times New Roman" w:hAnsi="Times New Roman" w:cs="Times New Roman"/>
          <w:b/>
          <w:color w:val="000000" w:themeColor="text1"/>
          <w:sz w:val="28"/>
          <w:szCs w:val="28"/>
        </w:rPr>
        <w:t>DATA SENSUS HARIAN RAWAT INAP</w:t>
      </w:r>
    </w:p>
    <w:p w14:paraId="35402C71" w14:textId="77777777" w:rsidR="00426A84" w:rsidRDefault="00426A84" w:rsidP="00426A84">
      <w:pPr>
        <w:spacing w:after="0"/>
        <w:jc w:val="center"/>
        <w:outlineLvl w:val="0"/>
        <w:rPr>
          <w:rFonts w:ascii="Times New Roman" w:hAnsi="Times New Roman" w:cs="Times New Roman"/>
          <w:b/>
          <w:color w:val="000000" w:themeColor="text1"/>
          <w:sz w:val="28"/>
          <w:szCs w:val="28"/>
        </w:rPr>
      </w:pPr>
      <w:r w:rsidRPr="003C71FC">
        <w:rPr>
          <w:rFonts w:ascii="Times New Roman" w:hAnsi="Times New Roman" w:cs="Times New Roman"/>
          <w:b/>
          <w:color w:val="000000" w:themeColor="text1"/>
          <w:sz w:val="28"/>
          <w:szCs w:val="28"/>
        </w:rPr>
        <w:t xml:space="preserve"> PADA SIMRS DI RUMAH SAKIT </w:t>
      </w:r>
    </w:p>
    <w:p w14:paraId="29C7D0A2" w14:textId="676BFFC6" w:rsidR="00426A84" w:rsidRPr="003C71FC" w:rsidRDefault="00426A84" w:rsidP="00426A84">
      <w:pPr>
        <w:spacing w:after="0"/>
        <w:jc w:val="center"/>
        <w:outlineLvl w:val="0"/>
        <w:rPr>
          <w:rFonts w:ascii="Times New Roman" w:hAnsi="Times New Roman" w:cs="Times New Roman"/>
          <w:b/>
          <w:color w:val="000000" w:themeColor="text1"/>
          <w:sz w:val="28"/>
          <w:szCs w:val="28"/>
        </w:rPr>
      </w:pPr>
      <w:r w:rsidRPr="003C71FC">
        <w:rPr>
          <w:rFonts w:ascii="Times New Roman" w:hAnsi="Times New Roman" w:cs="Times New Roman"/>
          <w:b/>
          <w:color w:val="000000" w:themeColor="text1"/>
          <w:sz w:val="28"/>
          <w:szCs w:val="28"/>
        </w:rPr>
        <w:t>RAFFLESIA BENGKULU</w:t>
      </w:r>
    </w:p>
    <w:p w14:paraId="276C6F29" w14:textId="05F136D7" w:rsidR="00C057D0" w:rsidRPr="00F87EDF" w:rsidRDefault="00C057D0" w:rsidP="00C057D0">
      <w:pPr>
        <w:spacing w:after="0" w:line="276" w:lineRule="auto"/>
        <w:jc w:val="center"/>
        <w:rPr>
          <w:rFonts w:ascii="Times New Roman" w:hAnsi="Times New Roman" w:cs="Times New Roman"/>
          <w:b/>
          <w:bCs/>
          <w:sz w:val="28"/>
          <w:szCs w:val="28"/>
        </w:rPr>
      </w:pPr>
    </w:p>
    <w:p w14:paraId="433F856A" w14:textId="5D702376" w:rsidR="00E218AC" w:rsidRPr="00426A84" w:rsidRDefault="00C057D0" w:rsidP="00426A84">
      <w:pPr>
        <w:tabs>
          <w:tab w:val="center" w:pos="4135"/>
          <w:tab w:val="left" w:pos="6285"/>
        </w:tabs>
        <w:spacing w:after="0" w:line="276" w:lineRule="auto"/>
        <w:rPr>
          <w:rFonts w:ascii="Times New Roman" w:hAnsi="Times New Roman" w:cs="Times New Roman"/>
          <w:sz w:val="24"/>
          <w:szCs w:val="24"/>
          <w:vertAlign w:val="superscript"/>
        </w:rPr>
      </w:pPr>
      <w:r w:rsidRPr="00F87EDF">
        <w:rPr>
          <w:rFonts w:ascii="Times New Roman" w:hAnsi="Times New Roman" w:cs="Times New Roman"/>
          <w:sz w:val="24"/>
          <w:szCs w:val="24"/>
        </w:rPr>
        <w:tab/>
      </w:r>
      <w:r w:rsidR="009F4FA0">
        <w:rPr>
          <w:rFonts w:ascii="Times New Roman" w:hAnsi="Times New Roman" w:cs="Times New Roman"/>
          <w:sz w:val="24"/>
          <w:szCs w:val="24"/>
        </w:rPr>
        <w:t>Nengke Puspita Sari</w:t>
      </w:r>
      <w:r w:rsidRPr="00F87EDF">
        <w:rPr>
          <w:rFonts w:ascii="Times New Roman" w:hAnsi="Times New Roman" w:cs="Times New Roman"/>
          <w:sz w:val="24"/>
          <w:szCs w:val="24"/>
          <w:vertAlign w:val="superscript"/>
        </w:rPr>
        <w:t>1*</w:t>
      </w:r>
      <w:r w:rsidRPr="00F87EDF">
        <w:rPr>
          <w:rFonts w:ascii="Times New Roman" w:hAnsi="Times New Roman" w:cs="Times New Roman"/>
          <w:sz w:val="24"/>
          <w:szCs w:val="24"/>
        </w:rPr>
        <w:t xml:space="preserve">, </w:t>
      </w:r>
      <w:r w:rsidR="009F4FA0">
        <w:rPr>
          <w:rFonts w:ascii="Times New Roman" w:hAnsi="Times New Roman" w:cs="Times New Roman"/>
          <w:sz w:val="24"/>
          <w:szCs w:val="24"/>
        </w:rPr>
        <w:t>Tirta Rahayu</w:t>
      </w:r>
      <w:r w:rsidR="00426A84">
        <w:rPr>
          <w:rFonts w:ascii="Times New Roman" w:hAnsi="Times New Roman" w:cs="Times New Roman"/>
          <w:sz w:val="24"/>
          <w:szCs w:val="24"/>
          <w:vertAlign w:val="superscript"/>
        </w:rPr>
        <w:t>2</w:t>
      </w:r>
      <w:r w:rsidR="000935F0" w:rsidRPr="00F87EDF">
        <w:rPr>
          <w:rFonts w:ascii="Times New Roman" w:hAnsi="Times New Roman" w:cs="Times New Roman"/>
          <w:sz w:val="24"/>
          <w:szCs w:val="24"/>
        </w:rPr>
        <w:t xml:space="preserve">, </w:t>
      </w:r>
      <w:r w:rsidR="00426A84" w:rsidRPr="00426A84">
        <w:rPr>
          <w:rFonts w:ascii="Times New Roman" w:hAnsi="Times New Roman" w:cs="Times New Roman"/>
          <w:color w:val="000000" w:themeColor="text1"/>
          <w:sz w:val="24"/>
          <w:szCs w:val="24"/>
        </w:rPr>
        <w:t>Djusmaslinar</w:t>
      </w:r>
      <w:r w:rsidR="00426A84">
        <w:rPr>
          <w:rFonts w:ascii="Times New Roman" w:hAnsi="Times New Roman" w:cs="Times New Roman"/>
          <w:sz w:val="24"/>
          <w:szCs w:val="24"/>
          <w:vertAlign w:val="superscript"/>
        </w:rPr>
        <w:t>3</w:t>
      </w:r>
      <w:r w:rsidR="00426A84">
        <w:rPr>
          <w:rFonts w:ascii="Times New Roman" w:hAnsi="Times New Roman" w:cs="Times New Roman"/>
          <w:sz w:val="24"/>
          <w:szCs w:val="24"/>
        </w:rPr>
        <w:t>, Riskawati</w:t>
      </w:r>
      <w:r w:rsidR="00426A84">
        <w:rPr>
          <w:rFonts w:ascii="Times New Roman" w:hAnsi="Times New Roman" w:cs="Times New Roman"/>
          <w:sz w:val="24"/>
          <w:szCs w:val="24"/>
          <w:vertAlign w:val="superscript"/>
        </w:rPr>
        <w:t>4</w:t>
      </w:r>
    </w:p>
    <w:p w14:paraId="67895A08" w14:textId="4FCC4CE5" w:rsidR="00C057D0" w:rsidRPr="00F87EDF"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DF7CE8">
        <w:rPr>
          <w:rFonts w:ascii="Times New Roman" w:hAnsi="Times New Roman" w:cs="Times New Roman"/>
          <w:sz w:val="20"/>
          <w:szCs w:val="20"/>
          <w:vertAlign w:val="superscript"/>
        </w:rPr>
        <w:t>1</w:t>
      </w:r>
      <w:r w:rsidR="00426A84">
        <w:rPr>
          <w:rFonts w:ascii="Times New Roman" w:hAnsi="Times New Roman" w:cs="Times New Roman"/>
          <w:sz w:val="20"/>
          <w:szCs w:val="20"/>
          <w:vertAlign w:val="superscript"/>
        </w:rPr>
        <w:t>23</w:t>
      </w:r>
      <w:r w:rsidRPr="00F87EDF">
        <w:rPr>
          <w:rFonts w:ascii="Times New Roman" w:hAnsi="Times New Roman" w:cs="Times New Roman"/>
          <w:sz w:val="20"/>
          <w:szCs w:val="20"/>
        </w:rPr>
        <w:t xml:space="preserve">Prodi Rekam Medis dan Informasi Kesehatan, </w:t>
      </w:r>
      <w:r w:rsidR="00426A84">
        <w:rPr>
          <w:rFonts w:ascii="Times New Roman" w:hAnsi="Times New Roman" w:cs="Times New Roman"/>
          <w:sz w:val="20"/>
          <w:szCs w:val="20"/>
        </w:rPr>
        <w:t>STIKES Sapta Bakti Bengkulu</w:t>
      </w:r>
    </w:p>
    <w:p w14:paraId="50471A33" w14:textId="772FF333" w:rsidR="009F4FA0" w:rsidRPr="009F4FA0" w:rsidRDefault="00C057D0" w:rsidP="00C057D0">
      <w:pPr>
        <w:tabs>
          <w:tab w:val="center" w:pos="4135"/>
          <w:tab w:val="left" w:pos="6285"/>
        </w:tabs>
        <w:spacing w:after="0" w:line="276" w:lineRule="auto"/>
        <w:jc w:val="center"/>
        <w:rPr>
          <w:rFonts w:ascii="Times New Roman" w:hAnsi="Times New Roman" w:cs="Times New Roman"/>
          <w:sz w:val="20"/>
          <w:szCs w:val="20"/>
        </w:rPr>
      </w:pPr>
      <w:r w:rsidRPr="00F87EDF">
        <w:rPr>
          <w:rFonts w:ascii="Times New Roman" w:hAnsi="Times New Roman" w:cs="Times New Roman"/>
          <w:sz w:val="20"/>
          <w:szCs w:val="20"/>
        </w:rPr>
        <w:t>*</w:t>
      </w:r>
      <w:proofErr w:type="gramStart"/>
      <w:r w:rsidRPr="00F87EDF">
        <w:rPr>
          <w:rFonts w:ascii="Times New Roman" w:hAnsi="Times New Roman" w:cs="Times New Roman"/>
          <w:sz w:val="20"/>
          <w:szCs w:val="20"/>
        </w:rPr>
        <w:t>email :</w:t>
      </w:r>
      <w:proofErr w:type="gramEnd"/>
      <w:r w:rsidRPr="00F87EDF">
        <w:rPr>
          <w:rFonts w:ascii="Times New Roman" w:hAnsi="Times New Roman" w:cs="Times New Roman"/>
          <w:sz w:val="20"/>
          <w:szCs w:val="20"/>
        </w:rPr>
        <w:t xml:space="preserve"> </w:t>
      </w:r>
      <w:r w:rsidR="009F4FA0">
        <w:rPr>
          <w:rFonts w:ascii="Times New Roman" w:hAnsi="Times New Roman" w:cs="Times New Roman"/>
          <w:sz w:val="20"/>
          <w:szCs w:val="20"/>
        </w:rPr>
        <w:t xml:space="preserve">Nengkemurlan@yahoo.com </w:t>
      </w:r>
    </w:p>
    <w:p w14:paraId="69997A24" w14:textId="77777777" w:rsidR="00E218AC" w:rsidRPr="00F87EDF" w:rsidRDefault="00E218AC" w:rsidP="00E218AC">
      <w:pPr>
        <w:tabs>
          <w:tab w:val="center" w:pos="4135"/>
          <w:tab w:val="left" w:pos="6285"/>
        </w:tabs>
        <w:spacing w:after="0" w:line="276" w:lineRule="auto"/>
        <w:jc w:val="center"/>
        <w:rPr>
          <w:rFonts w:ascii="Times New Roman" w:hAnsi="Times New Roman" w:cs="Times New Roman"/>
          <w:sz w:val="24"/>
          <w:szCs w:val="24"/>
        </w:rPr>
      </w:pPr>
    </w:p>
    <w:p w14:paraId="1E651BA8" w14:textId="247BD74F"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ABSTRACT</w:t>
      </w:r>
    </w:p>
    <w:p w14:paraId="0EF1A5A5" w14:textId="484B9064" w:rsidR="007414DB" w:rsidRDefault="00F26DD0" w:rsidP="00F26DD0">
      <w:pPr>
        <w:spacing w:after="0"/>
        <w:jc w:val="both"/>
        <w:rPr>
          <w:rFonts w:ascii="Times New Roman" w:hAnsi="Times New Roman" w:cs="Times New Roman"/>
          <w:bCs/>
          <w:sz w:val="20"/>
          <w:szCs w:val="20"/>
        </w:rPr>
      </w:pPr>
      <w:r w:rsidRPr="00F26DD0">
        <w:rPr>
          <w:rFonts w:ascii="Times New Roman" w:hAnsi="Times New Roman" w:cs="Times New Roman"/>
          <w:bCs/>
          <w:sz w:val="20"/>
          <w:szCs w:val="20"/>
        </w:rPr>
        <w:t>SIMRS is a strategy to achieve the goals of hospital administration. Based on the initial survey in the Medical Record Room of the Rafflesia Hospital Bengkulu, there were 231 manual patient data, while electronically (SIMRS) there were 441 patients, the data gap could be caused by several factors, including the officer inputting patient data more than once with the same patient, resulting in the occurrence of duplication in inputting patient data. The purpose of this study was to determine the factors that affect the accuracy of the daily census data inpatients at SIMRS. The method used is observational with a descriptive design. The subjects in this study were 6 SIMRS officers, the object in this study was 4 computer equipment. The results showed that half (50%) of officers (Knowledge) of using SIMRS were lacking, almost half (33%) were sufficient, and a small portion (17%) good. While the SIMRS mechanism (Method) is mostly (67%) not suitable, almost half (33%) are suitable. And completeness (Machine) mostly (75%) complete, almost half (25%) incomplete. Suggestion It is recommended that medical record officers attend training on the use and procedures for calculating inpatient daily census data correctly.</w:t>
      </w:r>
      <w:r w:rsidR="007414DB" w:rsidRPr="007414DB">
        <w:rPr>
          <w:rFonts w:ascii="Times New Roman" w:hAnsi="Times New Roman" w:cs="Times New Roman"/>
          <w:bCs/>
          <w:sz w:val="20"/>
          <w:szCs w:val="20"/>
        </w:rPr>
        <w:t xml:space="preserve"> </w:t>
      </w:r>
    </w:p>
    <w:p w14:paraId="240925B8" w14:textId="69688037" w:rsidR="007414DB" w:rsidRDefault="007414DB" w:rsidP="00F26DD0">
      <w:pPr>
        <w:spacing w:after="0"/>
        <w:jc w:val="both"/>
        <w:rPr>
          <w:rStyle w:val="y2iqfc"/>
          <w:rFonts w:ascii="Times New Roman" w:hAnsi="Times New Roman" w:cs="Times New Roman"/>
          <w:color w:val="202124"/>
          <w:sz w:val="20"/>
          <w:szCs w:val="20"/>
        </w:rPr>
      </w:pPr>
      <w:r w:rsidRPr="00F87EDF">
        <w:rPr>
          <w:rFonts w:ascii="Times New Roman" w:hAnsi="Times New Roman" w:cs="Times New Roman"/>
          <w:b/>
          <w:bCs/>
          <w:sz w:val="20"/>
          <w:szCs w:val="20"/>
        </w:rPr>
        <w:t>Keyword:</w:t>
      </w:r>
      <w:r>
        <w:rPr>
          <w:rFonts w:ascii="Times New Roman" w:hAnsi="Times New Roman" w:cs="Times New Roman"/>
          <w:b/>
          <w:bCs/>
          <w:sz w:val="20"/>
          <w:szCs w:val="20"/>
        </w:rPr>
        <w:t xml:space="preserve"> </w:t>
      </w:r>
      <w:r w:rsidRPr="009F4FA0">
        <w:rPr>
          <w:rStyle w:val="y2iqfc"/>
          <w:rFonts w:ascii="Times New Roman" w:hAnsi="Times New Roman" w:cs="Times New Roman"/>
          <w:color w:val="202124"/>
          <w:sz w:val="20"/>
          <w:szCs w:val="20"/>
        </w:rPr>
        <w:t>SIMRS, Rafflesia, Officers, Medical Records, Inpatient Daily Census.</w:t>
      </w:r>
    </w:p>
    <w:p w14:paraId="690BAD52" w14:textId="77777777" w:rsidR="00F26DD0" w:rsidRPr="007414DB" w:rsidRDefault="00F26DD0" w:rsidP="00F26DD0">
      <w:pPr>
        <w:spacing w:after="0"/>
        <w:jc w:val="both"/>
        <w:rPr>
          <w:rFonts w:ascii="Times New Roman" w:hAnsi="Times New Roman" w:cs="Times New Roman"/>
          <w:bCs/>
          <w:sz w:val="20"/>
          <w:szCs w:val="20"/>
        </w:rPr>
      </w:pPr>
    </w:p>
    <w:p w14:paraId="414CA5B7" w14:textId="505B4403" w:rsidR="00C057D0" w:rsidRDefault="00C057D0" w:rsidP="00C057D0">
      <w:pPr>
        <w:tabs>
          <w:tab w:val="center" w:pos="4135"/>
          <w:tab w:val="left" w:pos="6285"/>
        </w:tabs>
        <w:spacing w:after="0" w:line="276" w:lineRule="auto"/>
        <w:jc w:val="center"/>
        <w:rPr>
          <w:rFonts w:ascii="Times New Roman" w:hAnsi="Times New Roman" w:cs="Times New Roman"/>
          <w:b/>
          <w:bCs/>
          <w:sz w:val="20"/>
          <w:szCs w:val="20"/>
        </w:rPr>
      </w:pPr>
      <w:r w:rsidRPr="00F87EDF">
        <w:rPr>
          <w:rFonts w:ascii="Times New Roman" w:hAnsi="Times New Roman" w:cs="Times New Roman"/>
          <w:b/>
          <w:bCs/>
          <w:sz w:val="20"/>
          <w:szCs w:val="20"/>
        </w:rPr>
        <w:t>ABSTRAK</w:t>
      </w:r>
    </w:p>
    <w:p w14:paraId="3CC7BD80" w14:textId="2ECF2171" w:rsidR="004D2F86" w:rsidRPr="004D2F86" w:rsidRDefault="004D2F86" w:rsidP="00F26DD0">
      <w:pPr>
        <w:spacing w:after="0"/>
        <w:jc w:val="both"/>
        <w:rPr>
          <w:rFonts w:ascii="Times New Roman" w:hAnsi="Times New Roman" w:cs="Times New Roman"/>
          <w:sz w:val="20"/>
          <w:szCs w:val="20"/>
        </w:rPr>
      </w:pPr>
      <w:r w:rsidRPr="004D2F86">
        <w:rPr>
          <w:rFonts w:ascii="Times New Roman" w:hAnsi="Times New Roman" w:cs="Times New Roman"/>
          <w:sz w:val="20"/>
          <w:szCs w:val="20"/>
        </w:rPr>
        <w:t xml:space="preserve">SIMRS merupakan strategi untuk mencapai tujuan penyelenggaraan rumah sakit. </w:t>
      </w:r>
      <w:r w:rsidRPr="004D2F86">
        <w:rPr>
          <w:rFonts w:ascii="Times New Roman" w:hAnsi="Times New Roman" w:cs="Times New Roman"/>
          <w:noProof/>
          <w:sz w:val="20"/>
          <w:szCs w:val="20"/>
          <w:shd w:val="clear" w:color="auto" w:fill="FFFFFF" w:themeFill="background1"/>
        </w:rPr>
        <w:t xml:space="preserve">Berdasarkan survey awal </w:t>
      </w:r>
      <w:r w:rsidRPr="004D2F86">
        <w:rPr>
          <w:rFonts w:ascii="Times New Roman" w:hAnsi="Times New Roman" w:cs="Times New Roman"/>
          <w:noProof/>
          <w:sz w:val="20"/>
          <w:szCs w:val="20"/>
        </w:rPr>
        <w:t xml:space="preserve">di ruang Rekam Medis Rumah Sakit Rafflesia Bengkulu </w:t>
      </w:r>
      <w:r w:rsidRPr="004D2F86">
        <w:rPr>
          <w:rFonts w:ascii="Times New Roman" w:hAnsi="Times New Roman" w:cs="Times New Roman"/>
          <w:color w:val="000000" w:themeColor="text1"/>
          <w:sz w:val="20"/>
          <w:szCs w:val="20"/>
        </w:rPr>
        <w:t>terdapat data pasien</w:t>
      </w:r>
      <w:r w:rsidR="007414DB">
        <w:rPr>
          <w:rFonts w:ascii="Times New Roman" w:hAnsi="Times New Roman" w:cs="Times New Roman"/>
          <w:color w:val="000000" w:themeColor="text1"/>
          <w:sz w:val="20"/>
          <w:szCs w:val="20"/>
        </w:rPr>
        <w:t xml:space="preserve"> manual</w:t>
      </w:r>
      <w:r w:rsidRPr="004D2F86">
        <w:rPr>
          <w:rFonts w:ascii="Times New Roman" w:hAnsi="Times New Roman" w:cs="Times New Roman"/>
          <w:color w:val="000000" w:themeColor="text1"/>
          <w:sz w:val="20"/>
          <w:szCs w:val="20"/>
        </w:rPr>
        <w:t xml:space="preserve"> sebanyak 231 pasien sedangkan secara Elektronik (SIMRS) terdapat 441 pasien kesenjangan data tersebut bisa disebabkan oleh beberapa faktor diantaranya petugas menginput data pasien lebih dari satu kali dengan pasien yang sama sehingga terjadinya duplikasi dalam penginputan data pasien. </w:t>
      </w:r>
      <w:r w:rsidRPr="004D2F86">
        <w:rPr>
          <w:rFonts w:ascii="Times New Roman" w:hAnsi="Times New Roman" w:cs="Times New Roman"/>
          <w:b/>
          <w:color w:val="000000" w:themeColor="text1"/>
          <w:sz w:val="20"/>
          <w:szCs w:val="20"/>
        </w:rPr>
        <w:t xml:space="preserve">Tujuan </w:t>
      </w:r>
      <w:r w:rsidRPr="004D2F86">
        <w:rPr>
          <w:rFonts w:ascii="Times New Roman" w:hAnsi="Times New Roman" w:cs="Times New Roman"/>
          <w:sz w:val="20"/>
          <w:szCs w:val="20"/>
        </w:rPr>
        <w:t xml:space="preserve">penelitian ini adalah </w:t>
      </w:r>
      <w:r w:rsidRPr="004D2F86">
        <w:rPr>
          <w:rFonts w:ascii="Times New Roman" w:hAnsi="Times New Roman" w:cs="Times New Roman"/>
          <w:color w:val="000000" w:themeColor="text1"/>
          <w:sz w:val="20"/>
          <w:szCs w:val="20"/>
        </w:rPr>
        <w:t xml:space="preserve">untuk mengetahui faktor-faktor yang mempengaruhi keakuratan data sensus harian rawat inap pada SIMRS. </w:t>
      </w:r>
      <w:r w:rsidRPr="004D2F86">
        <w:rPr>
          <w:rFonts w:ascii="Times New Roman" w:hAnsi="Times New Roman" w:cs="Times New Roman"/>
          <w:b/>
          <w:sz w:val="20"/>
          <w:szCs w:val="20"/>
        </w:rPr>
        <w:t xml:space="preserve">Metode </w:t>
      </w:r>
      <w:r w:rsidRPr="004D2F86">
        <w:rPr>
          <w:rFonts w:ascii="Times New Roman" w:hAnsi="Times New Roman" w:cs="Times New Roman"/>
          <w:sz w:val="20"/>
          <w:szCs w:val="20"/>
        </w:rPr>
        <w:t xml:space="preserve">yang dilakukan </w:t>
      </w:r>
      <w:r w:rsidRPr="004D2F86">
        <w:rPr>
          <w:rFonts w:ascii="Times New Roman" w:hAnsi="Times New Roman" w:cs="Times New Roman"/>
          <w:noProof/>
          <w:sz w:val="20"/>
          <w:szCs w:val="20"/>
        </w:rPr>
        <w:t xml:space="preserve">adalah observasional dengan rancangan deskriftif. Subjek dalam penelitian ini adalah petugas SIMRS berjumlah 6 orang, Objek dalam penelitian ini adalah perangkat komputer berjumlah 4. </w:t>
      </w:r>
      <w:r w:rsidRPr="004D2F86">
        <w:rPr>
          <w:rFonts w:ascii="Times New Roman" w:hAnsi="Times New Roman" w:cs="Times New Roman"/>
          <w:b/>
          <w:sz w:val="20"/>
          <w:szCs w:val="20"/>
        </w:rPr>
        <w:t xml:space="preserve">Hasil </w:t>
      </w:r>
      <w:r w:rsidRPr="004D2F86">
        <w:rPr>
          <w:rFonts w:ascii="Times New Roman" w:hAnsi="Times New Roman" w:cs="Times New Roman"/>
          <w:sz w:val="20"/>
          <w:szCs w:val="20"/>
        </w:rPr>
        <w:t>penelitian menunjukkan bahwa (Pengetahuan) petugas dalam menggunakan SIMRS setengahnya (50 %) kurang, hampir setengahnya (33%) cukup, dan sebagian kecil (17%) baik. Sedangkan mekanisme (Methode) SIMRS sebagian besar (67%) tidak sesuai, hampir setengahnya (33%) sesuai. Dan kelengkapan</w:t>
      </w:r>
      <w:r w:rsidR="00F26DD0">
        <w:rPr>
          <w:rFonts w:ascii="Times New Roman" w:hAnsi="Times New Roman" w:cs="Times New Roman"/>
          <w:sz w:val="20"/>
          <w:szCs w:val="20"/>
        </w:rPr>
        <w:t xml:space="preserve"> </w:t>
      </w:r>
      <w:r w:rsidRPr="004D2F86">
        <w:rPr>
          <w:rFonts w:ascii="Times New Roman" w:hAnsi="Times New Roman" w:cs="Times New Roman"/>
          <w:sz w:val="20"/>
          <w:szCs w:val="20"/>
        </w:rPr>
        <w:t xml:space="preserve">(Machine) sebagian besar (75%) lengkap, </w:t>
      </w:r>
      <w:proofErr w:type="gramStart"/>
      <w:r w:rsidRPr="004D2F86">
        <w:rPr>
          <w:rFonts w:ascii="Times New Roman" w:hAnsi="Times New Roman" w:cs="Times New Roman"/>
          <w:sz w:val="20"/>
          <w:szCs w:val="20"/>
        </w:rPr>
        <w:t>hampir  setengah</w:t>
      </w:r>
      <w:proofErr w:type="gramEnd"/>
      <w:r w:rsidRPr="004D2F86">
        <w:rPr>
          <w:rFonts w:ascii="Times New Roman" w:hAnsi="Times New Roman" w:cs="Times New Roman"/>
          <w:sz w:val="20"/>
          <w:szCs w:val="20"/>
        </w:rPr>
        <w:t xml:space="preserve"> (25%) tidak lengkap. </w:t>
      </w:r>
      <w:r w:rsidRPr="004D2F86">
        <w:rPr>
          <w:rFonts w:ascii="Times New Roman" w:hAnsi="Times New Roman" w:cs="Times New Roman"/>
          <w:b/>
          <w:sz w:val="20"/>
          <w:szCs w:val="20"/>
        </w:rPr>
        <w:t xml:space="preserve">Saran </w:t>
      </w:r>
      <w:r w:rsidRPr="004D2F86">
        <w:rPr>
          <w:rFonts w:ascii="Times New Roman" w:hAnsi="Times New Roman" w:cs="Times New Roman"/>
          <w:sz w:val="20"/>
          <w:szCs w:val="20"/>
        </w:rPr>
        <w:t>Sebaiknya petugas rekam medis mengikuti</w:t>
      </w:r>
      <w:r w:rsidRPr="004D2F86">
        <w:rPr>
          <w:rFonts w:ascii="Times New Roman" w:hAnsi="Times New Roman" w:cs="Times New Roman"/>
          <w:spacing w:val="6"/>
          <w:sz w:val="20"/>
          <w:szCs w:val="20"/>
          <w:shd w:val="clear" w:color="auto" w:fill="FFFFFF"/>
        </w:rPr>
        <w:t xml:space="preserve"> pelatihan penggunaan dan tata cara perhitungan data sensus harian rawat inap dengan benar</w:t>
      </w:r>
      <w:r w:rsidR="00F26DD0">
        <w:rPr>
          <w:rFonts w:ascii="Times New Roman" w:hAnsi="Times New Roman" w:cs="Times New Roman"/>
          <w:spacing w:val="6"/>
          <w:sz w:val="20"/>
          <w:szCs w:val="20"/>
          <w:shd w:val="clear" w:color="auto" w:fill="FFFFFF"/>
        </w:rPr>
        <w:t>.</w:t>
      </w:r>
    </w:p>
    <w:p w14:paraId="6C6BFA8A" w14:textId="6BA340BA" w:rsidR="00C057D0" w:rsidRPr="00F87EDF" w:rsidRDefault="00C057D0" w:rsidP="00F26DD0">
      <w:pPr>
        <w:tabs>
          <w:tab w:val="center" w:pos="4135"/>
          <w:tab w:val="left" w:pos="6285"/>
        </w:tabs>
        <w:spacing w:after="0" w:line="276" w:lineRule="auto"/>
        <w:rPr>
          <w:rFonts w:ascii="Times New Roman" w:hAnsi="Times New Roman" w:cs="Times New Roman"/>
          <w:b/>
          <w:bCs/>
          <w:sz w:val="20"/>
          <w:szCs w:val="20"/>
        </w:rPr>
      </w:pPr>
      <w:r w:rsidRPr="00F87EDF">
        <w:rPr>
          <w:rFonts w:ascii="Times New Roman" w:hAnsi="Times New Roman" w:cs="Times New Roman"/>
          <w:b/>
          <w:bCs/>
          <w:sz w:val="20"/>
          <w:szCs w:val="20"/>
        </w:rPr>
        <w:t>Kata kunci:</w:t>
      </w:r>
      <w:r w:rsidR="00015846">
        <w:rPr>
          <w:rFonts w:ascii="Times New Roman" w:hAnsi="Times New Roman" w:cs="Times New Roman"/>
          <w:b/>
          <w:bCs/>
          <w:sz w:val="20"/>
          <w:szCs w:val="20"/>
        </w:rPr>
        <w:t xml:space="preserve"> </w:t>
      </w:r>
      <w:r w:rsidR="009F4FA0" w:rsidRPr="004D2F86">
        <w:rPr>
          <w:rFonts w:ascii="Times New Roman" w:hAnsi="Times New Roman" w:cs="Times New Roman"/>
          <w:sz w:val="20"/>
          <w:szCs w:val="20"/>
        </w:rPr>
        <w:t>S</w:t>
      </w:r>
      <w:r w:rsidR="009F4FA0" w:rsidRPr="009F4FA0">
        <w:rPr>
          <w:rFonts w:ascii="Times New Roman" w:hAnsi="Times New Roman" w:cs="Times New Roman"/>
          <w:sz w:val="20"/>
          <w:szCs w:val="20"/>
        </w:rPr>
        <w:t>IMRS, Rekam Medis, Sensus, Rawat Inap</w:t>
      </w:r>
      <w:r w:rsidR="004D2F86">
        <w:rPr>
          <w:rFonts w:ascii="Times New Roman" w:hAnsi="Times New Roman" w:cs="Times New Roman"/>
          <w:sz w:val="20"/>
          <w:szCs w:val="20"/>
        </w:rPr>
        <w:t>.</w:t>
      </w:r>
    </w:p>
    <w:p w14:paraId="008CA5B3" w14:textId="77777777" w:rsidR="00C057D0" w:rsidRPr="00F87EDF" w:rsidRDefault="00C057D0">
      <w:pPr>
        <w:rPr>
          <w:rFonts w:ascii="Times New Roman" w:hAnsi="Times New Roman" w:cs="Times New Roman"/>
          <w:sz w:val="20"/>
          <w:szCs w:val="20"/>
        </w:rPr>
      </w:pPr>
      <w:r w:rsidRPr="00F87EDF">
        <w:rPr>
          <w:rFonts w:ascii="Times New Roman" w:hAnsi="Times New Roman" w:cs="Times New Roman"/>
          <w:sz w:val="20"/>
          <w:szCs w:val="20"/>
        </w:rPr>
        <w:br w:type="page"/>
      </w:r>
    </w:p>
    <w:p w14:paraId="113266C8" w14:textId="77777777" w:rsidR="006D0D0F" w:rsidRPr="00F87EDF" w:rsidRDefault="006D0D0F" w:rsidP="00C057D0">
      <w:pPr>
        <w:tabs>
          <w:tab w:val="center" w:pos="4135"/>
          <w:tab w:val="left" w:pos="6285"/>
        </w:tabs>
        <w:spacing w:after="0" w:line="276" w:lineRule="auto"/>
        <w:rPr>
          <w:rFonts w:ascii="Times New Roman" w:hAnsi="Times New Roman" w:cs="Times New Roman"/>
          <w:sz w:val="20"/>
          <w:szCs w:val="20"/>
        </w:rPr>
        <w:sectPr w:rsidR="006D0D0F" w:rsidRPr="00F87EDF" w:rsidSect="00FE648B">
          <w:headerReference w:type="default" r:id="rId8"/>
          <w:footerReference w:type="default" r:id="rId9"/>
          <w:pgSz w:w="12240" w:h="15840"/>
          <w:pgMar w:top="2268" w:right="1701" w:bottom="1701" w:left="2268" w:header="708" w:footer="708" w:gutter="0"/>
          <w:pgNumType w:start="44"/>
          <w:cols w:space="708"/>
          <w:docGrid w:linePitch="360"/>
        </w:sectPr>
      </w:pPr>
    </w:p>
    <w:p w14:paraId="7690575D" w14:textId="0EF968B3" w:rsidR="00C057D0" w:rsidRPr="00F87EDF" w:rsidRDefault="00C057D0" w:rsidP="00316AED">
      <w:pPr>
        <w:tabs>
          <w:tab w:val="center" w:pos="4135"/>
          <w:tab w:val="left" w:pos="6285"/>
        </w:tabs>
        <w:spacing w:after="0" w:line="240" w:lineRule="auto"/>
        <w:rPr>
          <w:rFonts w:ascii="Times New Roman" w:hAnsi="Times New Roman" w:cs="Times New Roman"/>
          <w:b/>
          <w:bCs/>
        </w:rPr>
      </w:pPr>
      <w:r w:rsidRPr="00F87EDF">
        <w:rPr>
          <w:rFonts w:ascii="Times New Roman" w:hAnsi="Times New Roman" w:cs="Times New Roman"/>
          <w:b/>
          <w:bCs/>
        </w:rPr>
        <w:lastRenderedPageBreak/>
        <w:t>PENDAHULUAN</w:t>
      </w:r>
    </w:p>
    <w:p w14:paraId="7164F12A" w14:textId="77777777" w:rsidR="00E14C41" w:rsidRDefault="00EA14FF" w:rsidP="00316AED">
      <w:pPr>
        <w:tabs>
          <w:tab w:val="left" w:pos="180"/>
        </w:tabs>
        <w:autoSpaceDE w:val="0"/>
        <w:autoSpaceDN w:val="0"/>
        <w:adjustRightInd w:val="0"/>
        <w:spacing w:after="0" w:line="240" w:lineRule="auto"/>
        <w:ind w:firstLine="567"/>
        <w:jc w:val="both"/>
        <w:rPr>
          <w:rFonts w:ascii="Times New Roman" w:hAnsi="Times New Roman" w:cs="Times New Roman"/>
          <w:bCs/>
          <w:color w:val="000000" w:themeColor="text1"/>
          <w:shd w:val="clear" w:color="auto" w:fill="FFFFFF"/>
        </w:rPr>
      </w:pPr>
      <w:r w:rsidRPr="00EA14FF">
        <w:rPr>
          <w:rFonts w:ascii="Times New Roman" w:hAnsi="Times New Roman" w:cs="Times New Roman"/>
          <w:bCs/>
          <w:color w:val="000000" w:themeColor="text1"/>
          <w:shd w:val="clear" w:color="auto" w:fill="FFFFFF"/>
        </w:rPr>
        <w:t>Sistem Informasi Manajemen Rumah Sakit (SIMRS) merupakan sistem yang mendukung pengambilan keputusan bagi pihak manajemen dalam menentukan strategi untuk mencapai tujuan penyelenggaraan rumah sakit (Rahaju, dkk, 2013). Rekam medis merupakan sub sistem dari sistem informasi rumah sakit secara keseluruhan yang memiliki peran sangat penting dalam meningkatkan mutu dan pelayanan di rumah sakit itu sendiri. Penyelenggaraan rekam medis yang dimulai sejak pasien mendaftar, mendapatkan pelayanan kesehatan sampai keluar rumah sakit. Penyelenggaraan rekam medis merupakan salah satu bentuk kegiatan yang dilaksanakan guna mencapai pelayanan yang cepat, akurat, dan tepat sehingga informasi yang dihasilkan lebih efektif dan efisien sehingga dibutuhkan manajemen yang baik dan berkualitas (Silfani dan Achadi, 2014).</w:t>
      </w:r>
    </w:p>
    <w:p w14:paraId="4F7DADF4" w14:textId="77777777" w:rsidR="00E14C41" w:rsidRDefault="00E14C41" w:rsidP="00316AED">
      <w:pPr>
        <w:tabs>
          <w:tab w:val="left" w:pos="180"/>
        </w:tabs>
        <w:autoSpaceDE w:val="0"/>
        <w:autoSpaceDN w:val="0"/>
        <w:adjustRightInd w:val="0"/>
        <w:spacing w:after="0" w:line="240" w:lineRule="auto"/>
        <w:ind w:firstLine="567"/>
        <w:jc w:val="both"/>
        <w:rPr>
          <w:rFonts w:ascii="Times New Roman" w:hAnsi="Times New Roman" w:cs="Times New Roman"/>
        </w:rPr>
      </w:pPr>
      <w:r w:rsidRPr="00E14C41">
        <w:rPr>
          <w:rFonts w:ascii="Times New Roman" w:hAnsi="Times New Roman" w:cs="Times New Roman"/>
        </w:rPr>
        <w:t xml:space="preserve">Saat ini, beberapa rumah sakit sudah mulai menerapkan SIMRS. Hal ini dikarenakan </w:t>
      </w:r>
      <w:r w:rsidRPr="00E14C41">
        <w:rPr>
          <w:rFonts w:ascii="Times New Roman" w:hAnsi="Times New Roman" w:cs="Times New Roman"/>
          <w:color w:val="000000" w:themeColor="text1"/>
        </w:rPr>
        <w:t>rumah sakit dituntut untuk selalu meningkatkan pelayanan kepada masyarakat</w:t>
      </w:r>
      <w:r w:rsidRPr="00E14C41">
        <w:rPr>
          <w:rFonts w:ascii="Times New Roman" w:hAnsi="Times New Roman" w:cs="Times New Roman"/>
        </w:rPr>
        <w:t xml:space="preserve"> berupa peningkatan akreditasi (tipe) rumah sakit. Tetapi penerapan Sistem informasi manajemen rumah sakit, banyak mengalami kegagalan dan ada juga yang bisa dikatakan berhasil. </w:t>
      </w:r>
    </w:p>
    <w:p w14:paraId="6D62BD5F" w14:textId="2AC48060" w:rsidR="00EA14FF" w:rsidRPr="00E14C41" w:rsidRDefault="00F26DD0" w:rsidP="00316AED">
      <w:pPr>
        <w:tabs>
          <w:tab w:val="left" w:pos="180"/>
        </w:tabs>
        <w:autoSpaceDE w:val="0"/>
        <w:autoSpaceDN w:val="0"/>
        <w:adjustRightInd w:val="0"/>
        <w:spacing w:after="0" w:line="240" w:lineRule="auto"/>
        <w:ind w:firstLine="567"/>
        <w:jc w:val="both"/>
        <w:rPr>
          <w:rFonts w:ascii="Times New Roman" w:hAnsi="Times New Roman" w:cs="Times New Roman"/>
          <w:bCs/>
          <w:color w:val="000000" w:themeColor="text1"/>
          <w:shd w:val="clear" w:color="auto" w:fill="FFFFFF"/>
        </w:rPr>
      </w:pPr>
      <w:r w:rsidRPr="00EA14FF">
        <w:rPr>
          <w:rFonts w:ascii="Times New Roman" w:hAnsi="Times New Roman" w:cs="Times New Roman"/>
          <w:color w:val="000000" w:themeColor="text1"/>
        </w:rPr>
        <w:t xml:space="preserve">Setiap rumah sakit wajib melakukan pencatatan dan pelaporan tentang semua kegiatan penyelenggaraan rumah sakit, termasuk kegiatan rawat inap. Hal tersebut sesuai dengan ketentuan Pasal 52 ayat (1) Undang-Undang Nomor 44 Tahun 2009 tentang Rumah Sakit. Salah satu kegiatan pelayanan rawat inap adalah sensus harian rawat inap. </w:t>
      </w:r>
      <w:r w:rsidRPr="00EA14FF">
        <w:rPr>
          <w:rFonts w:ascii="Times New Roman" w:hAnsi="Times New Roman" w:cs="Times New Roman"/>
          <w:bCs/>
          <w:color w:val="000000" w:themeColor="text1"/>
          <w:shd w:val="clear" w:color="auto" w:fill="FFFFFF"/>
        </w:rPr>
        <w:t>Sensus Harian Rawat Inap</w:t>
      </w:r>
      <w:r w:rsidRPr="00EA14FF">
        <w:rPr>
          <w:rFonts w:ascii="Times New Roman" w:hAnsi="Times New Roman" w:cs="Times New Roman"/>
          <w:color w:val="000000" w:themeColor="text1"/>
          <w:shd w:val="clear" w:color="auto" w:fill="FFFFFF"/>
        </w:rPr>
        <w:t> adalah kegiatan yang rutin dilaksanakan oleh rumah sakit untuk menghitung jumlah pasien yang dilayani di unit </w:t>
      </w:r>
      <w:r w:rsidRPr="00EA14FF">
        <w:rPr>
          <w:rFonts w:ascii="Times New Roman" w:hAnsi="Times New Roman" w:cs="Times New Roman"/>
          <w:bCs/>
          <w:color w:val="000000" w:themeColor="text1"/>
          <w:shd w:val="clear" w:color="auto" w:fill="FFFFFF"/>
        </w:rPr>
        <w:t>rawat inap</w:t>
      </w:r>
      <w:r w:rsidRPr="00EA14FF">
        <w:rPr>
          <w:rFonts w:ascii="Times New Roman" w:hAnsi="Times New Roman" w:cs="Times New Roman"/>
          <w:color w:val="000000" w:themeColor="text1"/>
          <w:shd w:val="clear" w:color="auto" w:fill="FFFFFF"/>
        </w:rPr>
        <w:t xml:space="preserve"> mulai pukul 00.00 hingga 24.00 WIB oleh petugas yang terdapat di </w:t>
      </w:r>
      <w:r w:rsidRPr="00EA14FF">
        <w:rPr>
          <w:rFonts w:ascii="Times New Roman" w:hAnsi="Times New Roman" w:cs="Times New Roman"/>
          <w:color w:val="000000" w:themeColor="text1"/>
          <w:shd w:val="clear" w:color="auto" w:fill="FFFFFF"/>
        </w:rPr>
        <w:t xml:space="preserve">bangsal </w:t>
      </w:r>
      <w:r w:rsidRPr="00EA14FF">
        <w:rPr>
          <w:rFonts w:ascii="Times New Roman" w:hAnsi="Times New Roman" w:cs="Times New Roman"/>
          <w:color w:val="000000" w:themeColor="text1"/>
        </w:rPr>
        <w:t>perawatan</w:t>
      </w:r>
      <w:r w:rsidRPr="00EA14FF">
        <w:rPr>
          <w:rFonts w:ascii="Times New Roman" w:hAnsi="Times New Roman" w:cs="Times New Roman"/>
          <w:color w:val="000000" w:themeColor="text1"/>
          <w:shd w:val="clear" w:color="auto" w:fill="FFFFFF"/>
        </w:rPr>
        <w:t xml:space="preserve">. </w:t>
      </w:r>
      <w:r w:rsidRPr="00EA14FF">
        <w:rPr>
          <w:rFonts w:ascii="Times New Roman" w:hAnsi="Times New Roman" w:cs="Times New Roman"/>
          <w:color w:val="000000" w:themeColor="text1"/>
        </w:rPr>
        <w:t>Sensus harian memberikan gambaran keadaan pasien mulai pukul 00.00 sampai dengan pukul 24.00.</w:t>
      </w:r>
    </w:p>
    <w:p w14:paraId="0D80F5CA" w14:textId="77777777" w:rsidR="00EA14FF" w:rsidRDefault="00EA14FF" w:rsidP="00316AED">
      <w:pPr>
        <w:autoSpaceDE w:val="0"/>
        <w:autoSpaceDN w:val="0"/>
        <w:adjustRightInd w:val="0"/>
        <w:spacing w:after="0" w:line="240" w:lineRule="auto"/>
        <w:ind w:firstLine="567"/>
        <w:jc w:val="both"/>
        <w:rPr>
          <w:rFonts w:ascii="Times New Roman" w:hAnsi="Times New Roman" w:cs="Times New Roman"/>
          <w:color w:val="000000" w:themeColor="text1"/>
        </w:rPr>
      </w:pPr>
      <w:r w:rsidRPr="00EA14FF">
        <w:rPr>
          <w:rFonts w:ascii="Times New Roman" w:hAnsi="Times New Roman" w:cs="Times New Roman"/>
        </w:rPr>
        <w:t>Tujuan dilakukannya sensus rawat inap adalah untuk memperoleh informasi pasien yang masuk dan keluar rumahsakit selama 24 jam, sedangkan kegunaannya adalah: 1) untuk mengetahui jumlah pasien masuk, pasien keluar rumah sakit, meninggal di rumah sakit, 2) untuk mengetahui tingkat penggunaan tempat tidur, 3) untuk menghitung penyediaan sarana atau fasilitas pelayanan kesehatan.</w:t>
      </w:r>
      <w:r w:rsidRPr="00EA14FF">
        <w:rPr>
          <w:rFonts w:ascii="Times New Roman" w:hAnsi="Times New Roman" w:cs="Times New Roman"/>
          <w:color w:val="000000" w:themeColor="text1"/>
        </w:rPr>
        <w:t>Sensus harian rawat inap merupakan sumber utama data dalammengolah pelaporan indikator pelayanan rumahsakit (Hozizah, 2017).</w:t>
      </w:r>
    </w:p>
    <w:p w14:paraId="681FD64D" w14:textId="77777777" w:rsidR="00E14C41" w:rsidRDefault="00EA14FF" w:rsidP="00316AED">
      <w:pPr>
        <w:autoSpaceDE w:val="0"/>
        <w:autoSpaceDN w:val="0"/>
        <w:adjustRightInd w:val="0"/>
        <w:spacing w:after="0" w:line="240" w:lineRule="auto"/>
        <w:ind w:firstLine="567"/>
        <w:jc w:val="both"/>
        <w:rPr>
          <w:rFonts w:ascii="Times New Roman" w:hAnsi="Times New Roman" w:cs="Times New Roman"/>
        </w:rPr>
      </w:pPr>
      <w:r w:rsidRPr="00EA14FF">
        <w:rPr>
          <w:rFonts w:ascii="Times New Roman" w:hAnsi="Times New Roman" w:cs="Times New Roman"/>
        </w:rPr>
        <w:t>Jika sensus harian rawat inap tidak dilaksanakan dapat mengakibatkan terjadinya kesulitan dalam pengambilan informasi dan</w:t>
      </w:r>
      <w:r>
        <w:rPr>
          <w:rFonts w:ascii="Times New Roman" w:hAnsi="Times New Roman" w:cs="Times New Roman"/>
        </w:rPr>
        <w:t xml:space="preserve"> </w:t>
      </w:r>
      <w:r w:rsidRPr="00EA14FF">
        <w:rPr>
          <w:rFonts w:ascii="Times New Roman" w:hAnsi="Times New Roman" w:cs="Times New Roman"/>
        </w:rPr>
        <w:t>memutuskan suatu pelayanan medis maupun penggunaan data pelaporan oleh pihak-pihak yang membutuhkan untuk pelaporan statistik, hukum, pendidikan, sertabadan akreditasi. Selain itu dapat memperlambat pembuatan statistik pelaporan rumah sakit yang juga dapat menghambat proses pencairan keuangan. Apabila sensus harian tidak segera dilengkapi maka akan berpengaruh terhadap laporan-laporan yang ada di rumah sakit, seperti laporan internal maupun laporan eksternal karena sensus harian merupakan data dasar untuk membuat sebuah laporan (Kurniawan, 2018).</w:t>
      </w:r>
    </w:p>
    <w:p w14:paraId="7994D64E" w14:textId="77777777" w:rsidR="00E14C41" w:rsidRDefault="00E14C41" w:rsidP="00316AED">
      <w:pPr>
        <w:autoSpaceDE w:val="0"/>
        <w:autoSpaceDN w:val="0"/>
        <w:adjustRightInd w:val="0"/>
        <w:spacing w:after="0" w:line="240" w:lineRule="auto"/>
        <w:ind w:firstLine="567"/>
        <w:jc w:val="both"/>
        <w:rPr>
          <w:rFonts w:ascii="Times New Roman" w:hAnsi="Times New Roman" w:cs="Times New Roman"/>
          <w:color w:val="000000" w:themeColor="text1"/>
        </w:rPr>
      </w:pPr>
      <w:r w:rsidRPr="00E14C41">
        <w:rPr>
          <w:rFonts w:ascii="Times New Roman" w:hAnsi="Times New Roman" w:cs="Times New Roman"/>
          <w:color w:val="000000" w:themeColor="text1"/>
        </w:rPr>
        <w:t xml:space="preserve">Berdasarkan Studi Pendahuluan di Rumah Sakit Rafflesia Bengkulu diketahui bahwa dalam pengolahan data sensus harian rawat inap dilakukan secara Manual dan Elektronik melalui SIMRS. Namun, pada pelaporan data sensus harian secara Manual terdapat ketidaksinkronan data seperti jumlah data pasien masuk dan pasien keluar rumah sakit </w:t>
      </w:r>
      <w:r w:rsidRPr="00E14C41">
        <w:rPr>
          <w:rFonts w:ascii="Times New Roman" w:hAnsi="Times New Roman" w:cs="Times New Roman"/>
        </w:rPr>
        <w:t xml:space="preserve">pada tanggal 01 Agustus sampai  dengan 30 September di ruang Seruni </w:t>
      </w:r>
      <w:r w:rsidRPr="00E14C41">
        <w:rPr>
          <w:rFonts w:ascii="Times New Roman" w:hAnsi="Times New Roman" w:cs="Times New Roman"/>
        </w:rPr>
        <w:lastRenderedPageBreak/>
        <w:t>seperti perhitungan data pasien rawat inap dimana pada Manual terdapat 231 Pasien, Sedangkan perhitungan SIMRS 441 pasien, kesenjangan data tersebut bisa di sebabkan dengan beberapa faktor diantaranya petugas menginput data pasien yang sama lebih dari satu kali dikarenakan petugas pergantian shift, sehingga pada saat perhitungan total kunjungan pasien terjadinya duplikasi dalam penginputan data pasien yang sama akibat ketidaktelitian petugas, dan petugas belum menerapkan langkah langkah dalam penggunaan sensus harian rawat inap, serta Machine (sistem) pada SIMRS terkadang tidak memungkinkan. Dari perhitungan data tersebut menunjukkan perbadingan yang sangat jauh berbeda antara perhitungan Manual dan SIMRS dibulan Agustus sampai dengan bulan September, serta</w:t>
      </w:r>
      <w:r w:rsidRPr="00E14C41">
        <w:rPr>
          <w:rFonts w:ascii="Times New Roman" w:hAnsi="Times New Roman" w:cs="Times New Roman"/>
          <w:color w:val="000000" w:themeColor="text1"/>
        </w:rPr>
        <w:t xml:space="preserve"> belum adanya Standar Operasional Prosedur tentang sensus harian rawat inap pada SIMRS. </w:t>
      </w:r>
    </w:p>
    <w:p w14:paraId="68273FF3" w14:textId="5F7D5147" w:rsidR="00E14C41" w:rsidRDefault="00E14C41" w:rsidP="00316AED">
      <w:pPr>
        <w:autoSpaceDE w:val="0"/>
        <w:autoSpaceDN w:val="0"/>
        <w:adjustRightInd w:val="0"/>
        <w:spacing w:after="0" w:line="240" w:lineRule="auto"/>
        <w:ind w:firstLine="567"/>
        <w:jc w:val="both"/>
        <w:rPr>
          <w:rFonts w:ascii="Times New Roman" w:hAnsi="Times New Roman" w:cs="Times New Roman"/>
        </w:rPr>
      </w:pPr>
      <w:r w:rsidRPr="00E14C41">
        <w:rPr>
          <w:rFonts w:ascii="Times New Roman" w:hAnsi="Times New Roman" w:cs="Times New Roman"/>
          <w:color w:val="000000" w:themeColor="text1"/>
        </w:rPr>
        <w:t xml:space="preserve">Jika terjadi ketidakakuratan dan keterlambataan dalam pengolahan data sensus harian rawat inap maka akan berpengaruh terhadap penghitungan laporan statistik rumah sakit, serta dapat menghambat proses pembiayaan kesehatan. </w:t>
      </w:r>
      <w:r w:rsidRPr="00E14C41">
        <w:rPr>
          <w:rFonts w:ascii="Times New Roman" w:hAnsi="Times New Roman" w:cs="Times New Roman"/>
        </w:rPr>
        <w:t>Sehingga</w:t>
      </w:r>
      <w:r w:rsidRPr="00E14C41">
        <w:rPr>
          <w:rFonts w:ascii="Times New Roman" w:hAnsi="Times New Roman" w:cs="Times New Roman"/>
          <w:color w:val="000000" w:themeColor="text1"/>
        </w:rPr>
        <w:t xml:space="preserve"> berdampak pada kualitas informasi dan pelayanan yang diberikan kepada pasien.</w:t>
      </w:r>
      <w:r w:rsidRPr="00E14C41">
        <w:rPr>
          <w:rFonts w:ascii="Times New Roman" w:hAnsi="Times New Roman" w:cs="Times New Roman"/>
        </w:rPr>
        <w:t xml:space="preserve"> Data pelaporan harus dilaporkan dengan tenggat waktu yang telah ditetapkan dan diisi secara lengkap sesuai format untuk membantu pembuatan kebijakan yang akurat, dan bisa dikatakan bahwa data tersebut berkualitas.</w:t>
      </w:r>
    </w:p>
    <w:p w14:paraId="19BAF758" w14:textId="77777777" w:rsidR="00E14C41" w:rsidRDefault="00E14C41" w:rsidP="00316AED">
      <w:pPr>
        <w:autoSpaceDE w:val="0"/>
        <w:autoSpaceDN w:val="0"/>
        <w:adjustRightInd w:val="0"/>
        <w:spacing w:after="0" w:line="240" w:lineRule="auto"/>
        <w:ind w:firstLine="567"/>
        <w:jc w:val="both"/>
        <w:rPr>
          <w:rFonts w:ascii="Times New Roman" w:hAnsi="Times New Roman" w:cs="Times New Roman"/>
        </w:rPr>
      </w:pPr>
      <w:r w:rsidRPr="00E14C41">
        <w:rPr>
          <w:rFonts w:ascii="Times New Roman" w:hAnsi="Times New Roman" w:cs="Times New Roman"/>
        </w:rPr>
        <w:t xml:space="preserve">Sejalan dengan penelitian Farzandipur (2019) menyebutkan bahwa faktor yang mempengaruhi kesuksesan implementasi sistem informasi dan kualitas data di rumah sakit adalah manusia, organisasi, dan faktor teknologi. Faktor manusia terdiri dari kemampuan menggunakan komputer (Computer Skills), dan persepsi akan manfaat dan kemudahan menggunakan sistem informasi, motivasi. </w:t>
      </w:r>
      <w:r w:rsidRPr="00E14C41">
        <w:rPr>
          <w:rFonts w:ascii="Times New Roman" w:hAnsi="Times New Roman" w:cs="Times New Roman"/>
        </w:rPr>
        <w:t>Kemudian faktor teknologi ketersedian sistem yang dapat menyelesaikan pekerjaan dengan baik sesuai dengan sasaran dari sistem, serta dipahami dan digunakan dengan mudah oleh pengguna, dan faktor organisasi terdapat kebijakan, perencanaan dan monitoring dalamkualitas data dan tingkat tanggung jawab terhadap implementasi system informasi.</w:t>
      </w:r>
    </w:p>
    <w:p w14:paraId="6302779F" w14:textId="0FA72173" w:rsidR="00E14C41" w:rsidRPr="00E14C41" w:rsidRDefault="00E14C41" w:rsidP="00316AED">
      <w:pPr>
        <w:autoSpaceDE w:val="0"/>
        <w:autoSpaceDN w:val="0"/>
        <w:adjustRightInd w:val="0"/>
        <w:spacing w:after="0" w:line="240" w:lineRule="auto"/>
        <w:ind w:firstLine="567"/>
        <w:jc w:val="both"/>
        <w:rPr>
          <w:rFonts w:ascii="Times New Roman" w:hAnsi="Times New Roman" w:cs="Times New Roman"/>
          <w:color w:val="000000" w:themeColor="text1"/>
        </w:rPr>
      </w:pPr>
      <w:r w:rsidRPr="00E14C41">
        <w:rPr>
          <w:rFonts w:ascii="Times New Roman" w:hAnsi="Times New Roman" w:cs="Times New Roman"/>
        </w:rPr>
        <w:t>Menurut Dewi (2019) tentang Tinjauan Keakuratan Data Pada Sensus Harian Rawat Inap di Rumah Sakit Khusus Bedah Banjar masin menjelaskan bahwa ketidaktepatan saat pengisian sensus harian rawat inap juga dapat berdampak panjang pada perbedaan hasil performance (statistik) yang tidak akurat sehingga keputusan yang diambil dapat berbeda. Maka dari itu pengisian sensus harian rawat inap dengan baik dan benar sangat diperlukan agar data yang dihasilkan dapat akurat.</w:t>
      </w:r>
    </w:p>
    <w:p w14:paraId="5C266191" w14:textId="77777777" w:rsidR="007C359C" w:rsidRPr="00F87EDF" w:rsidRDefault="007C359C" w:rsidP="00316AED">
      <w:pPr>
        <w:autoSpaceDE w:val="0"/>
        <w:autoSpaceDN w:val="0"/>
        <w:adjustRightInd w:val="0"/>
        <w:spacing w:after="0" w:line="240" w:lineRule="auto"/>
        <w:ind w:firstLine="567"/>
        <w:jc w:val="both"/>
        <w:rPr>
          <w:rFonts w:ascii="Times New Roman" w:hAnsi="Times New Roman" w:cs="Times New Roman"/>
          <w:lang w:val="en-ID"/>
        </w:rPr>
      </w:pPr>
    </w:p>
    <w:p w14:paraId="1B6B05FE" w14:textId="77777777" w:rsidR="000D6BE6" w:rsidRDefault="00865511" w:rsidP="00316AED">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METODE PENELITIAN</w:t>
      </w:r>
    </w:p>
    <w:p w14:paraId="01445B9F" w14:textId="1A219D4E" w:rsidR="000D6BE6" w:rsidRPr="00316AED" w:rsidRDefault="000D6BE6" w:rsidP="00316AED">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00E14C41" w:rsidRPr="00316AED">
        <w:rPr>
          <w:rFonts w:ascii="Times New Roman" w:hAnsi="Times New Roman" w:cs="Times New Roman"/>
          <w:color w:val="000000" w:themeColor="text1"/>
        </w:rPr>
        <w:t xml:space="preserve">Jenis </w:t>
      </w:r>
      <w:r w:rsidR="00E14C41" w:rsidRPr="00316AED">
        <w:rPr>
          <w:rFonts w:ascii="Times New Roman" w:hAnsi="Times New Roman" w:cs="Times New Roman"/>
          <w:color w:val="000000" w:themeColor="text1"/>
          <w:kern w:val="22"/>
        </w:rPr>
        <w:t xml:space="preserve">Penelitian yang digunakan adalah observasional yaitu dengan </w:t>
      </w:r>
      <w:r w:rsidR="00E14C41" w:rsidRPr="00316AED">
        <w:rPr>
          <w:rFonts w:ascii="Times New Roman" w:hAnsi="Times New Roman" w:cs="Times New Roman"/>
        </w:rPr>
        <w:t>cara</w:t>
      </w:r>
      <w:r w:rsidR="00E14C41" w:rsidRPr="00316AED">
        <w:rPr>
          <w:rFonts w:ascii="Times New Roman" w:hAnsi="Times New Roman" w:cs="Times New Roman"/>
          <w:color w:val="000000" w:themeColor="text1"/>
          <w:kern w:val="22"/>
        </w:rPr>
        <w:t xml:space="preserve"> pengamatan terhadap pelaksanaan sensus harian rawat inap dirumah sakit Rafflesia.</w:t>
      </w:r>
      <w:r w:rsidRPr="00316AED">
        <w:rPr>
          <w:rFonts w:ascii="Times New Roman" w:hAnsi="Times New Roman" w:cs="Times New Roman"/>
          <w:color w:val="000000" w:themeColor="text1"/>
          <w:kern w:val="22"/>
        </w:rPr>
        <w:t xml:space="preserve"> Penelitian</w:t>
      </w:r>
      <w:r w:rsidRPr="00316AED">
        <w:rPr>
          <w:rFonts w:ascii="Times New Roman" w:hAnsi="Times New Roman" w:cs="Times New Roman"/>
          <w:color w:val="000000" w:themeColor="text1"/>
        </w:rPr>
        <w:t xml:space="preserve"> ini dilakukan dengan menggunakan rancangan penelitian </w:t>
      </w:r>
      <w:r w:rsidRPr="00316AED">
        <w:rPr>
          <w:rFonts w:ascii="Times New Roman" w:hAnsi="Times New Roman" w:cs="Times New Roman"/>
        </w:rPr>
        <w:t xml:space="preserve">deskriptif </w:t>
      </w:r>
      <w:r w:rsidRPr="00316AED">
        <w:rPr>
          <w:rFonts w:ascii="Times New Roman" w:hAnsi="Times New Roman" w:cs="Times New Roman"/>
          <w:color w:val="000000" w:themeColor="text1"/>
        </w:rPr>
        <w:t xml:space="preserve">dengan pendekatan Kuantitatif. Subjek </w:t>
      </w:r>
      <w:r w:rsidRPr="00316AED">
        <w:rPr>
          <w:rFonts w:ascii="Times New Roman" w:hAnsi="Times New Roman" w:cs="Times New Roman"/>
          <w:color w:val="000000" w:themeColor="text1"/>
          <w:kern w:val="22"/>
        </w:rPr>
        <w:t>dalam</w:t>
      </w:r>
      <w:r w:rsidRPr="00316AED">
        <w:rPr>
          <w:rFonts w:ascii="Times New Roman" w:hAnsi="Times New Roman" w:cs="Times New Roman"/>
          <w:color w:val="000000" w:themeColor="text1"/>
        </w:rPr>
        <w:t xml:space="preserve"> penelitian ini adalah petugas rekam medis yang berjumlah 6 orang. Objek Dalam penelitian ini adalah perangkat komputer.</w:t>
      </w:r>
      <w:r w:rsidRPr="00316AED">
        <w:t xml:space="preserve"> </w:t>
      </w:r>
      <w:r w:rsidRPr="00316AED">
        <w:rPr>
          <w:rFonts w:ascii="Times New Roman" w:hAnsi="Times New Roman" w:cs="Times New Roman"/>
          <w:color w:val="000000" w:themeColor="text1"/>
        </w:rPr>
        <w:t>Penelitian ini akan dilakukan pada tanggal 27 Januari s.d 17 Februari 2022 yang bertempat di Rumah Sakit Rafflesia Bengkulu Di Ruang Unit Rekam Medis.</w:t>
      </w:r>
    </w:p>
    <w:p w14:paraId="396B8C66" w14:textId="0F346268" w:rsidR="00FA2549" w:rsidRPr="00316AED" w:rsidRDefault="000D6BE6" w:rsidP="00316AED">
      <w:pPr>
        <w:autoSpaceDE w:val="0"/>
        <w:autoSpaceDN w:val="0"/>
        <w:adjustRightInd w:val="0"/>
        <w:spacing w:after="0" w:line="240" w:lineRule="auto"/>
        <w:jc w:val="both"/>
        <w:rPr>
          <w:rFonts w:ascii="Times New Roman" w:hAnsi="Times New Roman" w:cs="Times New Roman"/>
          <w:b/>
          <w:bCs/>
          <w:lang w:val="en-ID"/>
        </w:rPr>
      </w:pPr>
      <w:r w:rsidRPr="00316AED">
        <w:rPr>
          <w:rFonts w:ascii="Times New Roman" w:hAnsi="Times New Roman" w:cs="Times New Roman"/>
          <w:bCs/>
          <w:lang w:val="en-ID"/>
        </w:rPr>
        <w:t>Teknik pengumpulan data dengan cara mewawancarai petugas rekam medis secara langsung.</w:t>
      </w:r>
    </w:p>
    <w:p w14:paraId="47FC8507" w14:textId="77777777" w:rsidR="007C359C" w:rsidRPr="00F87EDF" w:rsidRDefault="007C359C" w:rsidP="00316AED">
      <w:pPr>
        <w:autoSpaceDE w:val="0"/>
        <w:autoSpaceDN w:val="0"/>
        <w:adjustRightInd w:val="0"/>
        <w:spacing w:after="0" w:line="240" w:lineRule="auto"/>
        <w:ind w:firstLine="567"/>
        <w:jc w:val="both"/>
        <w:rPr>
          <w:rFonts w:ascii="Times New Roman" w:hAnsi="Times New Roman" w:cs="Times New Roman"/>
          <w:lang w:val="en-ID"/>
        </w:rPr>
      </w:pPr>
    </w:p>
    <w:p w14:paraId="55B17643" w14:textId="77777777" w:rsidR="00316AED" w:rsidRDefault="00865511" w:rsidP="00316AED">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HASIL</w:t>
      </w:r>
    </w:p>
    <w:p w14:paraId="67800BD9" w14:textId="1412BC30" w:rsidR="00316AED" w:rsidRPr="00316AED" w:rsidRDefault="00316AED" w:rsidP="00316AED">
      <w:pPr>
        <w:autoSpaceDE w:val="0"/>
        <w:autoSpaceDN w:val="0"/>
        <w:adjustRightInd w:val="0"/>
        <w:spacing w:after="0" w:line="240" w:lineRule="auto"/>
        <w:jc w:val="both"/>
        <w:rPr>
          <w:rFonts w:ascii="Times New Roman" w:hAnsi="Times New Roman" w:cs="Times New Roman"/>
          <w:b/>
          <w:bCs/>
          <w:lang w:val="en-ID"/>
        </w:rPr>
      </w:pPr>
      <w:r>
        <w:rPr>
          <w:rFonts w:ascii="Times New Roman" w:hAnsi="Times New Roman" w:cs="Times New Roman"/>
          <w:sz w:val="24"/>
          <w:szCs w:val="24"/>
        </w:rPr>
        <w:tab/>
      </w:r>
      <w:r w:rsidRPr="00316AED">
        <w:rPr>
          <w:rFonts w:ascii="Times New Roman" w:hAnsi="Times New Roman" w:cs="Times New Roman"/>
        </w:rPr>
        <w:t xml:space="preserve">Berdasarkan hasil penelitian yang telah dilakukan oleh peneliti dengan judul Faktor-Faktor yang Mempengaruhi Keakuratan Data Sensus Harian Rawat Inap </w:t>
      </w:r>
      <w:r w:rsidRPr="00316AED">
        <w:rPr>
          <w:rFonts w:ascii="Times New Roman" w:hAnsi="Times New Roman" w:cs="Times New Roman"/>
        </w:rPr>
        <w:lastRenderedPageBreak/>
        <w:t xml:space="preserve">Pada SIMRS di Rumah Sakit Rafflesia Bengkulu maka diperoleh hasil sebagai </w:t>
      </w:r>
      <w:proofErr w:type="gramStart"/>
      <w:r w:rsidRPr="00316AED">
        <w:rPr>
          <w:rFonts w:ascii="Times New Roman" w:hAnsi="Times New Roman" w:cs="Times New Roman"/>
        </w:rPr>
        <w:t>berikut :</w:t>
      </w:r>
      <w:proofErr w:type="gramEnd"/>
    </w:p>
    <w:p w14:paraId="365375CD" w14:textId="77777777" w:rsidR="00316AED" w:rsidRPr="00316AED" w:rsidRDefault="00316AED" w:rsidP="00316AED">
      <w:pPr>
        <w:pStyle w:val="ListParagraph"/>
        <w:numPr>
          <w:ilvl w:val="0"/>
          <w:numId w:val="6"/>
        </w:numPr>
        <w:spacing w:after="0" w:line="240" w:lineRule="auto"/>
        <w:ind w:left="284" w:firstLine="0"/>
        <w:jc w:val="both"/>
        <w:rPr>
          <w:rFonts w:ascii="Times New Roman" w:hAnsi="Times New Roman" w:cs="Times New Roman"/>
          <w:b/>
        </w:rPr>
      </w:pPr>
      <w:r w:rsidRPr="00316AED">
        <w:rPr>
          <w:rFonts w:ascii="Times New Roman" w:hAnsi="Times New Roman" w:cs="Times New Roman"/>
          <w:b/>
        </w:rPr>
        <w:t xml:space="preserve">Faktor-Faktor yang Mempengaruhi Keakuratan Data Sensus Harian Rawat Inap pada SIMRS berdasarkan aspek </w:t>
      </w:r>
      <w:r w:rsidRPr="00316AED">
        <w:rPr>
          <w:rFonts w:ascii="Times New Roman" w:hAnsi="Times New Roman" w:cs="Times New Roman"/>
          <w:b/>
          <w:i/>
        </w:rPr>
        <w:t>Man</w:t>
      </w:r>
      <w:r w:rsidRPr="00316AED">
        <w:rPr>
          <w:rFonts w:ascii="Times New Roman" w:hAnsi="Times New Roman" w:cs="Times New Roman"/>
          <w:b/>
        </w:rPr>
        <w:t xml:space="preserve"> (Manusia)</w:t>
      </w:r>
    </w:p>
    <w:p w14:paraId="3ADAF784" w14:textId="77777777" w:rsidR="00316AED" w:rsidRPr="00316AED" w:rsidRDefault="00316AED" w:rsidP="00316AED">
      <w:pPr>
        <w:pStyle w:val="ListParagraph"/>
        <w:spacing w:line="240" w:lineRule="auto"/>
        <w:ind w:left="284"/>
        <w:jc w:val="both"/>
        <w:rPr>
          <w:rFonts w:ascii="Times New Roman" w:hAnsi="Times New Roman" w:cs="Times New Roman"/>
        </w:rPr>
      </w:pPr>
      <w:r w:rsidRPr="00316AED">
        <w:rPr>
          <w:rFonts w:ascii="Times New Roman" w:hAnsi="Times New Roman" w:cs="Times New Roman"/>
          <w:b/>
        </w:rPr>
        <w:tab/>
      </w:r>
      <w:r w:rsidRPr="00316AED">
        <w:rPr>
          <w:rFonts w:ascii="Times New Roman" w:hAnsi="Times New Roman" w:cs="Times New Roman"/>
        </w:rPr>
        <w:t xml:space="preserve">Berdasarkan hasil kuesioner yang diisi oleh petugas dibagian rekam medis tentang tata cara penggunaan atau pengolahan data sensus harian rawat inap pada SIMRS di Rumah Sakit Rafflesia Bengkulu didapatkan hasil sebagai </w:t>
      </w:r>
      <w:proofErr w:type="gramStart"/>
      <w:r w:rsidRPr="00316AED">
        <w:rPr>
          <w:rFonts w:ascii="Times New Roman" w:hAnsi="Times New Roman" w:cs="Times New Roman"/>
        </w:rPr>
        <w:t>berikut :</w:t>
      </w:r>
      <w:proofErr w:type="gramEnd"/>
    </w:p>
    <w:p w14:paraId="7D5645B6" w14:textId="0144AC22" w:rsidR="00316AED" w:rsidRDefault="00316AED" w:rsidP="00316AED">
      <w:pPr>
        <w:pStyle w:val="ListParagraph"/>
        <w:spacing w:line="240" w:lineRule="auto"/>
        <w:ind w:left="284"/>
        <w:jc w:val="both"/>
        <w:rPr>
          <w:rFonts w:ascii="Times New Roman" w:hAnsi="Times New Roman" w:cs="Times New Roman"/>
        </w:rPr>
      </w:pPr>
      <w:r w:rsidRPr="00316AED">
        <w:rPr>
          <w:rFonts w:ascii="Times New Roman" w:hAnsi="Times New Roman" w:cs="Times New Roman"/>
        </w:rPr>
        <w:t>Tabel</w:t>
      </w:r>
      <w:r w:rsidR="009B02AA">
        <w:rPr>
          <w:rFonts w:ascii="Times New Roman" w:hAnsi="Times New Roman" w:cs="Times New Roman"/>
        </w:rPr>
        <w:t xml:space="preserve"> </w:t>
      </w:r>
      <w:r w:rsidRPr="00316AED">
        <w:rPr>
          <w:rFonts w:ascii="Times New Roman" w:hAnsi="Times New Roman" w:cs="Times New Roman"/>
        </w:rPr>
        <w:t xml:space="preserve">1 Distribusi Frekuensi Faktor yang Mempengaruhi Keakuratan Data Sensus Harian Rawat Inap pada SIMRS berdasarkan aspek </w:t>
      </w:r>
      <w:r w:rsidRPr="00316AED">
        <w:rPr>
          <w:rFonts w:ascii="Times New Roman" w:hAnsi="Times New Roman" w:cs="Times New Roman"/>
          <w:i/>
        </w:rPr>
        <w:t>Man</w:t>
      </w:r>
      <w:r w:rsidRPr="00316AED">
        <w:rPr>
          <w:rFonts w:ascii="Times New Roman" w:hAnsi="Times New Roman" w:cs="Times New Roman"/>
        </w:rPr>
        <w:t xml:space="preserve"> (Manusia)</w:t>
      </w:r>
    </w:p>
    <w:p w14:paraId="423BE1BD" w14:textId="77777777" w:rsidR="00316AED" w:rsidRPr="00316AED" w:rsidRDefault="00316AED" w:rsidP="00316AED">
      <w:pPr>
        <w:pStyle w:val="ListParagraph"/>
        <w:spacing w:line="240" w:lineRule="auto"/>
        <w:ind w:left="284"/>
        <w:jc w:val="both"/>
        <w:rPr>
          <w:rFonts w:ascii="Times New Roman" w:hAnsi="Times New Roman" w:cs="Times New Roman"/>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29"/>
        <w:gridCol w:w="1199"/>
        <w:gridCol w:w="1247"/>
      </w:tblGrid>
      <w:tr w:rsidR="00316AED" w:rsidRPr="00316AED" w14:paraId="1D18536F" w14:textId="77777777" w:rsidTr="00316AED">
        <w:trPr>
          <w:trHeight w:val="381"/>
        </w:trPr>
        <w:tc>
          <w:tcPr>
            <w:tcW w:w="1122" w:type="dxa"/>
            <w:shd w:val="clear" w:color="auto" w:fill="auto"/>
          </w:tcPr>
          <w:p w14:paraId="71BD513F"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 xml:space="preserve">Pengetahuan </w:t>
            </w:r>
          </w:p>
        </w:tc>
        <w:tc>
          <w:tcPr>
            <w:tcW w:w="950" w:type="dxa"/>
            <w:shd w:val="clear" w:color="auto" w:fill="auto"/>
          </w:tcPr>
          <w:p w14:paraId="06E2E117"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Frekuensi (n)</w:t>
            </w:r>
          </w:p>
        </w:tc>
        <w:tc>
          <w:tcPr>
            <w:tcW w:w="986" w:type="dxa"/>
            <w:shd w:val="clear" w:color="auto" w:fill="auto"/>
          </w:tcPr>
          <w:p w14:paraId="48E1E4EE"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Presentase %</w:t>
            </w:r>
          </w:p>
        </w:tc>
      </w:tr>
      <w:tr w:rsidR="00316AED" w:rsidRPr="00316AED" w14:paraId="6604B193" w14:textId="77777777" w:rsidTr="00316AED">
        <w:tc>
          <w:tcPr>
            <w:tcW w:w="1122" w:type="dxa"/>
            <w:shd w:val="clear" w:color="auto" w:fill="auto"/>
          </w:tcPr>
          <w:p w14:paraId="49457C0D"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Baik</w:t>
            </w:r>
          </w:p>
        </w:tc>
        <w:tc>
          <w:tcPr>
            <w:tcW w:w="950" w:type="dxa"/>
            <w:shd w:val="clear" w:color="auto" w:fill="auto"/>
          </w:tcPr>
          <w:p w14:paraId="09B4D771"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1</w:t>
            </w:r>
          </w:p>
        </w:tc>
        <w:tc>
          <w:tcPr>
            <w:tcW w:w="986" w:type="dxa"/>
            <w:shd w:val="clear" w:color="auto" w:fill="auto"/>
          </w:tcPr>
          <w:p w14:paraId="79B9BFEC"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17%</w:t>
            </w:r>
          </w:p>
        </w:tc>
      </w:tr>
      <w:tr w:rsidR="00316AED" w:rsidRPr="00316AED" w14:paraId="21A28C66" w14:textId="77777777" w:rsidTr="00316AED">
        <w:tc>
          <w:tcPr>
            <w:tcW w:w="1122" w:type="dxa"/>
            <w:shd w:val="clear" w:color="auto" w:fill="auto"/>
          </w:tcPr>
          <w:p w14:paraId="5D1D4385"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Cukup </w:t>
            </w:r>
          </w:p>
        </w:tc>
        <w:tc>
          <w:tcPr>
            <w:tcW w:w="950" w:type="dxa"/>
            <w:shd w:val="clear" w:color="auto" w:fill="auto"/>
          </w:tcPr>
          <w:p w14:paraId="46B42D77"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2</w:t>
            </w:r>
          </w:p>
        </w:tc>
        <w:tc>
          <w:tcPr>
            <w:tcW w:w="986" w:type="dxa"/>
            <w:shd w:val="clear" w:color="auto" w:fill="auto"/>
          </w:tcPr>
          <w:p w14:paraId="09411A81"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33%</w:t>
            </w:r>
          </w:p>
        </w:tc>
      </w:tr>
      <w:tr w:rsidR="00316AED" w:rsidRPr="00316AED" w14:paraId="5103B078" w14:textId="77777777" w:rsidTr="00316AED">
        <w:tc>
          <w:tcPr>
            <w:tcW w:w="1122" w:type="dxa"/>
            <w:shd w:val="clear" w:color="auto" w:fill="auto"/>
          </w:tcPr>
          <w:p w14:paraId="73F0EE1B"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Kurang </w:t>
            </w:r>
          </w:p>
        </w:tc>
        <w:tc>
          <w:tcPr>
            <w:tcW w:w="950" w:type="dxa"/>
            <w:shd w:val="clear" w:color="auto" w:fill="auto"/>
          </w:tcPr>
          <w:p w14:paraId="7CEB85D4"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3</w:t>
            </w:r>
          </w:p>
        </w:tc>
        <w:tc>
          <w:tcPr>
            <w:tcW w:w="986" w:type="dxa"/>
            <w:shd w:val="clear" w:color="auto" w:fill="auto"/>
          </w:tcPr>
          <w:p w14:paraId="727A1850"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50%                                                                                                                          </w:t>
            </w:r>
          </w:p>
        </w:tc>
      </w:tr>
      <w:tr w:rsidR="00316AED" w:rsidRPr="00316AED" w14:paraId="47E01FCD" w14:textId="77777777" w:rsidTr="00316AED">
        <w:tc>
          <w:tcPr>
            <w:tcW w:w="1122" w:type="dxa"/>
            <w:shd w:val="clear" w:color="auto" w:fill="auto"/>
          </w:tcPr>
          <w:p w14:paraId="1595CBBB"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Jumlah </w:t>
            </w:r>
          </w:p>
        </w:tc>
        <w:tc>
          <w:tcPr>
            <w:tcW w:w="950" w:type="dxa"/>
            <w:shd w:val="clear" w:color="auto" w:fill="auto"/>
          </w:tcPr>
          <w:p w14:paraId="2EB57A22"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6</w:t>
            </w:r>
          </w:p>
        </w:tc>
        <w:tc>
          <w:tcPr>
            <w:tcW w:w="986" w:type="dxa"/>
            <w:shd w:val="clear" w:color="auto" w:fill="auto"/>
          </w:tcPr>
          <w:p w14:paraId="031B42D9"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100%</w:t>
            </w:r>
          </w:p>
        </w:tc>
      </w:tr>
    </w:tbl>
    <w:p w14:paraId="6320FBF7" w14:textId="7136049D" w:rsidR="00700C3F" w:rsidRDefault="00700C3F" w:rsidP="007C359C">
      <w:pPr>
        <w:autoSpaceDE w:val="0"/>
        <w:autoSpaceDN w:val="0"/>
        <w:adjustRightInd w:val="0"/>
        <w:spacing w:after="0" w:line="240" w:lineRule="auto"/>
        <w:ind w:firstLine="567"/>
        <w:jc w:val="both"/>
        <w:rPr>
          <w:rFonts w:ascii="Times New Roman" w:hAnsi="Times New Roman" w:cs="Times New Roman"/>
          <w:color w:val="0070C0"/>
          <w:lang w:val="en-ID"/>
        </w:rPr>
      </w:pPr>
    </w:p>
    <w:p w14:paraId="77C44911" w14:textId="77777777" w:rsidR="00316AED" w:rsidRPr="00316AED" w:rsidRDefault="00316AED" w:rsidP="00316AED">
      <w:pPr>
        <w:pStyle w:val="ListParagraph"/>
        <w:numPr>
          <w:ilvl w:val="0"/>
          <w:numId w:val="6"/>
        </w:numPr>
        <w:spacing w:after="0" w:line="240" w:lineRule="auto"/>
        <w:ind w:left="284" w:firstLine="0"/>
        <w:jc w:val="both"/>
        <w:rPr>
          <w:rFonts w:ascii="Times New Roman" w:hAnsi="Times New Roman" w:cs="Times New Roman"/>
          <w:b/>
        </w:rPr>
      </w:pPr>
      <w:r w:rsidRPr="00316AED">
        <w:rPr>
          <w:rFonts w:ascii="Times New Roman" w:hAnsi="Times New Roman" w:cs="Times New Roman"/>
          <w:b/>
        </w:rPr>
        <w:t xml:space="preserve">Faktor-Faktor yang Mempengaruhi Keakuratan Data Sensus Harian Rawat Inap pada SIMRS berdasarkan Aspek </w:t>
      </w:r>
      <w:r w:rsidRPr="00316AED">
        <w:rPr>
          <w:rFonts w:ascii="Times New Roman" w:hAnsi="Times New Roman" w:cs="Times New Roman"/>
          <w:b/>
          <w:i/>
        </w:rPr>
        <w:t xml:space="preserve">Methode </w:t>
      </w:r>
    </w:p>
    <w:p w14:paraId="2C551359" w14:textId="77777777" w:rsidR="00316AED" w:rsidRDefault="00316AED" w:rsidP="00316AED">
      <w:pPr>
        <w:spacing w:line="240" w:lineRule="auto"/>
        <w:ind w:left="284"/>
        <w:rPr>
          <w:rFonts w:ascii="Times New Roman" w:hAnsi="Times New Roman" w:cs="Times New Roman"/>
          <w:color w:val="000000"/>
          <w:kern w:val="22"/>
        </w:rPr>
      </w:pPr>
      <w:r w:rsidRPr="00316AED">
        <w:rPr>
          <w:rFonts w:ascii="Times New Roman" w:hAnsi="Times New Roman" w:cs="Times New Roman"/>
        </w:rPr>
        <w:tab/>
      </w:r>
      <w:r w:rsidRPr="00316AED">
        <w:rPr>
          <w:rFonts w:ascii="Times New Roman" w:hAnsi="Times New Roman" w:cs="Times New Roman"/>
          <w:color w:val="000000"/>
          <w:kern w:val="22"/>
        </w:rPr>
        <w:t>Berdasarkan hasil observasi langkah-langkah yang dilakukan</w:t>
      </w:r>
      <w:r w:rsidRPr="00316AED">
        <w:rPr>
          <w:rFonts w:ascii="Times New Roman" w:hAnsi="Times New Roman" w:cs="Times New Roman"/>
        </w:rPr>
        <w:t xml:space="preserve"> oleh petugas dalam menginput data sensus harian rawat inap pada SIMRS dengan cara</w:t>
      </w:r>
      <w:r w:rsidRPr="00316AED">
        <w:rPr>
          <w:rFonts w:ascii="Times New Roman" w:hAnsi="Times New Roman" w:cs="Times New Roman"/>
          <w:color w:val="000000"/>
          <w:kern w:val="22"/>
        </w:rPr>
        <w:t xml:space="preserve"> sebagai </w:t>
      </w:r>
      <w:proofErr w:type="gramStart"/>
      <w:r w:rsidRPr="00316AED">
        <w:rPr>
          <w:rFonts w:ascii="Times New Roman" w:hAnsi="Times New Roman" w:cs="Times New Roman"/>
          <w:color w:val="000000"/>
          <w:kern w:val="22"/>
        </w:rPr>
        <w:t>berikut :</w:t>
      </w:r>
      <w:proofErr w:type="gramEnd"/>
    </w:p>
    <w:p w14:paraId="26947E8B" w14:textId="1C79EA84" w:rsidR="00316AED" w:rsidRPr="00316AED" w:rsidRDefault="00316AED" w:rsidP="00316AED">
      <w:pPr>
        <w:spacing w:line="240" w:lineRule="auto"/>
        <w:ind w:left="284"/>
        <w:rPr>
          <w:rFonts w:ascii="Times New Roman" w:hAnsi="Times New Roman" w:cs="Times New Roman"/>
          <w:color w:val="000000"/>
          <w:kern w:val="22"/>
        </w:rPr>
      </w:pPr>
      <w:r w:rsidRPr="00316AED">
        <w:rPr>
          <w:rFonts w:ascii="Times New Roman" w:hAnsi="Times New Roman" w:cs="Times New Roman"/>
          <w:color w:val="000000"/>
          <w:kern w:val="22"/>
        </w:rPr>
        <w:t xml:space="preserve">Tabel 2 </w:t>
      </w:r>
      <w:r w:rsidRPr="00316AED">
        <w:rPr>
          <w:rFonts w:ascii="Times New Roman" w:hAnsi="Times New Roman" w:cs="Times New Roman"/>
        </w:rPr>
        <w:t xml:space="preserve">Faktor yang Mempengaruhi Keakuratan Data Sensus Harian Rawat Inap pada SIMRS berdasarkan Aspek </w:t>
      </w:r>
      <w:r w:rsidRPr="00316AED">
        <w:rPr>
          <w:rFonts w:ascii="Times New Roman" w:hAnsi="Times New Roman" w:cs="Times New Roman"/>
          <w:i/>
        </w:rPr>
        <w:t>Methode</w:t>
      </w:r>
    </w:p>
    <w:tbl>
      <w:tblPr>
        <w:tblW w:w="0" w:type="auto"/>
        <w:tblInd w:w="180" w:type="dxa"/>
        <w:tblBorders>
          <w:top w:val="single" w:sz="4" w:space="0" w:color="auto"/>
          <w:bottom w:val="single" w:sz="4" w:space="0" w:color="auto"/>
          <w:insideH w:val="single" w:sz="4" w:space="0" w:color="auto"/>
        </w:tblBorders>
        <w:tblLook w:val="04A0" w:firstRow="1" w:lastRow="0" w:firstColumn="1" w:lastColumn="0" w:noHBand="0" w:noVBand="1"/>
      </w:tblPr>
      <w:tblGrid>
        <w:gridCol w:w="1294"/>
        <w:gridCol w:w="1177"/>
        <w:gridCol w:w="1224"/>
      </w:tblGrid>
      <w:tr w:rsidR="00316AED" w:rsidRPr="00A660ED" w14:paraId="7D598B2D" w14:textId="77777777" w:rsidTr="007F583C">
        <w:trPr>
          <w:trHeight w:val="381"/>
        </w:trPr>
        <w:tc>
          <w:tcPr>
            <w:tcW w:w="1706" w:type="dxa"/>
            <w:shd w:val="clear" w:color="auto" w:fill="auto"/>
          </w:tcPr>
          <w:p w14:paraId="29C76C2B" w14:textId="77777777" w:rsidR="00316AED" w:rsidRPr="00316AED" w:rsidRDefault="00316AED" w:rsidP="00316AED">
            <w:pPr>
              <w:pStyle w:val="ListParagraph"/>
              <w:spacing w:line="240" w:lineRule="auto"/>
              <w:ind w:left="284"/>
              <w:rPr>
                <w:rFonts w:ascii="Times New Roman" w:hAnsi="Times New Roman" w:cs="Times New Roman"/>
                <w:b/>
                <w:kern w:val="22"/>
              </w:rPr>
            </w:pPr>
            <w:r w:rsidRPr="00316AED">
              <w:rPr>
                <w:rFonts w:ascii="Times New Roman" w:hAnsi="Times New Roman" w:cs="Times New Roman"/>
                <w:b/>
                <w:kern w:val="22"/>
              </w:rPr>
              <w:t>Mekanisme SIMRS</w:t>
            </w:r>
          </w:p>
        </w:tc>
        <w:tc>
          <w:tcPr>
            <w:tcW w:w="976" w:type="dxa"/>
            <w:shd w:val="clear" w:color="auto" w:fill="auto"/>
          </w:tcPr>
          <w:p w14:paraId="628D8702" w14:textId="77777777" w:rsidR="00316AED" w:rsidRPr="00316AED" w:rsidRDefault="00316AED" w:rsidP="00316AED">
            <w:pPr>
              <w:pStyle w:val="ListParagraph"/>
              <w:spacing w:line="240" w:lineRule="auto"/>
              <w:ind w:left="284"/>
              <w:jc w:val="center"/>
              <w:rPr>
                <w:rFonts w:ascii="Times New Roman" w:hAnsi="Times New Roman" w:cs="Times New Roman"/>
                <w:b/>
                <w:kern w:val="22"/>
              </w:rPr>
            </w:pPr>
            <w:r w:rsidRPr="00316AED">
              <w:rPr>
                <w:rFonts w:ascii="Times New Roman" w:hAnsi="Times New Roman" w:cs="Times New Roman"/>
                <w:b/>
                <w:kern w:val="22"/>
              </w:rPr>
              <w:t>Frekuensi (n)</w:t>
            </w:r>
          </w:p>
        </w:tc>
        <w:tc>
          <w:tcPr>
            <w:tcW w:w="1013" w:type="dxa"/>
            <w:shd w:val="clear" w:color="auto" w:fill="auto"/>
          </w:tcPr>
          <w:p w14:paraId="6A814C50" w14:textId="77777777" w:rsidR="00316AED" w:rsidRPr="00316AED" w:rsidRDefault="00316AED" w:rsidP="00316AED">
            <w:pPr>
              <w:pStyle w:val="ListParagraph"/>
              <w:spacing w:line="240" w:lineRule="auto"/>
              <w:ind w:left="284"/>
              <w:jc w:val="center"/>
              <w:rPr>
                <w:rFonts w:ascii="Times New Roman" w:hAnsi="Times New Roman" w:cs="Times New Roman"/>
                <w:b/>
                <w:kern w:val="22"/>
              </w:rPr>
            </w:pPr>
            <w:r w:rsidRPr="00316AED">
              <w:rPr>
                <w:rFonts w:ascii="Times New Roman" w:hAnsi="Times New Roman" w:cs="Times New Roman"/>
                <w:b/>
                <w:kern w:val="22"/>
              </w:rPr>
              <w:t>Presentase %</w:t>
            </w:r>
          </w:p>
        </w:tc>
      </w:tr>
      <w:tr w:rsidR="00316AED" w:rsidRPr="00A660ED" w14:paraId="2C16557F" w14:textId="77777777" w:rsidTr="007F583C">
        <w:tc>
          <w:tcPr>
            <w:tcW w:w="1706" w:type="dxa"/>
            <w:shd w:val="clear" w:color="auto" w:fill="auto"/>
          </w:tcPr>
          <w:p w14:paraId="6F3D2FB0" w14:textId="77777777" w:rsidR="00316AED" w:rsidRPr="00316AED" w:rsidRDefault="00316AED" w:rsidP="00316AED">
            <w:pPr>
              <w:pStyle w:val="ListParagraph"/>
              <w:spacing w:line="240" w:lineRule="auto"/>
              <w:ind w:left="284"/>
              <w:rPr>
                <w:rFonts w:ascii="Times New Roman" w:hAnsi="Times New Roman" w:cs="Times New Roman"/>
                <w:kern w:val="22"/>
              </w:rPr>
            </w:pPr>
            <w:r w:rsidRPr="00316AED">
              <w:rPr>
                <w:rFonts w:ascii="Times New Roman" w:hAnsi="Times New Roman" w:cs="Times New Roman"/>
                <w:kern w:val="22"/>
              </w:rPr>
              <w:t xml:space="preserve">Sesuai </w:t>
            </w:r>
          </w:p>
        </w:tc>
        <w:tc>
          <w:tcPr>
            <w:tcW w:w="976" w:type="dxa"/>
            <w:shd w:val="clear" w:color="auto" w:fill="auto"/>
          </w:tcPr>
          <w:p w14:paraId="195B53F9"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2</w:t>
            </w:r>
          </w:p>
        </w:tc>
        <w:tc>
          <w:tcPr>
            <w:tcW w:w="1013" w:type="dxa"/>
            <w:shd w:val="clear" w:color="auto" w:fill="auto"/>
          </w:tcPr>
          <w:p w14:paraId="5FB1339F"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33%</w:t>
            </w:r>
          </w:p>
        </w:tc>
      </w:tr>
      <w:tr w:rsidR="00316AED" w:rsidRPr="00A660ED" w14:paraId="3BB0896A" w14:textId="77777777" w:rsidTr="007F583C">
        <w:tc>
          <w:tcPr>
            <w:tcW w:w="1706" w:type="dxa"/>
            <w:shd w:val="clear" w:color="auto" w:fill="auto"/>
          </w:tcPr>
          <w:p w14:paraId="6FDAB0D7" w14:textId="77777777" w:rsidR="00316AED" w:rsidRPr="00316AED" w:rsidRDefault="00316AED" w:rsidP="00316AED">
            <w:pPr>
              <w:pStyle w:val="ListParagraph"/>
              <w:spacing w:line="240" w:lineRule="auto"/>
              <w:ind w:left="284"/>
              <w:rPr>
                <w:rFonts w:ascii="Times New Roman" w:hAnsi="Times New Roman" w:cs="Times New Roman"/>
                <w:kern w:val="22"/>
              </w:rPr>
            </w:pPr>
            <w:r w:rsidRPr="00316AED">
              <w:rPr>
                <w:rFonts w:ascii="Times New Roman" w:hAnsi="Times New Roman" w:cs="Times New Roman"/>
                <w:kern w:val="22"/>
              </w:rPr>
              <w:t>Tidak sesuai</w:t>
            </w:r>
          </w:p>
        </w:tc>
        <w:tc>
          <w:tcPr>
            <w:tcW w:w="976" w:type="dxa"/>
            <w:shd w:val="clear" w:color="auto" w:fill="auto"/>
          </w:tcPr>
          <w:p w14:paraId="33BF21CA"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4</w:t>
            </w:r>
          </w:p>
        </w:tc>
        <w:tc>
          <w:tcPr>
            <w:tcW w:w="1013" w:type="dxa"/>
            <w:shd w:val="clear" w:color="auto" w:fill="auto"/>
          </w:tcPr>
          <w:p w14:paraId="46801B9F"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67%</w:t>
            </w:r>
          </w:p>
        </w:tc>
      </w:tr>
      <w:tr w:rsidR="00316AED" w:rsidRPr="00A660ED" w14:paraId="1B3BDA86" w14:textId="77777777" w:rsidTr="007F583C">
        <w:tc>
          <w:tcPr>
            <w:tcW w:w="1706" w:type="dxa"/>
            <w:shd w:val="clear" w:color="auto" w:fill="auto"/>
          </w:tcPr>
          <w:p w14:paraId="7E947B80" w14:textId="77777777" w:rsidR="00316AED" w:rsidRPr="00316AED" w:rsidRDefault="00316AED" w:rsidP="00316AED">
            <w:pPr>
              <w:pStyle w:val="ListParagraph"/>
              <w:spacing w:line="240" w:lineRule="auto"/>
              <w:ind w:left="284"/>
              <w:rPr>
                <w:rFonts w:ascii="Times New Roman" w:hAnsi="Times New Roman" w:cs="Times New Roman"/>
                <w:kern w:val="22"/>
              </w:rPr>
            </w:pPr>
            <w:r w:rsidRPr="00316AED">
              <w:rPr>
                <w:rFonts w:ascii="Times New Roman" w:hAnsi="Times New Roman" w:cs="Times New Roman"/>
                <w:kern w:val="22"/>
              </w:rPr>
              <w:t xml:space="preserve">Jumlah </w:t>
            </w:r>
          </w:p>
        </w:tc>
        <w:tc>
          <w:tcPr>
            <w:tcW w:w="976" w:type="dxa"/>
            <w:shd w:val="clear" w:color="auto" w:fill="auto"/>
          </w:tcPr>
          <w:p w14:paraId="2152CF18"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6</w:t>
            </w:r>
          </w:p>
        </w:tc>
        <w:tc>
          <w:tcPr>
            <w:tcW w:w="1013" w:type="dxa"/>
            <w:shd w:val="clear" w:color="auto" w:fill="auto"/>
          </w:tcPr>
          <w:p w14:paraId="00DF8D49" w14:textId="77777777" w:rsidR="00316AED" w:rsidRPr="00316AED" w:rsidRDefault="00316AED" w:rsidP="00316AED">
            <w:pPr>
              <w:pStyle w:val="ListParagraph"/>
              <w:spacing w:line="240" w:lineRule="auto"/>
              <w:ind w:left="284"/>
              <w:jc w:val="center"/>
              <w:rPr>
                <w:rFonts w:ascii="Times New Roman" w:hAnsi="Times New Roman" w:cs="Times New Roman"/>
                <w:kern w:val="22"/>
              </w:rPr>
            </w:pPr>
            <w:r w:rsidRPr="00316AED">
              <w:rPr>
                <w:rFonts w:ascii="Times New Roman" w:hAnsi="Times New Roman" w:cs="Times New Roman"/>
                <w:kern w:val="22"/>
              </w:rPr>
              <w:t>100%</w:t>
            </w:r>
          </w:p>
        </w:tc>
      </w:tr>
    </w:tbl>
    <w:p w14:paraId="405BFFBC" w14:textId="77777777" w:rsidR="00316AED" w:rsidRDefault="00316AED" w:rsidP="00316AED">
      <w:pPr>
        <w:autoSpaceDE w:val="0"/>
        <w:autoSpaceDN w:val="0"/>
        <w:adjustRightInd w:val="0"/>
        <w:spacing w:after="0" w:line="240" w:lineRule="auto"/>
        <w:ind w:firstLine="567"/>
        <w:jc w:val="both"/>
        <w:rPr>
          <w:rFonts w:ascii="Times New Roman" w:hAnsi="Times New Roman" w:cs="Times New Roman"/>
          <w:color w:val="0070C0"/>
          <w:lang w:val="en-ID"/>
        </w:rPr>
      </w:pPr>
    </w:p>
    <w:p w14:paraId="525285E2" w14:textId="77777777" w:rsidR="00316AED" w:rsidRPr="00316AED" w:rsidRDefault="00316AED" w:rsidP="00316AED">
      <w:pPr>
        <w:pStyle w:val="ListParagraph"/>
        <w:numPr>
          <w:ilvl w:val="0"/>
          <w:numId w:val="6"/>
        </w:numPr>
        <w:spacing w:after="0" w:line="240" w:lineRule="auto"/>
        <w:ind w:left="284" w:firstLine="0"/>
        <w:jc w:val="both"/>
        <w:rPr>
          <w:rFonts w:ascii="Times New Roman" w:hAnsi="Times New Roman" w:cs="Times New Roman"/>
          <w:color w:val="000000"/>
          <w:kern w:val="22"/>
        </w:rPr>
      </w:pPr>
      <w:r w:rsidRPr="00316AED">
        <w:rPr>
          <w:rFonts w:ascii="Times New Roman" w:hAnsi="Times New Roman" w:cs="Times New Roman"/>
          <w:b/>
        </w:rPr>
        <w:t xml:space="preserve">Faktor-Faktor yang Mempengaruhi Keakuratan Data Sensus Harian Rawat Inap pada SIMRS berdasarkan Aspek </w:t>
      </w:r>
      <w:r w:rsidRPr="00316AED">
        <w:rPr>
          <w:rFonts w:ascii="Times New Roman" w:hAnsi="Times New Roman" w:cs="Times New Roman"/>
          <w:b/>
          <w:i/>
        </w:rPr>
        <w:t>Machine</w:t>
      </w:r>
    </w:p>
    <w:p w14:paraId="42E709B1" w14:textId="77777777" w:rsidR="00316AED" w:rsidRPr="00316AED" w:rsidRDefault="00316AED" w:rsidP="00316AED">
      <w:pPr>
        <w:pStyle w:val="ListParagraph"/>
        <w:spacing w:before="240" w:line="240" w:lineRule="auto"/>
        <w:ind w:left="284"/>
        <w:jc w:val="both"/>
        <w:rPr>
          <w:rFonts w:ascii="Times New Roman" w:hAnsi="Times New Roman" w:cs="Times New Roman"/>
          <w:color w:val="000000"/>
          <w:kern w:val="22"/>
        </w:rPr>
      </w:pPr>
      <w:r w:rsidRPr="00316AED">
        <w:rPr>
          <w:rFonts w:ascii="Times New Roman" w:hAnsi="Times New Roman" w:cs="Times New Roman"/>
          <w:b/>
        </w:rPr>
        <w:tab/>
      </w:r>
      <w:r w:rsidRPr="00316AED">
        <w:rPr>
          <w:rFonts w:ascii="Times New Roman" w:hAnsi="Times New Roman" w:cs="Times New Roman"/>
          <w:color w:val="000000"/>
          <w:kern w:val="22"/>
        </w:rPr>
        <w:t xml:space="preserve">Berdasarkan hasil observasi sarana yang digunakan dalam melakukan penginputan data pasien rawat inap pada SIMRS di Rumah Sakit Rafflesia Bengkulu sebagai </w:t>
      </w:r>
      <w:proofErr w:type="gramStart"/>
      <w:r w:rsidRPr="00316AED">
        <w:rPr>
          <w:rFonts w:ascii="Times New Roman" w:hAnsi="Times New Roman" w:cs="Times New Roman"/>
          <w:color w:val="000000"/>
          <w:kern w:val="22"/>
        </w:rPr>
        <w:t>berikut :</w:t>
      </w:r>
      <w:proofErr w:type="gramEnd"/>
    </w:p>
    <w:p w14:paraId="346B95EE" w14:textId="1B503A52" w:rsidR="00316AED" w:rsidRPr="00316AED" w:rsidRDefault="00316AED" w:rsidP="00316AED">
      <w:pPr>
        <w:pStyle w:val="ListParagraph"/>
        <w:spacing w:before="240" w:line="240" w:lineRule="auto"/>
        <w:ind w:left="284"/>
        <w:jc w:val="both"/>
        <w:rPr>
          <w:rFonts w:ascii="Times New Roman" w:hAnsi="Times New Roman" w:cs="Times New Roman"/>
          <w:i/>
        </w:rPr>
      </w:pPr>
      <w:r w:rsidRPr="00316AED">
        <w:rPr>
          <w:rFonts w:ascii="Times New Roman" w:hAnsi="Times New Roman" w:cs="Times New Roman"/>
          <w:color w:val="000000"/>
          <w:kern w:val="22"/>
        </w:rPr>
        <w:t xml:space="preserve">Tabel 3 </w:t>
      </w:r>
      <w:r w:rsidRPr="00316AED">
        <w:rPr>
          <w:rFonts w:ascii="Times New Roman" w:hAnsi="Times New Roman" w:cs="Times New Roman"/>
        </w:rPr>
        <w:t xml:space="preserve">Faktor yang Mempengaruhi Keakuratan Data Sensus Harian Rawat Inap pada SIMRS berdasarkan Aspek </w:t>
      </w:r>
      <w:r w:rsidRPr="00316AED">
        <w:rPr>
          <w:rFonts w:ascii="Times New Roman" w:hAnsi="Times New Roman" w:cs="Times New Roman"/>
          <w:i/>
        </w:rPr>
        <w:t>Machine</w:t>
      </w:r>
    </w:p>
    <w:tbl>
      <w:tblPr>
        <w:tblW w:w="0" w:type="auto"/>
        <w:tblInd w:w="180" w:type="dxa"/>
        <w:tblBorders>
          <w:top w:val="single" w:sz="4" w:space="0" w:color="auto"/>
          <w:bottom w:val="single" w:sz="4" w:space="0" w:color="auto"/>
          <w:insideH w:val="single" w:sz="4" w:space="0" w:color="auto"/>
        </w:tblBorders>
        <w:tblLook w:val="04A0" w:firstRow="1" w:lastRow="0" w:firstColumn="1" w:lastColumn="0" w:noHBand="0" w:noVBand="1"/>
      </w:tblPr>
      <w:tblGrid>
        <w:gridCol w:w="1148"/>
        <w:gridCol w:w="1248"/>
        <w:gridCol w:w="1299"/>
      </w:tblGrid>
      <w:tr w:rsidR="00316AED" w:rsidRPr="00316AED" w14:paraId="109CD543" w14:textId="77777777" w:rsidTr="007F583C">
        <w:trPr>
          <w:trHeight w:val="381"/>
        </w:trPr>
        <w:tc>
          <w:tcPr>
            <w:tcW w:w="1590" w:type="dxa"/>
            <w:shd w:val="clear" w:color="auto" w:fill="auto"/>
          </w:tcPr>
          <w:p w14:paraId="1E63A201"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Machine</w:t>
            </w:r>
          </w:p>
        </w:tc>
        <w:tc>
          <w:tcPr>
            <w:tcW w:w="1032" w:type="dxa"/>
            <w:shd w:val="clear" w:color="auto" w:fill="auto"/>
          </w:tcPr>
          <w:p w14:paraId="6F4AD255"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Frekuensi (n)</w:t>
            </w:r>
          </w:p>
        </w:tc>
        <w:tc>
          <w:tcPr>
            <w:tcW w:w="1073" w:type="dxa"/>
            <w:shd w:val="clear" w:color="auto" w:fill="auto"/>
          </w:tcPr>
          <w:p w14:paraId="2473FC25" w14:textId="77777777" w:rsidR="00316AED" w:rsidRPr="00316AED" w:rsidRDefault="00316AED" w:rsidP="00316AED">
            <w:pPr>
              <w:pStyle w:val="ListParagraph"/>
              <w:spacing w:line="240" w:lineRule="auto"/>
              <w:ind w:left="284"/>
              <w:jc w:val="both"/>
              <w:rPr>
                <w:rFonts w:ascii="Times New Roman" w:hAnsi="Times New Roman" w:cs="Times New Roman"/>
                <w:b/>
                <w:kern w:val="22"/>
              </w:rPr>
            </w:pPr>
            <w:r w:rsidRPr="00316AED">
              <w:rPr>
                <w:rFonts w:ascii="Times New Roman" w:hAnsi="Times New Roman" w:cs="Times New Roman"/>
                <w:b/>
                <w:kern w:val="22"/>
              </w:rPr>
              <w:t>Presentase %</w:t>
            </w:r>
          </w:p>
        </w:tc>
      </w:tr>
      <w:tr w:rsidR="00316AED" w:rsidRPr="00316AED" w14:paraId="33917E59" w14:textId="77777777" w:rsidTr="007F583C">
        <w:tc>
          <w:tcPr>
            <w:tcW w:w="1590" w:type="dxa"/>
            <w:shd w:val="clear" w:color="auto" w:fill="auto"/>
          </w:tcPr>
          <w:p w14:paraId="6BAE1932"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Lengkap </w:t>
            </w:r>
          </w:p>
        </w:tc>
        <w:tc>
          <w:tcPr>
            <w:tcW w:w="1032" w:type="dxa"/>
            <w:shd w:val="clear" w:color="auto" w:fill="auto"/>
          </w:tcPr>
          <w:p w14:paraId="1109734D"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3</w:t>
            </w:r>
          </w:p>
        </w:tc>
        <w:tc>
          <w:tcPr>
            <w:tcW w:w="1073" w:type="dxa"/>
            <w:shd w:val="clear" w:color="auto" w:fill="auto"/>
          </w:tcPr>
          <w:p w14:paraId="3299063F"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75%</w:t>
            </w:r>
          </w:p>
        </w:tc>
      </w:tr>
      <w:tr w:rsidR="00316AED" w:rsidRPr="00316AED" w14:paraId="1709CD3A" w14:textId="77777777" w:rsidTr="007F583C">
        <w:tc>
          <w:tcPr>
            <w:tcW w:w="1590" w:type="dxa"/>
            <w:shd w:val="clear" w:color="auto" w:fill="auto"/>
          </w:tcPr>
          <w:p w14:paraId="6FA8DF8A"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Tidak lengkap </w:t>
            </w:r>
          </w:p>
        </w:tc>
        <w:tc>
          <w:tcPr>
            <w:tcW w:w="1032" w:type="dxa"/>
            <w:shd w:val="clear" w:color="auto" w:fill="auto"/>
          </w:tcPr>
          <w:p w14:paraId="3C94AEB7"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1</w:t>
            </w:r>
          </w:p>
        </w:tc>
        <w:tc>
          <w:tcPr>
            <w:tcW w:w="1073" w:type="dxa"/>
            <w:shd w:val="clear" w:color="auto" w:fill="auto"/>
          </w:tcPr>
          <w:p w14:paraId="2EFF6671"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25%</w:t>
            </w:r>
          </w:p>
        </w:tc>
      </w:tr>
      <w:tr w:rsidR="00316AED" w:rsidRPr="00316AED" w14:paraId="3C45F43D" w14:textId="77777777" w:rsidTr="007F583C">
        <w:tc>
          <w:tcPr>
            <w:tcW w:w="1590" w:type="dxa"/>
            <w:shd w:val="clear" w:color="auto" w:fill="auto"/>
          </w:tcPr>
          <w:p w14:paraId="6E12EB2E"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 xml:space="preserve">Jumlah </w:t>
            </w:r>
          </w:p>
        </w:tc>
        <w:tc>
          <w:tcPr>
            <w:tcW w:w="1032" w:type="dxa"/>
            <w:shd w:val="clear" w:color="auto" w:fill="auto"/>
          </w:tcPr>
          <w:p w14:paraId="66D53DFE"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4</w:t>
            </w:r>
          </w:p>
        </w:tc>
        <w:tc>
          <w:tcPr>
            <w:tcW w:w="1073" w:type="dxa"/>
            <w:shd w:val="clear" w:color="auto" w:fill="auto"/>
          </w:tcPr>
          <w:p w14:paraId="1DB823E6" w14:textId="77777777" w:rsidR="00316AED" w:rsidRPr="00316AED" w:rsidRDefault="00316AED" w:rsidP="00316AED">
            <w:pPr>
              <w:pStyle w:val="ListParagraph"/>
              <w:spacing w:line="240" w:lineRule="auto"/>
              <w:ind w:left="284"/>
              <w:jc w:val="both"/>
              <w:rPr>
                <w:rFonts w:ascii="Times New Roman" w:hAnsi="Times New Roman" w:cs="Times New Roman"/>
                <w:kern w:val="22"/>
              </w:rPr>
            </w:pPr>
            <w:r w:rsidRPr="00316AED">
              <w:rPr>
                <w:rFonts w:ascii="Times New Roman" w:hAnsi="Times New Roman" w:cs="Times New Roman"/>
                <w:kern w:val="22"/>
              </w:rPr>
              <w:t>100%</w:t>
            </w:r>
          </w:p>
        </w:tc>
      </w:tr>
    </w:tbl>
    <w:p w14:paraId="1C0AE57A" w14:textId="77777777" w:rsidR="009B02AA" w:rsidRDefault="009B02AA" w:rsidP="00866952">
      <w:pPr>
        <w:autoSpaceDE w:val="0"/>
        <w:autoSpaceDN w:val="0"/>
        <w:adjustRightInd w:val="0"/>
        <w:spacing w:after="0" w:line="240" w:lineRule="auto"/>
        <w:jc w:val="both"/>
        <w:rPr>
          <w:rFonts w:ascii="Times New Roman" w:hAnsi="Times New Roman" w:cs="Times New Roman"/>
          <w:b/>
          <w:bCs/>
          <w:lang w:val="en-ID"/>
        </w:rPr>
      </w:pPr>
    </w:p>
    <w:p w14:paraId="73F2FF52" w14:textId="57E234A8" w:rsidR="00866952" w:rsidRDefault="00865511" w:rsidP="00866952">
      <w:pPr>
        <w:autoSpaceDE w:val="0"/>
        <w:autoSpaceDN w:val="0"/>
        <w:adjustRightInd w:val="0"/>
        <w:spacing w:after="0" w:line="240" w:lineRule="auto"/>
        <w:jc w:val="both"/>
        <w:rPr>
          <w:rFonts w:ascii="Times New Roman" w:hAnsi="Times New Roman" w:cs="Times New Roman"/>
          <w:color w:val="000000"/>
          <w:kern w:val="22"/>
        </w:rPr>
      </w:pPr>
      <w:r w:rsidRPr="00F87EDF">
        <w:rPr>
          <w:rFonts w:ascii="Times New Roman" w:hAnsi="Times New Roman" w:cs="Times New Roman"/>
          <w:b/>
          <w:bCs/>
          <w:lang w:val="en-ID"/>
        </w:rPr>
        <w:t>PEMBAHASAN</w:t>
      </w:r>
    </w:p>
    <w:p w14:paraId="07F65FE4" w14:textId="3B78B8B4" w:rsidR="00866952" w:rsidRPr="00866952" w:rsidRDefault="00866952" w:rsidP="00866952">
      <w:pPr>
        <w:pStyle w:val="ListParagraph"/>
        <w:numPr>
          <w:ilvl w:val="0"/>
          <w:numId w:val="8"/>
        </w:numPr>
        <w:autoSpaceDE w:val="0"/>
        <w:autoSpaceDN w:val="0"/>
        <w:adjustRightInd w:val="0"/>
        <w:spacing w:after="0" w:line="240" w:lineRule="auto"/>
        <w:jc w:val="both"/>
        <w:rPr>
          <w:rFonts w:ascii="Times New Roman" w:hAnsi="Times New Roman" w:cs="Times New Roman"/>
          <w:b/>
          <w:bCs/>
          <w:lang w:val="en-ID"/>
        </w:rPr>
      </w:pPr>
      <w:r w:rsidRPr="00866952">
        <w:rPr>
          <w:rFonts w:ascii="Times New Roman" w:hAnsi="Times New Roman" w:cs="Times New Roman"/>
          <w:b/>
        </w:rPr>
        <w:t>Faktor-Faktor</w:t>
      </w:r>
      <w:r w:rsidR="009B02AA">
        <w:rPr>
          <w:rFonts w:ascii="Times New Roman" w:hAnsi="Times New Roman" w:cs="Times New Roman"/>
          <w:b/>
        </w:rPr>
        <w:t xml:space="preserve"> </w:t>
      </w:r>
      <w:r w:rsidRPr="00866952">
        <w:rPr>
          <w:rFonts w:ascii="Times New Roman" w:hAnsi="Times New Roman" w:cs="Times New Roman"/>
          <w:b/>
        </w:rPr>
        <w:t xml:space="preserve">yang Mempengaruhi Keakuratan Data Sensus Harian Rawat Inap pada SIMRS berdasarkan aspek </w:t>
      </w:r>
      <w:r w:rsidRPr="00866952">
        <w:rPr>
          <w:rFonts w:ascii="Times New Roman" w:hAnsi="Times New Roman" w:cs="Times New Roman"/>
          <w:b/>
          <w:i/>
        </w:rPr>
        <w:t>Man</w:t>
      </w:r>
      <w:r w:rsidRPr="00866952">
        <w:rPr>
          <w:rFonts w:ascii="Times New Roman" w:hAnsi="Times New Roman" w:cs="Times New Roman"/>
          <w:b/>
        </w:rPr>
        <w:t xml:space="preserve"> (Manusia)</w:t>
      </w:r>
    </w:p>
    <w:p w14:paraId="178A6C57" w14:textId="77777777" w:rsidR="00866952" w:rsidRDefault="00866952" w:rsidP="00866952">
      <w:pPr>
        <w:autoSpaceDE w:val="0"/>
        <w:autoSpaceDN w:val="0"/>
        <w:adjustRightInd w:val="0"/>
        <w:spacing w:after="0" w:line="240" w:lineRule="auto"/>
        <w:jc w:val="both"/>
        <w:rPr>
          <w:rFonts w:ascii="Times New Roman" w:hAnsi="Times New Roman" w:cs="Times New Roman"/>
          <w:color w:val="000000"/>
          <w:kern w:val="22"/>
        </w:rPr>
      </w:pPr>
    </w:p>
    <w:p w14:paraId="386640B8" w14:textId="7D511FA9" w:rsidR="00316AED" w:rsidRPr="00866952" w:rsidRDefault="007F583C" w:rsidP="007F583C">
      <w:pPr>
        <w:autoSpaceDE w:val="0"/>
        <w:autoSpaceDN w:val="0"/>
        <w:adjustRightInd w:val="0"/>
        <w:spacing w:after="0" w:line="240" w:lineRule="auto"/>
        <w:ind w:left="270"/>
        <w:jc w:val="both"/>
        <w:rPr>
          <w:rFonts w:ascii="Times New Roman" w:hAnsi="Times New Roman" w:cs="Times New Roman"/>
          <w:b/>
          <w:bCs/>
          <w:lang w:val="en-ID"/>
        </w:rPr>
      </w:pPr>
      <w:r>
        <w:rPr>
          <w:rFonts w:ascii="Times New Roman" w:hAnsi="Times New Roman" w:cs="Times New Roman"/>
          <w:color w:val="000000"/>
          <w:kern w:val="22"/>
        </w:rPr>
        <w:tab/>
      </w:r>
      <w:r w:rsidR="00316AED" w:rsidRPr="00316AED">
        <w:rPr>
          <w:rFonts w:ascii="Times New Roman" w:hAnsi="Times New Roman" w:cs="Times New Roman"/>
          <w:color w:val="000000"/>
          <w:kern w:val="22"/>
        </w:rPr>
        <w:t>Berdasarkan tabel 1 diketahui distribusi frekuensi pengetahuan petugas (</w:t>
      </w:r>
      <w:r w:rsidR="00316AED" w:rsidRPr="00316AED">
        <w:rPr>
          <w:rFonts w:ascii="Times New Roman" w:hAnsi="Times New Roman" w:cs="Times New Roman"/>
          <w:i/>
          <w:color w:val="000000"/>
          <w:kern w:val="22"/>
        </w:rPr>
        <w:t>Man</w:t>
      </w:r>
      <w:r w:rsidR="00316AED" w:rsidRPr="00316AED">
        <w:rPr>
          <w:rFonts w:ascii="Times New Roman" w:hAnsi="Times New Roman" w:cs="Times New Roman"/>
          <w:color w:val="000000"/>
          <w:kern w:val="22"/>
        </w:rPr>
        <w:t xml:space="preserve">) dalam menggunakan SIMRS setengahnya (50%) kurang, hampir setengahnya (33%) cukup, dan sebagian </w:t>
      </w:r>
      <w:r w:rsidR="00316AED" w:rsidRPr="00316AED">
        <w:rPr>
          <w:rFonts w:ascii="Times New Roman" w:hAnsi="Times New Roman" w:cs="Times New Roman"/>
          <w:color w:val="000000"/>
          <w:kern w:val="22"/>
        </w:rPr>
        <w:lastRenderedPageBreak/>
        <w:t>kecil (17%) baik dalam menggunakan SIMRS.</w:t>
      </w:r>
    </w:p>
    <w:p w14:paraId="45CDACE8" w14:textId="77777777" w:rsidR="00316AED" w:rsidRPr="00316AED" w:rsidRDefault="00316AED" w:rsidP="00316AED">
      <w:pPr>
        <w:pStyle w:val="ListParagraph"/>
        <w:spacing w:line="240" w:lineRule="auto"/>
        <w:ind w:left="284" w:firstLine="425"/>
        <w:jc w:val="both"/>
        <w:rPr>
          <w:rFonts w:ascii="Times New Roman" w:hAnsi="Times New Roman" w:cs="Times New Roman"/>
        </w:rPr>
      </w:pPr>
      <w:r w:rsidRPr="00316AED">
        <w:rPr>
          <w:rFonts w:ascii="Times New Roman" w:hAnsi="Times New Roman" w:cs="Times New Roman"/>
        </w:rPr>
        <w:t xml:space="preserve">Hasil penelitian ini bertentangan dengan Notoadmodjo Tahun 2010, menyatakan bahwa pengetahuan merupakan domain yang sangat penting dalam membentuk sikap dan tindakan seseorang. Pengetahuan seseorang akan meningkat bila mendapatkan informasi yang jelas, bertanggung jawab dan terarah. Selain itu tingkat pengetahuan tinggi adalah pengetahuan yang baik dan benar, responden mengerti akan pengethuan yang didapat dan menginterpretasikan dalam hal yang baik atau positif (Sarwono2008). </w:t>
      </w:r>
    </w:p>
    <w:p w14:paraId="7E6F26DB" w14:textId="77777777" w:rsidR="00316AED" w:rsidRPr="00316AED" w:rsidRDefault="00316AED" w:rsidP="00316AED">
      <w:pPr>
        <w:pStyle w:val="ListParagraph"/>
        <w:spacing w:line="240" w:lineRule="auto"/>
        <w:ind w:left="284" w:firstLine="425"/>
        <w:jc w:val="both"/>
        <w:rPr>
          <w:rFonts w:ascii="Times New Roman" w:hAnsi="Times New Roman" w:cs="Times New Roman"/>
        </w:rPr>
      </w:pPr>
      <w:r w:rsidRPr="00316AED">
        <w:rPr>
          <w:rFonts w:ascii="Times New Roman" w:hAnsi="Times New Roman" w:cs="Times New Roman"/>
        </w:rPr>
        <w:t xml:space="preserve">Menurut penelitian Muhammad tahun 2013, tidak terlaksananya pelaksanaan SIMRS dipengaruhi olehpengetahuan petugas, dari peneltian tersebut didapatkan sebanyak 10,7 % petugas IT mempunyai tingkat pengetahuan yang cukup baik, sebanyak 19,6 % petugas IT mempunyai tingkat pengetahuan sangat baik, dan sebanyak 69,7 % petugas IT mempunyai tingkat pengetahuan yang kurang baik tentang pelaksanaan SIMRS. Dampak yang terjadi apabila tenaga kesehatan tidak sesuai maka akan berpengaruh terhadap pengetahuan petugas dalam menjalankan SIMRS Sebaiknya Peugas dapat mengikuti pengetahuan dengan mengikuti seminar, workshop. Selain itu petugas bagian rekam medis RS Bhayangkara Tingkat III Polda Bengkulu dapat menambah informasi dengan mencari beberapa pengetahuan lewat buku tentang rekam medis, sehingga pengetahuan petugas tentang pelaksanaanrekam medis dapat bertambah dan dapat menambah nilai mutu rumah sakit serta perlunya pelatihan secara berkala dengan waktu tiga bulan sekali mengenai pengoperasian aplikasi SIMRS terhadap </w:t>
      </w:r>
      <w:r w:rsidRPr="00316AED">
        <w:rPr>
          <w:rFonts w:ascii="Times New Roman" w:hAnsi="Times New Roman" w:cs="Times New Roman"/>
        </w:rPr>
        <w:t xml:space="preserve">pengguna </w:t>
      </w:r>
      <w:proofErr w:type="gramStart"/>
      <w:r w:rsidRPr="00316AED">
        <w:rPr>
          <w:rFonts w:ascii="Times New Roman" w:hAnsi="Times New Roman" w:cs="Times New Roman"/>
        </w:rPr>
        <w:t>sistem .</w:t>
      </w:r>
      <w:proofErr w:type="gramEnd"/>
      <w:r w:rsidRPr="00316AED">
        <w:rPr>
          <w:rFonts w:ascii="Times New Roman" w:hAnsi="Times New Roman" w:cs="Times New Roman"/>
        </w:rPr>
        <w:t xml:space="preserve"> Pelatihan sebaiknya dilakukan secara merata terhadap pengguna sistem yang mengoperasikan aplikasi SIMRS, sehingga apat memberikan peningkatan keterampilan pengguna sistem dalam mengoperasikan sistem.</w:t>
      </w:r>
    </w:p>
    <w:p w14:paraId="093292F4" w14:textId="77777777" w:rsidR="00316AED" w:rsidRPr="00316AED" w:rsidRDefault="00316AED" w:rsidP="00316AED">
      <w:pPr>
        <w:pStyle w:val="ListParagraph"/>
        <w:spacing w:line="240" w:lineRule="auto"/>
        <w:ind w:left="284" w:firstLine="425"/>
        <w:jc w:val="both"/>
        <w:rPr>
          <w:rFonts w:ascii="Times New Roman" w:hAnsi="Times New Roman" w:cs="Times New Roman"/>
          <w:color w:val="000000"/>
          <w:kern w:val="22"/>
        </w:rPr>
      </w:pPr>
      <w:r w:rsidRPr="00316AED">
        <w:rPr>
          <w:rFonts w:ascii="Times New Roman" w:hAnsi="Times New Roman" w:cs="Times New Roman"/>
          <w:shd w:val="clear" w:color="auto" w:fill="FFFFFF"/>
        </w:rPr>
        <w:t xml:space="preserve">Menurut Suhartini (2015) didapatkan bahwa pengetahuan dapat mempengaruhi kinerja dari seorang karyawan. Pengetahuan dari seseorang merupakan sebuah peranan yang sangat </w:t>
      </w:r>
      <w:proofErr w:type="gramStart"/>
      <w:r w:rsidRPr="00316AED">
        <w:rPr>
          <w:rFonts w:ascii="Times New Roman" w:hAnsi="Times New Roman" w:cs="Times New Roman"/>
          <w:shd w:val="clear" w:color="auto" w:fill="FFFFFF"/>
        </w:rPr>
        <w:t>penting  dalam</w:t>
      </w:r>
      <w:proofErr w:type="gramEnd"/>
      <w:r w:rsidRPr="00316AED">
        <w:rPr>
          <w:rFonts w:ascii="Times New Roman" w:hAnsi="Times New Roman" w:cs="Times New Roman"/>
          <w:shd w:val="clear" w:color="auto" w:fill="FFFFFF"/>
        </w:rPr>
        <w:t xml:space="preserve">  mempersiapkan  karyawan  yang  berkualitas  dan  kometitif,  karena  dengan pengetahuan  yang  memadai  semua  perubahan  dapat  disikapidengan  tepat.</w:t>
      </w:r>
      <w:r w:rsidRPr="00316AED">
        <w:rPr>
          <w:rFonts w:ascii="Times New Roman" w:hAnsi="Times New Roman" w:cs="Times New Roman"/>
          <w:color w:val="000000"/>
          <w:kern w:val="22"/>
        </w:rPr>
        <w:t xml:space="preserve"> </w:t>
      </w:r>
      <w:r w:rsidRPr="00316AED">
        <w:rPr>
          <w:rFonts w:ascii="Times New Roman" w:eastAsia="Times New Roman" w:hAnsi="Times New Roman" w:cs="Times New Roman"/>
          <w:color w:val="000000" w:themeColor="text1"/>
          <w:lang w:eastAsia="id-ID"/>
        </w:rPr>
        <w:t xml:space="preserve">Tingkat pengetahuan petugas sensus </w:t>
      </w:r>
      <w:proofErr w:type="gramStart"/>
      <w:r w:rsidRPr="00316AED">
        <w:rPr>
          <w:rFonts w:ascii="Times New Roman" w:eastAsia="Times New Roman" w:hAnsi="Times New Roman" w:cs="Times New Roman"/>
          <w:color w:val="000000" w:themeColor="text1"/>
          <w:lang w:eastAsia="id-ID"/>
        </w:rPr>
        <w:t>harian  rawat</w:t>
      </w:r>
      <w:proofErr w:type="gramEnd"/>
      <w:r w:rsidRPr="00316AED">
        <w:rPr>
          <w:rFonts w:ascii="Times New Roman" w:eastAsia="Times New Roman" w:hAnsi="Times New Roman" w:cs="Times New Roman"/>
          <w:color w:val="000000" w:themeColor="text1"/>
          <w:lang w:eastAsia="id-ID"/>
        </w:rPr>
        <w:t xml:space="preserve"> inap tentang sensus harian rawat inap harus lebih mendetail artinya harus memahami betul apa itu sensus harian rawat inap, baik dari kegiatannya, waktunya, serta tingkat pengetahuannya lebih tinggi. Apabila tenaga sensus harian belum mempunyai pengetahuan tentang sensus harian rawat inap maka perlu </w:t>
      </w:r>
      <w:proofErr w:type="gramStart"/>
      <w:r w:rsidRPr="00316AED">
        <w:rPr>
          <w:rFonts w:ascii="Times New Roman" w:eastAsia="Times New Roman" w:hAnsi="Times New Roman" w:cs="Times New Roman"/>
          <w:color w:val="000000" w:themeColor="text1"/>
          <w:lang w:eastAsia="id-ID"/>
        </w:rPr>
        <w:t>adanya  kesempatan</w:t>
      </w:r>
      <w:proofErr w:type="gramEnd"/>
      <w:r w:rsidRPr="00316AED">
        <w:rPr>
          <w:rFonts w:ascii="Times New Roman" w:eastAsia="Times New Roman" w:hAnsi="Times New Roman" w:cs="Times New Roman"/>
          <w:color w:val="000000" w:themeColor="text1"/>
          <w:lang w:eastAsia="id-ID"/>
        </w:rPr>
        <w:t xml:space="preserve"> untuk mendapatkan pelatihan khusus tentang sensus harian rawat inap, supaya mendapatkan hasil yang baik, setidaknya petugas memperoleh pelatihan yang cukup tentang sensus harian rawat inap selaku tenaga perawat (Mubarak (2011).</w:t>
      </w:r>
    </w:p>
    <w:p w14:paraId="743C43A0" w14:textId="77777777" w:rsidR="00316AED" w:rsidRPr="00316AED" w:rsidRDefault="00316AED" w:rsidP="00316AED">
      <w:pPr>
        <w:pStyle w:val="ListParagraph"/>
        <w:spacing w:line="240" w:lineRule="auto"/>
        <w:ind w:left="284" w:firstLine="425"/>
        <w:jc w:val="both"/>
        <w:rPr>
          <w:rFonts w:ascii="Times New Roman" w:hAnsi="Times New Roman" w:cs="Times New Roman"/>
        </w:rPr>
      </w:pPr>
      <w:r w:rsidRPr="00316AED">
        <w:rPr>
          <w:rFonts w:ascii="Times New Roman" w:hAnsi="Times New Roman" w:cs="Times New Roman"/>
          <w:color w:val="000000" w:themeColor="text1"/>
        </w:rPr>
        <w:t xml:space="preserve">Dampak jika petugas tidak ada pengetahuan tentang SIMRS dalam pengolahan data sensus harian rawat inap maka akan berpengaruh </w:t>
      </w:r>
      <w:proofErr w:type="gramStart"/>
      <w:r w:rsidRPr="00316AED">
        <w:rPr>
          <w:rFonts w:ascii="Times New Roman" w:hAnsi="Times New Roman" w:cs="Times New Roman"/>
          <w:color w:val="000000" w:themeColor="text1"/>
        </w:rPr>
        <w:t>terhadap  penghitungan</w:t>
      </w:r>
      <w:proofErr w:type="gramEnd"/>
      <w:r w:rsidRPr="00316AED">
        <w:rPr>
          <w:rFonts w:ascii="Times New Roman" w:hAnsi="Times New Roman" w:cs="Times New Roman"/>
          <w:color w:val="000000" w:themeColor="text1"/>
        </w:rPr>
        <w:t xml:space="preserve"> laporan statistik rumah sakit, serta dapat menghambat proses pembiayaan kesehatan. </w:t>
      </w:r>
      <w:r w:rsidRPr="00316AED">
        <w:rPr>
          <w:rFonts w:ascii="Times New Roman" w:hAnsi="Times New Roman" w:cs="Times New Roman"/>
        </w:rPr>
        <w:t>Sehingga</w:t>
      </w:r>
      <w:r w:rsidRPr="00316AED">
        <w:rPr>
          <w:rFonts w:ascii="Times New Roman" w:hAnsi="Times New Roman" w:cs="Times New Roman"/>
          <w:color w:val="000000" w:themeColor="text1"/>
        </w:rPr>
        <w:t xml:space="preserve"> berdampak pada kualitas informasi dan pelayanan yang diberikan kepada pasien.</w:t>
      </w:r>
      <w:r w:rsidRPr="00316AED">
        <w:rPr>
          <w:rFonts w:ascii="Times New Roman" w:hAnsi="Times New Roman" w:cs="Times New Roman"/>
        </w:rPr>
        <w:t xml:space="preserve"> Data pelaporan harus dilaporkan dengan tenggat waktu yang telah ditetapkan dan diisi secara lengkap sesuai format untuk me</w:t>
      </w:r>
      <w:bookmarkStart w:id="0" w:name="_GoBack"/>
      <w:bookmarkEnd w:id="0"/>
      <w:r w:rsidRPr="00316AED">
        <w:rPr>
          <w:rFonts w:ascii="Times New Roman" w:hAnsi="Times New Roman" w:cs="Times New Roman"/>
        </w:rPr>
        <w:t xml:space="preserve">mbantu pembuatan kebijakan yang </w:t>
      </w:r>
      <w:r w:rsidRPr="00316AED">
        <w:rPr>
          <w:rFonts w:ascii="Times New Roman" w:hAnsi="Times New Roman" w:cs="Times New Roman"/>
        </w:rPr>
        <w:lastRenderedPageBreak/>
        <w:t>akurat, dan bisa dikatakan bahwa data tersebut berkualitas.</w:t>
      </w:r>
    </w:p>
    <w:p w14:paraId="46FB38AD" w14:textId="77777777" w:rsidR="00316AED" w:rsidRPr="00316AED" w:rsidRDefault="00316AED" w:rsidP="00316AED">
      <w:pPr>
        <w:pStyle w:val="ListParagraph"/>
        <w:spacing w:line="240" w:lineRule="auto"/>
        <w:ind w:left="284" w:firstLine="425"/>
        <w:jc w:val="both"/>
        <w:rPr>
          <w:rFonts w:ascii="Times New Roman" w:hAnsi="Times New Roman" w:cs="Times New Roman"/>
        </w:rPr>
      </w:pPr>
      <w:r w:rsidRPr="00316AED">
        <w:rPr>
          <w:rFonts w:ascii="Times New Roman" w:hAnsi="Times New Roman" w:cs="Times New Roman"/>
        </w:rPr>
        <w:t>Menurut (Arikunto, 2013) Pengukuran pengetahuan dapat dilakukan dengan kuesioner yang menanyakan tentang isi materi yang ingin diukur dari subjek peneliti atau responden. Pengetahuan mempunyai 3 kategori nilai, yaitu: 1) Baik, bila subjek mampu menjawab dengan benar 76-100% dari seluruh pernyataan. 2) Cukup, bila subjek mampu menjawab dengan benar 56-75% dari seluruh pernyataan. 3) Kurang, bila subjek mampu menjawab dengan benar &lt;56% dari seluruh pernyataan.</w:t>
      </w:r>
    </w:p>
    <w:p w14:paraId="2EBA1FE3" w14:textId="0FE97F91" w:rsidR="00316AED" w:rsidRPr="00866952" w:rsidRDefault="00866952" w:rsidP="00866952">
      <w:pPr>
        <w:pStyle w:val="ListParagraph"/>
        <w:numPr>
          <w:ilvl w:val="0"/>
          <w:numId w:val="8"/>
        </w:numPr>
        <w:spacing w:after="0" w:line="240" w:lineRule="auto"/>
        <w:ind w:hanging="450"/>
        <w:jc w:val="both"/>
        <w:rPr>
          <w:rFonts w:ascii="Times New Roman" w:hAnsi="Times New Roman" w:cs="Times New Roman"/>
          <w:b/>
        </w:rPr>
      </w:pPr>
      <w:r w:rsidRPr="00866952">
        <w:rPr>
          <w:rFonts w:ascii="Times New Roman" w:hAnsi="Times New Roman" w:cs="Times New Roman"/>
          <w:b/>
        </w:rPr>
        <w:t xml:space="preserve">Faktor-Faktor yang Mempengaruhi Keakuratan Data Sensus Harian Rawat Inap pada SIMRS berdasarkan Aspek </w:t>
      </w:r>
      <w:r w:rsidRPr="00866952">
        <w:rPr>
          <w:rFonts w:ascii="Times New Roman" w:hAnsi="Times New Roman" w:cs="Times New Roman"/>
          <w:b/>
          <w:i/>
        </w:rPr>
        <w:t xml:space="preserve">Methode </w:t>
      </w:r>
    </w:p>
    <w:p w14:paraId="446EEA20" w14:textId="7306D64A" w:rsidR="00866952" w:rsidRPr="00866952" w:rsidRDefault="00866952" w:rsidP="00866952">
      <w:pPr>
        <w:spacing w:before="240" w:line="240" w:lineRule="auto"/>
        <w:ind w:left="284"/>
        <w:jc w:val="both"/>
        <w:rPr>
          <w:rFonts w:ascii="Times New Roman" w:hAnsi="Times New Roman" w:cs="Times New Roman"/>
          <w:color w:val="000000"/>
          <w:kern w:val="22"/>
        </w:rPr>
      </w:pPr>
      <w:r>
        <w:rPr>
          <w:rFonts w:ascii="Times New Roman" w:hAnsi="Times New Roman" w:cs="Times New Roman"/>
          <w:color w:val="000000"/>
          <w:kern w:val="22"/>
        </w:rPr>
        <w:tab/>
      </w:r>
      <w:r w:rsidRPr="00866952">
        <w:rPr>
          <w:rFonts w:ascii="Times New Roman" w:hAnsi="Times New Roman" w:cs="Times New Roman"/>
          <w:color w:val="000000"/>
          <w:kern w:val="22"/>
        </w:rPr>
        <w:t>Berdasarkan tabel 2 diketahui distribusi frekuensi mekanisme penggunaan SIMRS sebagian besar (67%) Tidak Sesuai, dan hampir setengahnya (33%) Sesuai dalam mekanisme penggunaan SIMRS.</w:t>
      </w:r>
    </w:p>
    <w:p w14:paraId="6E18A8E3" w14:textId="77777777" w:rsidR="00866952" w:rsidRPr="00866952" w:rsidRDefault="00866952" w:rsidP="00866952">
      <w:pPr>
        <w:pStyle w:val="ListParagraph"/>
        <w:spacing w:line="240" w:lineRule="auto"/>
        <w:ind w:left="284" w:firstLine="425"/>
        <w:jc w:val="both"/>
        <w:rPr>
          <w:rFonts w:ascii="Times New Roman" w:hAnsi="Times New Roman" w:cs="Times New Roman"/>
          <w:color w:val="000000" w:themeColor="text1"/>
        </w:rPr>
      </w:pPr>
      <w:r w:rsidRPr="00866952">
        <w:rPr>
          <w:rFonts w:ascii="Times New Roman" w:hAnsi="Times New Roman" w:cs="Times New Roman"/>
        </w:rPr>
        <w:t>Hasil penelitian ini bertentangan dengan (</w:t>
      </w:r>
      <w:r w:rsidRPr="00866952">
        <w:rPr>
          <w:rFonts w:ascii="Times New Roman" w:hAnsi="Times New Roman" w:cs="Times New Roman"/>
          <w:color w:val="000000" w:themeColor="text1"/>
        </w:rPr>
        <w:t xml:space="preserve">Rusdarti), </w:t>
      </w:r>
      <w:r w:rsidRPr="00866952">
        <w:rPr>
          <w:rFonts w:ascii="Times New Roman" w:hAnsi="Times New Roman" w:cs="Times New Roman"/>
          <w:i/>
          <w:iCs/>
          <w:color w:val="000000" w:themeColor="text1"/>
        </w:rPr>
        <w:t xml:space="preserve">methode </w:t>
      </w:r>
      <w:r w:rsidRPr="00866952">
        <w:rPr>
          <w:rFonts w:ascii="Times New Roman" w:hAnsi="Times New Roman" w:cs="Times New Roman"/>
          <w:color w:val="000000" w:themeColor="text1"/>
        </w:rPr>
        <w:t xml:space="preserve">atau metode adalah suatu tata cara pelaksanaan penginputan data sensus dengan baik dan benar sesuai apa yang diterapkan oleh peraturan dan harus sejalan dengan SOP, seharusnya SOP dilakukan sosialisasi harus diberikan kepentingan-kepentingan kepada petugas. Sebuah metode yang dapat </w:t>
      </w:r>
      <w:r w:rsidRPr="00866952">
        <w:rPr>
          <w:rFonts w:ascii="Times New Roman" w:eastAsia="Times New Roman" w:hAnsi="Times New Roman" w:cs="Times New Roman"/>
          <w:color w:val="000000" w:themeColor="text1"/>
          <w:lang w:eastAsia="id-ID"/>
        </w:rPr>
        <w:t>dinyatakan</w:t>
      </w:r>
      <w:r w:rsidRPr="00866952">
        <w:rPr>
          <w:rFonts w:ascii="Times New Roman" w:hAnsi="Times New Roman" w:cs="Times New Roman"/>
          <w:color w:val="000000" w:themeColor="text1"/>
        </w:rPr>
        <w:t xml:space="preserve"> sebagai pelaksanaan dengan memberikan berbagai pertimbangan kepada sasaran, fasilitas-fasilitas yang </w:t>
      </w:r>
      <w:r w:rsidRPr="00866952">
        <w:rPr>
          <w:rFonts w:ascii="Times New Roman" w:eastAsia="Times New Roman" w:hAnsi="Times New Roman" w:cs="Times New Roman"/>
          <w:color w:val="000000" w:themeColor="text1"/>
          <w:lang w:eastAsia="id-ID"/>
        </w:rPr>
        <w:t>tersedia</w:t>
      </w:r>
      <w:r w:rsidRPr="00866952">
        <w:rPr>
          <w:rFonts w:ascii="Times New Roman" w:hAnsi="Times New Roman" w:cs="Times New Roman"/>
          <w:color w:val="000000" w:themeColor="text1"/>
        </w:rPr>
        <w:t xml:space="preserve"> dan penggunaan waktu, uang dan kegiatan usaha yang benar.</w:t>
      </w:r>
    </w:p>
    <w:p w14:paraId="4313EF72" w14:textId="07AAA9D8" w:rsidR="00866952" w:rsidRPr="00866952" w:rsidRDefault="00866952" w:rsidP="00866952">
      <w:pPr>
        <w:pStyle w:val="ListParagraph"/>
        <w:spacing w:line="240" w:lineRule="auto"/>
        <w:ind w:left="284" w:firstLine="425"/>
        <w:jc w:val="both"/>
        <w:rPr>
          <w:rFonts w:ascii="Times New Roman" w:hAnsi="Times New Roman" w:cs="Times New Roman"/>
        </w:rPr>
      </w:pPr>
      <w:r w:rsidRPr="00866952">
        <w:rPr>
          <w:rFonts w:ascii="Times New Roman" w:hAnsi="Times New Roman" w:cs="Times New Roman"/>
          <w:shd w:val="clear" w:color="auto" w:fill="FFFFFF"/>
        </w:rPr>
        <w:t xml:space="preserve">Menurut Ahmad Tafsir (2007), Metode adalah cara yang paling tepat dan cepat dalam melakukan sesuatu. Kata </w:t>
      </w:r>
      <w:r w:rsidRPr="00866952">
        <w:rPr>
          <w:rFonts w:ascii="Times New Roman" w:hAnsi="Times New Roman" w:cs="Times New Roman"/>
          <w:shd w:val="clear" w:color="auto" w:fill="FFFFFF"/>
        </w:rPr>
        <w:t>tepat dan cepat inilah yang sering diungkapkan dengan efektif dan efisien. Pengajaran yang efektif artinya pengajaran yang dapat dipahami oleh petugas secara sempurna. pengajaran itu membentuk dan mempengaruhi pribadinya</w:t>
      </w:r>
      <w:r w:rsidR="009B02AA">
        <w:rPr>
          <w:rFonts w:ascii="Times New Roman" w:hAnsi="Times New Roman" w:cs="Times New Roman"/>
          <w:shd w:val="clear" w:color="auto" w:fill="FFFFFF"/>
        </w:rPr>
        <w:t>.</w:t>
      </w:r>
    </w:p>
    <w:p w14:paraId="6ED5C04D" w14:textId="77777777" w:rsidR="00866952" w:rsidRPr="00866952" w:rsidRDefault="00866952" w:rsidP="00866952">
      <w:pPr>
        <w:pStyle w:val="ListParagraph"/>
        <w:spacing w:line="240" w:lineRule="auto"/>
        <w:ind w:left="284" w:firstLine="425"/>
        <w:jc w:val="both"/>
        <w:rPr>
          <w:rFonts w:ascii="Times New Roman" w:hAnsi="Times New Roman" w:cs="Times New Roman"/>
          <w:color w:val="000000" w:themeColor="text1"/>
        </w:rPr>
      </w:pPr>
      <w:r w:rsidRPr="00866952">
        <w:rPr>
          <w:rFonts w:ascii="Times New Roman" w:hAnsi="Times New Roman" w:cs="Times New Roman"/>
          <w:color w:val="000000" w:themeColor="text1"/>
        </w:rPr>
        <w:t>Menurut Kasma, Maryam &amp; Dwifitriana (2012) dijelaskan bahwa SOP adalah suatu standar atau pedoman tertulis yang dipergunakan untuk mendorong dan menggerakan suatu kelompok untuk mencapai tujuan organisasi. SOP merupakan tatacara atau tahapan yang dibakukan dan yang harus dilalui untuk menyelesaikan suatu proses kerja tertentu. Sedangkan menurut Tambunan (2013), SOP adalah pedoman yang berisi prosedur operasional standar yang ada di dalam suatu organisasi yang digunakan untuk memastikan bahwa setiap keputusan, langkah, atau tindakan, dan penggunaan fasilitas pemprosesan yang dilaksanakan oleh orang-orang di dalam suatu organisasi, telah berjalan secara efektif, konsisten, standar, dan sistematis.</w:t>
      </w:r>
    </w:p>
    <w:p w14:paraId="193F4CA6" w14:textId="77777777" w:rsidR="00866952" w:rsidRPr="00866952" w:rsidRDefault="00866952" w:rsidP="00866952">
      <w:pPr>
        <w:pStyle w:val="ListParagraph"/>
        <w:spacing w:line="240" w:lineRule="auto"/>
        <w:ind w:left="284" w:firstLine="425"/>
        <w:jc w:val="both"/>
        <w:rPr>
          <w:rFonts w:ascii="Times New Roman" w:hAnsi="Times New Roman" w:cs="Times New Roman"/>
        </w:rPr>
      </w:pPr>
      <w:r w:rsidRPr="00866952">
        <w:rPr>
          <w:rFonts w:ascii="Times New Roman" w:hAnsi="Times New Roman" w:cs="Times New Roman"/>
          <w:color w:val="000000" w:themeColor="text1"/>
        </w:rPr>
        <w:t xml:space="preserve">Dampak jika petugas tidak mengikuti langkah-langkah dalam penggunaan SIMRS dalam pengolahan data sensus harian rawat inap maka akan berpengaruh terhadap proses pengolahan data, jika tidak sesuai dan tidak dilakukan dengan baik maka akan berdampak kepada mutu Rumah </w:t>
      </w:r>
      <w:r w:rsidRPr="00866952">
        <w:rPr>
          <w:rFonts w:ascii="Times New Roman" w:hAnsi="Times New Roman" w:cs="Times New Roman"/>
        </w:rPr>
        <w:t xml:space="preserve">Sakit </w:t>
      </w:r>
      <w:r w:rsidRPr="00866952">
        <w:rPr>
          <w:rFonts w:ascii="Times New Roman" w:hAnsi="Times New Roman" w:cs="Times New Roman"/>
          <w:color w:val="000000" w:themeColor="text1"/>
        </w:rPr>
        <w:t>dan pelayanan yang diberikan kepada pasien.</w:t>
      </w:r>
      <w:r w:rsidRPr="00866952">
        <w:rPr>
          <w:rFonts w:ascii="Times New Roman" w:hAnsi="Times New Roman" w:cs="Times New Roman"/>
        </w:rPr>
        <w:t xml:space="preserve"> Data pelaporan harus dilaporkan dengan tenggat waktu yang telah ditetapkan dan diisi secara lengkap sesuai format untuk membantu pembuatan kebijakan yang akurat, dan bisa dikatakan bahwa data tersebut berkualitas.</w:t>
      </w:r>
      <w:r w:rsidRPr="00866952">
        <w:rPr>
          <w:rFonts w:ascii="Times New Roman" w:eastAsia="Times New Roman" w:hAnsi="Times New Roman" w:cs="Times New Roman"/>
          <w:color w:val="000000" w:themeColor="text1"/>
          <w:lang w:eastAsia="id-ID"/>
        </w:rPr>
        <w:tab/>
      </w:r>
    </w:p>
    <w:p w14:paraId="2C6C4DC1" w14:textId="77777777" w:rsidR="00866952" w:rsidRPr="00866952" w:rsidRDefault="00866952" w:rsidP="00866952">
      <w:pPr>
        <w:pStyle w:val="ListParagraph"/>
        <w:spacing w:line="240" w:lineRule="auto"/>
        <w:ind w:left="284" w:firstLine="425"/>
        <w:jc w:val="both"/>
        <w:rPr>
          <w:rFonts w:ascii="Book Antiqua" w:eastAsia="Calibri" w:hAnsi="Book Antiqua" w:cs="Times New Roman"/>
          <w:color w:val="000000" w:themeColor="text1"/>
          <w:lang w:eastAsia="id-ID"/>
        </w:rPr>
      </w:pPr>
      <w:r w:rsidRPr="00866952">
        <w:rPr>
          <w:rFonts w:ascii="Times New Roman" w:hAnsi="Times New Roman" w:cs="Times New Roman"/>
        </w:rPr>
        <w:t xml:space="preserve">Metode/cara pengolahan data sensus harian rawat inap pada </w:t>
      </w:r>
      <w:proofErr w:type="gramStart"/>
      <w:r w:rsidRPr="00866952">
        <w:rPr>
          <w:rFonts w:ascii="Times New Roman" w:hAnsi="Times New Roman" w:cs="Times New Roman"/>
        </w:rPr>
        <w:t>SIMRS :</w:t>
      </w:r>
      <w:proofErr w:type="gramEnd"/>
      <w:r w:rsidRPr="00866952">
        <w:rPr>
          <w:rFonts w:ascii="Times New Roman" w:hAnsi="Times New Roman" w:cs="Times New Roman"/>
        </w:rPr>
        <w:t xml:space="preserve"> 1) </w:t>
      </w:r>
      <w:r w:rsidRPr="00866952">
        <w:rPr>
          <w:rFonts w:ascii="Times New Roman" w:hAnsi="Times New Roman" w:cs="Times New Roman"/>
          <w:color w:val="000000" w:themeColor="text1"/>
        </w:rPr>
        <w:t xml:space="preserve">Membuka aplikasi komputer pada </w:t>
      </w:r>
      <w:r w:rsidRPr="00866952">
        <w:rPr>
          <w:rFonts w:ascii="Times New Roman" w:hAnsi="Times New Roman" w:cs="Times New Roman"/>
          <w:color w:val="000000" w:themeColor="text1"/>
        </w:rPr>
        <w:lastRenderedPageBreak/>
        <w:t>SIMRS, 2) Membuka data kunjungan pasien rawat inap.</w:t>
      </w:r>
      <w:r w:rsidRPr="00866952">
        <w:rPr>
          <w:rFonts w:ascii="Times New Roman" w:hAnsi="Times New Roman" w:cs="Times New Roman"/>
        </w:rPr>
        <w:t xml:space="preserve"> 3) </w:t>
      </w:r>
      <w:r w:rsidRPr="00866952">
        <w:rPr>
          <w:rFonts w:ascii="Times New Roman" w:hAnsi="Times New Roman" w:cs="Times New Roman"/>
          <w:color w:val="000000" w:themeColor="text1"/>
        </w:rPr>
        <w:t>Membuka data sensus harian rawat inap berdasarkan tanggal, bulan dan tahun pada menu SIMRS.</w:t>
      </w:r>
      <w:r w:rsidRPr="00866952">
        <w:rPr>
          <w:rFonts w:ascii="Times New Roman" w:hAnsi="Times New Roman" w:cs="Times New Roman"/>
        </w:rPr>
        <w:t xml:space="preserve"> 4) </w:t>
      </w:r>
      <w:r w:rsidRPr="00866952">
        <w:rPr>
          <w:rFonts w:ascii="Times New Roman" w:hAnsi="Times New Roman" w:cs="Times New Roman"/>
          <w:color w:val="000000" w:themeColor="text1"/>
        </w:rPr>
        <w:t>Membuka menu pada jumlah total kunjungan pasien masuk dan pasien keluar pada SIMRS.</w:t>
      </w:r>
      <w:r w:rsidRPr="00866952">
        <w:rPr>
          <w:rFonts w:ascii="Times New Roman" w:hAnsi="Times New Roman" w:cs="Times New Roman"/>
        </w:rPr>
        <w:t xml:space="preserve"> 5) </w:t>
      </w:r>
      <w:r w:rsidRPr="00866952">
        <w:rPr>
          <w:rFonts w:ascii="Times New Roman" w:hAnsi="Times New Roman" w:cs="Times New Roman"/>
          <w:color w:val="000000" w:themeColor="text1"/>
        </w:rPr>
        <w:t>Menginputkan data pasien masuk dan pasien keluar pada SIMRS.</w:t>
      </w:r>
      <w:r w:rsidRPr="00866952">
        <w:rPr>
          <w:rFonts w:ascii="Times New Roman" w:hAnsi="Times New Roman" w:cs="Times New Roman"/>
        </w:rPr>
        <w:t xml:space="preserve"> 6) </w:t>
      </w:r>
      <w:r w:rsidRPr="00866952">
        <w:rPr>
          <w:rFonts w:ascii="Times New Roman" w:hAnsi="Times New Roman" w:cs="Times New Roman"/>
          <w:color w:val="000000" w:themeColor="text1"/>
        </w:rPr>
        <w:t>Menghitung indikator sensus harian rawat inap dari seluruh jumlah total pasien masuk dan pasien keluar pada SIMRS.Dalam hal tersebut petugas mampu mengolah data sensus harian rawat inap dan tau tata cara penggunaan serta cara penginputan data pasien rawat inap pada SIMRS dengan mengikuti langkah langkah yang baik dan benar.</w:t>
      </w:r>
      <w:r w:rsidRPr="00866952">
        <w:rPr>
          <w:rFonts w:ascii="Book Antiqua" w:eastAsia="Calibri" w:hAnsi="Book Antiqua" w:cs="Times New Roman"/>
          <w:color w:val="000000" w:themeColor="text1"/>
          <w:lang w:eastAsia="id-ID"/>
        </w:rPr>
        <w:t xml:space="preserve"> </w:t>
      </w:r>
    </w:p>
    <w:p w14:paraId="2FC5666D" w14:textId="6D862C8D" w:rsidR="00866952" w:rsidRPr="00866952" w:rsidRDefault="00866952" w:rsidP="00866952">
      <w:pPr>
        <w:pStyle w:val="ListParagraph"/>
        <w:numPr>
          <w:ilvl w:val="0"/>
          <w:numId w:val="8"/>
        </w:numPr>
        <w:spacing w:after="0" w:line="240" w:lineRule="auto"/>
        <w:jc w:val="both"/>
        <w:rPr>
          <w:rFonts w:ascii="Times New Roman" w:hAnsi="Times New Roman" w:cs="Times New Roman"/>
          <w:color w:val="000000"/>
          <w:kern w:val="22"/>
          <w:sz w:val="24"/>
          <w:szCs w:val="24"/>
        </w:rPr>
      </w:pPr>
      <w:r>
        <w:rPr>
          <w:rFonts w:ascii="Times New Roman" w:hAnsi="Times New Roman" w:cs="Times New Roman"/>
          <w:b/>
          <w:sz w:val="24"/>
          <w:szCs w:val="24"/>
        </w:rPr>
        <w:t xml:space="preserve">Faktor-Faktor </w:t>
      </w:r>
      <w:r w:rsidRPr="00A660ED">
        <w:rPr>
          <w:rFonts w:ascii="Times New Roman" w:hAnsi="Times New Roman" w:cs="Times New Roman"/>
          <w:b/>
          <w:sz w:val="24"/>
          <w:szCs w:val="24"/>
        </w:rPr>
        <w:t>yang Mempengaruhi Keakuratan Data Sensus Harian Raw</w:t>
      </w:r>
      <w:r>
        <w:rPr>
          <w:rFonts w:ascii="Times New Roman" w:hAnsi="Times New Roman" w:cs="Times New Roman"/>
          <w:b/>
          <w:sz w:val="24"/>
          <w:szCs w:val="24"/>
        </w:rPr>
        <w:t>at Inap pada SIMRS berdasarkan A</w:t>
      </w:r>
      <w:r w:rsidRPr="00A660ED">
        <w:rPr>
          <w:rFonts w:ascii="Times New Roman" w:hAnsi="Times New Roman" w:cs="Times New Roman"/>
          <w:b/>
          <w:sz w:val="24"/>
          <w:szCs w:val="24"/>
        </w:rPr>
        <w:t xml:space="preserve">spek </w:t>
      </w:r>
      <w:r w:rsidRPr="001A2141">
        <w:rPr>
          <w:rFonts w:ascii="Times New Roman" w:hAnsi="Times New Roman" w:cs="Times New Roman"/>
          <w:b/>
          <w:i/>
          <w:sz w:val="24"/>
          <w:szCs w:val="24"/>
        </w:rPr>
        <w:t>Machine</w:t>
      </w:r>
    </w:p>
    <w:p w14:paraId="082B8A35" w14:textId="08D669F0" w:rsidR="00866952" w:rsidRPr="00866952" w:rsidRDefault="00866952" w:rsidP="00866952">
      <w:pPr>
        <w:spacing w:before="240" w:line="240" w:lineRule="auto"/>
        <w:ind w:left="284"/>
        <w:jc w:val="both"/>
        <w:rPr>
          <w:rFonts w:ascii="Times New Roman" w:hAnsi="Times New Roman" w:cs="Times New Roman"/>
          <w:color w:val="000000"/>
          <w:kern w:val="22"/>
        </w:rPr>
      </w:pPr>
      <w:r>
        <w:rPr>
          <w:rFonts w:ascii="Times New Roman" w:hAnsi="Times New Roman" w:cs="Times New Roman"/>
          <w:color w:val="000000"/>
          <w:kern w:val="22"/>
        </w:rPr>
        <w:tab/>
      </w:r>
      <w:r w:rsidRPr="00866952">
        <w:rPr>
          <w:rFonts w:ascii="Times New Roman" w:hAnsi="Times New Roman" w:cs="Times New Roman"/>
          <w:color w:val="000000"/>
          <w:kern w:val="22"/>
        </w:rPr>
        <w:t xml:space="preserve">Berdasarkan tabel 3 diketahui distribusi frekuensi </w:t>
      </w:r>
      <w:r w:rsidRPr="00866952">
        <w:rPr>
          <w:rFonts w:ascii="Times New Roman" w:hAnsi="Times New Roman" w:cs="Times New Roman"/>
          <w:i/>
          <w:color w:val="000000"/>
          <w:kern w:val="22"/>
        </w:rPr>
        <w:t>Machine</w:t>
      </w:r>
      <w:r w:rsidRPr="00866952">
        <w:rPr>
          <w:rFonts w:ascii="Times New Roman" w:hAnsi="Times New Roman" w:cs="Times New Roman"/>
          <w:color w:val="000000"/>
          <w:kern w:val="22"/>
        </w:rPr>
        <w:t xml:space="preserve"> (Sistem) pada SIMRS sebagian besar (75</w:t>
      </w:r>
      <w:proofErr w:type="gramStart"/>
      <w:r w:rsidRPr="00866952">
        <w:rPr>
          <w:rFonts w:ascii="Times New Roman" w:hAnsi="Times New Roman" w:cs="Times New Roman"/>
          <w:color w:val="000000"/>
          <w:kern w:val="22"/>
        </w:rPr>
        <w:t>%)  lengkap</w:t>
      </w:r>
      <w:proofErr w:type="gramEnd"/>
      <w:r w:rsidRPr="00866952">
        <w:rPr>
          <w:rFonts w:ascii="Times New Roman" w:hAnsi="Times New Roman" w:cs="Times New Roman"/>
          <w:color w:val="000000"/>
          <w:kern w:val="22"/>
        </w:rPr>
        <w:t>, dan hampir setengah (25%) tidak lengkap.</w:t>
      </w:r>
    </w:p>
    <w:p w14:paraId="0961C922" w14:textId="77777777" w:rsidR="00866952" w:rsidRPr="00866952" w:rsidRDefault="00866952" w:rsidP="00866952">
      <w:pPr>
        <w:pStyle w:val="ListParagraph"/>
        <w:spacing w:line="240" w:lineRule="auto"/>
        <w:ind w:left="284" w:firstLine="425"/>
        <w:jc w:val="both"/>
        <w:rPr>
          <w:rFonts w:ascii="Times New Roman" w:hAnsi="Times New Roman" w:cs="Times New Roman"/>
          <w:color w:val="000000" w:themeColor="text1"/>
        </w:rPr>
      </w:pPr>
      <w:r w:rsidRPr="00866952">
        <w:rPr>
          <w:rFonts w:ascii="Times New Roman" w:hAnsi="Times New Roman" w:cs="Times New Roman"/>
        </w:rPr>
        <w:t xml:space="preserve">Hasil penelitian ini sejalan dengan </w:t>
      </w:r>
      <w:r w:rsidRPr="00866952">
        <w:rPr>
          <w:rFonts w:ascii="Times New Roman" w:hAnsi="Times New Roman" w:cs="Times New Roman"/>
          <w:color w:val="000000" w:themeColor="text1"/>
        </w:rPr>
        <w:t xml:space="preserve">Syah tahun 2015, </w:t>
      </w:r>
      <w:r w:rsidRPr="00866952">
        <w:rPr>
          <w:rFonts w:ascii="Times New Roman" w:hAnsi="Times New Roman" w:cs="Times New Roman"/>
          <w:i/>
          <w:iCs/>
          <w:color w:val="000000" w:themeColor="text1"/>
        </w:rPr>
        <w:t xml:space="preserve">Machine </w:t>
      </w:r>
      <w:r w:rsidRPr="00866952">
        <w:rPr>
          <w:rFonts w:ascii="Times New Roman" w:hAnsi="Times New Roman" w:cs="Times New Roman"/>
          <w:color w:val="000000" w:themeColor="text1"/>
        </w:rPr>
        <w:t xml:space="preserve">merupakan suatu alat yang digunakan harus lengkap untuk memberikan kemudahan atau menghasilkan keuntungan yang lebih besar, menciptakan efisiensi kerja. </w:t>
      </w:r>
      <w:r w:rsidRPr="00866952">
        <w:rPr>
          <w:rFonts w:ascii="Times New Roman" w:hAnsi="Times New Roman" w:cs="Times New Roman"/>
          <w:i/>
          <w:iCs/>
          <w:color w:val="000000" w:themeColor="text1"/>
        </w:rPr>
        <w:t xml:space="preserve">Machine </w:t>
      </w:r>
      <w:r w:rsidRPr="00866952">
        <w:rPr>
          <w:rFonts w:ascii="Times New Roman" w:hAnsi="Times New Roman" w:cs="Times New Roman"/>
          <w:color w:val="000000" w:themeColor="text1"/>
        </w:rPr>
        <w:t xml:space="preserve">sangat diperlukan untuk mendukung pekerjaan </w:t>
      </w:r>
      <w:r w:rsidRPr="00866952">
        <w:rPr>
          <w:rFonts w:ascii="Times New Roman" w:eastAsia="Times New Roman" w:hAnsi="Times New Roman" w:cs="Times New Roman"/>
          <w:color w:val="000000" w:themeColor="text1"/>
          <w:lang w:eastAsia="id-ID"/>
        </w:rPr>
        <w:t>agar</w:t>
      </w:r>
      <w:r w:rsidRPr="00866952">
        <w:rPr>
          <w:rFonts w:ascii="Times New Roman" w:hAnsi="Times New Roman" w:cs="Times New Roman"/>
          <w:color w:val="000000" w:themeColor="text1"/>
        </w:rPr>
        <w:t xml:space="preserve"> lebih mudah dalam proses pelayanan kesehatan yaitu peralatan untuk pelayanan rawat inap.</w:t>
      </w:r>
    </w:p>
    <w:p w14:paraId="076DC179" w14:textId="77777777" w:rsidR="00866952" w:rsidRPr="00866952" w:rsidRDefault="00866952" w:rsidP="00866952">
      <w:pPr>
        <w:pStyle w:val="ListParagraph"/>
        <w:spacing w:line="240" w:lineRule="auto"/>
        <w:ind w:left="284" w:firstLine="425"/>
        <w:jc w:val="both"/>
        <w:rPr>
          <w:rFonts w:ascii="Times New Roman" w:hAnsi="Times New Roman" w:cs="Times New Roman"/>
        </w:rPr>
      </w:pPr>
      <w:r w:rsidRPr="00866952">
        <w:rPr>
          <w:rFonts w:ascii="Times New Roman" w:hAnsi="Times New Roman" w:cs="Times New Roman"/>
          <w:color w:val="000000" w:themeColor="text1"/>
        </w:rPr>
        <w:t xml:space="preserve">Dampak jika sistem pada SIMRS diruang rekam medis tidak lengkap maka akan berpengaruh terhadap penginputan data pasien rawat inap, jika salah satu dari sistem tersebut tidak </w:t>
      </w:r>
      <w:proofErr w:type="gramStart"/>
      <w:r w:rsidRPr="00866952">
        <w:rPr>
          <w:rFonts w:ascii="Times New Roman" w:hAnsi="Times New Roman" w:cs="Times New Roman"/>
          <w:color w:val="000000" w:themeColor="text1"/>
        </w:rPr>
        <w:t>berfungsi  maka</w:t>
      </w:r>
      <w:proofErr w:type="gramEnd"/>
      <w:r w:rsidRPr="00866952">
        <w:rPr>
          <w:rFonts w:ascii="Times New Roman" w:hAnsi="Times New Roman" w:cs="Times New Roman"/>
          <w:color w:val="000000" w:themeColor="text1"/>
        </w:rPr>
        <w:t xml:space="preserve"> dalam penginputan data pasien </w:t>
      </w:r>
      <w:r w:rsidRPr="00866952">
        <w:rPr>
          <w:rFonts w:ascii="Times New Roman" w:hAnsi="Times New Roman" w:cs="Times New Roman"/>
          <w:color w:val="000000" w:themeColor="text1"/>
        </w:rPr>
        <w:t xml:space="preserve">akan terjadi ketidaksinkronan karena data yang diinputkan tidak sesuai dengan waktu penginputan dan dapat menghambat prosesperhitungan data pasien rawat inap. </w:t>
      </w:r>
      <w:r w:rsidRPr="00866952">
        <w:rPr>
          <w:rFonts w:ascii="Times New Roman" w:hAnsi="Times New Roman" w:cs="Times New Roman"/>
        </w:rPr>
        <w:t>Data pelaporan harus dilaporkan dengan waktu yang telah ditetapkan dan diisi secara lengkap sesuai format untuk membantu pembuatan kebijakan yang akurat, dan bisa dikatakan bahwa data tersebut berkualitas.</w:t>
      </w:r>
    </w:p>
    <w:p w14:paraId="11F13CCA" w14:textId="6790F08C" w:rsidR="00866952" w:rsidRDefault="00866952" w:rsidP="00866952">
      <w:pPr>
        <w:pStyle w:val="ListParagraph"/>
        <w:spacing w:line="240" w:lineRule="auto"/>
        <w:ind w:left="284" w:firstLine="425"/>
        <w:jc w:val="both"/>
        <w:rPr>
          <w:rFonts w:ascii="Times New Roman" w:hAnsi="Times New Roman" w:cs="Times New Roman"/>
          <w:color w:val="000000" w:themeColor="text1"/>
        </w:rPr>
      </w:pPr>
      <w:r w:rsidRPr="00866952">
        <w:rPr>
          <w:rFonts w:ascii="Times New Roman" w:hAnsi="Times New Roman" w:cs="Times New Roman"/>
          <w:color w:val="000000" w:themeColor="text1"/>
        </w:rPr>
        <w:t xml:space="preserve">Machine yang digunakan dalam menginput data sensus harian rawat inap yaitu terdiri dari 4 perangkat komputer yang terdiri dari beberapa </w:t>
      </w:r>
      <w:proofErr w:type="gramStart"/>
      <w:r w:rsidRPr="00866952">
        <w:rPr>
          <w:rFonts w:ascii="Times New Roman" w:hAnsi="Times New Roman" w:cs="Times New Roman"/>
          <w:color w:val="000000" w:themeColor="text1"/>
        </w:rPr>
        <w:t>item :</w:t>
      </w:r>
      <w:proofErr w:type="gramEnd"/>
      <w:r w:rsidRPr="00866952">
        <w:rPr>
          <w:rFonts w:ascii="Times New Roman" w:hAnsi="Times New Roman" w:cs="Times New Roman"/>
          <w:color w:val="000000" w:themeColor="text1"/>
        </w:rPr>
        <w:t xml:space="preserve"> 1) Kabel, 2) Mouse, 3) Jaringan WIFI, 4) Flasdisk, 5) Keyboard, 6) Virtual Private Server ( VPS ) yang berfungsi sebagai melindungi data agar tidak hilang atau pada saat komputer mati, 7) menu Bar pada SIMRS.</w:t>
      </w:r>
    </w:p>
    <w:p w14:paraId="3E6928D0" w14:textId="77777777" w:rsidR="009B02AA" w:rsidRPr="00866952" w:rsidRDefault="009B02AA" w:rsidP="00866952">
      <w:pPr>
        <w:pStyle w:val="ListParagraph"/>
        <w:spacing w:line="240" w:lineRule="auto"/>
        <w:ind w:left="284" w:firstLine="425"/>
        <w:jc w:val="both"/>
        <w:rPr>
          <w:rFonts w:ascii="Times New Roman" w:hAnsi="Times New Roman" w:cs="Times New Roman"/>
          <w:color w:val="000000" w:themeColor="text1"/>
        </w:rPr>
      </w:pPr>
    </w:p>
    <w:p w14:paraId="3A6FE29D" w14:textId="6EB5BB7D"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SIMPULAN</w:t>
      </w:r>
    </w:p>
    <w:p w14:paraId="18421C6B" w14:textId="65D0BCE9" w:rsidR="00866952" w:rsidRPr="00866952" w:rsidRDefault="00866952" w:rsidP="009B02AA">
      <w:pPr>
        <w:pStyle w:val="ListParagraph"/>
        <w:numPr>
          <w:ilvl w:val="0"/>
          <w:numId w:val="10"/>
        </w:numPr>
        <w:spacing w:after="0" w:line="240" w:lineRule="auto"/>
        <w:ind w:left="284" w:firstLine="0"/>
        <w:jc w:val="both"/>
        <w:rPr>
          <w:rFonts w:ascii="Times New Roman" w:hAnsi="Times New Roman" w:cs="Times New Roman"/>
        </w:rPr>
      </w:pPr>
      <w:r w:rsidRPr="00866952">
        <w:rPr>
          <w:rFonts w:ascii="Times New Roman" w:hAnsi="Times New Roman" w:cs="Times New Roman"/>
          <w:color w:val="000000"/>
          <w:kern w:val="22"/>
        </w:rPr>
        <w:t>Pengetahuan petugas (</w:t>
      </w:r>
      <w:r w:rsidRPr="00866952">
        <w:rPr>
          <w:rFonts w:ascii="Times New Roman" w:hAnsi="Times New Roman" w:cs="Times New Roman"/>
          <w:i/>
          <w:color w:val="000000"/>
          <w:kern w:val="22"/>
        </w:rPr>
        <w:t>Man</w:t>
      </w:r>
      <w:r w:rsidRPr="00866952">
        <w:rPr>
          <w:rFonts w:ascii="Times New Roman" w:hAnsi="Times New Roman" w:cs="Times New Roman"/>
          <w:color w:val="000000"/>
          <w:kern w:val="22"/>
        </w:rPr>
        <w:t>) dalam menggunakan SIMRS di Rumah Sakit Rafflesia Bengkulu dari 6 orang petugas rekam medis terdapat sebagian kecil (17%) baik, hampir setengahnya (33%) cukup, dan setengahnya (50%) kurang.</w:t>
      </w:r>
    </w:p>
    <w:p w14:paraId="3B48F83B" w14:textId="77777777" w:rsidR="00866952" w:rsidRPr="00866952" w:rsidRDefault="00866952" w:rsidP="009B02AA">
      <w:pPr>
        <w:pStyle w:val="ListParagraph"/>
        <w:numPr>
          <w:ilvl w:val="0"/>
          <w:numId w:val="10"/>
        </w:numPr>
        <w:spacing w:after="0" w:line="240" w:lineRule="auto"/>
        <w:ind w:left="284" w:firstLine="0"/>
        <w:jc w:val="both"/>
        <w:rPr>
          <w:rFonts w:ascii="Times New Roman" w:hAnsi="Times New Roman" w:cs="Times New Roman"/>
          <w:kern w:val="22"/>
        </w:rPr>
      </w:pPr>
      <w:r w:rsidRPr="00866952">
        <w:rPr>
          <w:rFonts w:ascii="Times New Roman" w:hAnsi="Times New Roman" w:cs="Times New Roman"/>
          <w:kern w:val="22"/>
        </w:rPr>
        <w:t>Mekanisme penggunaan (</w:t>
      </w:r>
      <w:r w:rsidRPr="00866952">
        <w:rPr>
          <w:rFonts w:ascii="Times New Roman" w:hAnsi="Times New Roman" w:cs="Times New Roman"/>
          <w:i/>
          <w:kern w:val="22"/>
        </w:rPr>
        <w:t>Methode</w:t>
      </w:r>
      <w:r w:rsidRPr="00866952">
        <w:rPr>
          <w:rFonts w:ascii="Times New Roman" w:hAnsi="Times New Roman" w:cs="Times New Roman"/>
          <w:kern w:val="22"/>
        </w:rPr>
        <w:t>) SIMRS di Rumah Sakit Rafflesia Bengkulu dari 6 orang petugas rekam terdapat hampir setengahnya (33%) sesuai, dan sebagian besar (67%) tidak sesuai.</w:t>
      </w:r>
    </w:p>
    <w:p w14:paraId="389D8999" w14:textId="45778EFE" w:rsidR="00F77008" w:rsidRDefault="00866952" w:rsidP="009B02AA">
      <w:pPr>
        <w:pStyle w:val="ListParagraph"/>
        <w:numPr>
          <w:ilvl w:val="0"/>
          <w:numId w:val="10"/>
        </w:numPr>
        <w:spacing w:after="0" w:line="240" w:lineRule="auto"/>
        <w:ind w:left="284" w:firstLine="0"/>
        <w:jc w:val="both"/>
        <w:rPr>
          <w:rFonts w:ascii="Times New Roman" w:hAnsi="Times New Roman" w:cs="Times New Roman"/>
          <w:kern w:val="22"/>
        </w:rPr>
      </w:pPr>
      <w:r w:rsidRPr="00866952">
        <w:rPr>
          <w:rFonts w:ascii="Times New Roman" w:hAnsi="Times New Roman" w:cs="Times New Roman"/>
          <w:i/>
        </w:rPr>
        <w:t>Machine</w:t>
      </w:r>
      <w:r w:rsidRPr="00866952">
        <w:rPr>
          <w:rFonts w:ascii="Times New Roman" w:hAnsi="Times New Roman" w:cs="Times New Roman"/>
        </w:rPr>
        <w:t xml:space="preserve"> (Sistem) pada SIMRS di Rumah Sakit Rafflesia Bengkulu </w:t>
      </w:r>
      <w:r w:rsidRPr="00866952">
        <w:rPr>
          <w:rFonts w:ascii="Times New Roman" w:hAnsi="Times New Roman" w:cs="Times New Roman"/>
          <w:kern w:val="22"/>
        </w:rPr>
        <w:t>hampir seluruh (75%) lengkap, dan hampir setengah (25%) tidak lengkap.</w:t>
      </w:r>
    </w:p>
    <w:p w14:paraId="3356416E" w14:textId="77777777" w:rsidR="009B02AA" w:rsidRDefault="009B02AA" w:rsidP="00865511">
      <w:pPr>
        <w:autoSpaceDE w:val="0"/>
        <w:autoSpaceDN w:val="0"/>
        <w:adjustRightInd w:val="0"/>
        <w:spacing w:after="0" w:line="240" w:lineRule="auto"/>
        <w:jc w:val="both"/>
        <w:rPr>
          <w:rFonts w:ascii="Times New Roman" w:hAnsi="Times New Roman" w:cs="Times New Roman"/>
          <w:b/>
          <w:bCs/>
          <w:lang w:val="en-ID"/>
        </w:rPr>
      </w:pPr>
    </w:p>
    <w:p w14:paraId="4694DA70" w14:textId="6FA6170F" w:rsidR="00865511" w:rsidRDefault="00865511" w:rsidP="00865511">
      <w:pPr>
        <w:autoSpaceDE w:val="0"/>
        <w:autoSpaceDN w:val="0"/>
        <w:adjustRightInd w:val="0"/>
        <w:spacing w:after="0" w:line="240" w:lineRule="auto"/>
        <w:jc w:val="both"/>
        <w:rPr>
          <w:rFonts w:ascii="Times New Roman" w:hAnsi="Times New Roman" w:cs="Times New Roman"/>
          <w:b/>
          <w:bCs/>
          <w:lang w:val="en-ID"/>
        </w:rPr>
      </w:pPr>
      <w:r w:rsidRPr="00F87EDF">
        <w:rPr>
          <w:rFonts w:ascii="Times New Roman" w:hAnsi="Times New Roman" w:cs="Times New Roman"/>
          <w:b/>
          <w:bCs/>
          <w:lang w:val="en-ID"/>
        </w:rPr>
        <w:t>DAFTAR PUSTAKA</w:t>
      </w:r>
    </w:p>
    <w:p w14:paraId="0678E5EE"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Alima, N. F. (2019). </w:t>
      </w:r>
      <w:r w:rsidRPr="009B02AA">
        <w:rPr>
          <w:rFonts w:ascii="Times New Roman" w:hAnsi="Times New Roman" w:cs="Times New Roman"/>
          <w:i/>
          <w:color w:val="000000" w:themeColor="text1"/>
        </w:rPr>
        <w:t>Faktor Penyebab Keterlambatan Pengiriman Data Sensus Harian Rawat Inap di RSU Dadi Keluarga Purwokerto</w:t>
      </w:r>
      <w:r w:rsidRPr="009B02AA">
        <w:rPr>
          <w:rFonts w:ascii="Times New Roman" w:hAnsi="Times New Roman" w:cs="Times New Roman"/>
          <w:color w:val="000000" w:themeColor="text1"/>
        </w:rPr>
        <w:t xml:space="preserve"> (Doctoral </w:t>
      </w:r>
      <w:r w:rsidRPr="009B02AA">
        <w:rPr>
          <w:rFonts w:ascii="Times New Roman" w:hAnsi="Times New Roman" w:cs="Times New Roman"/>
          <w:color w:val="000000" w:themeColor="text1"/>
        </w:rPr>
        <w:lastRenderedPageBreak/>
        <w:t>dissertation, Universitas Gadjah Mada).</w:t>
      </w:r>
    </w:p>
    <w:p w14:paraId="67198292"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Departemen Kesehatan, 1997, </w:t>
      </w:r>
      <w:r w:rsidRPr="009B02AA">
        <w:rPr>
          <w:rFonts w:ascii="Times New Roman" w:hAnsi="Times New Roman" w:cs="Times New Roman"/>
          <w:i/>
          <w:color w:val="000000" w:themeColor="text1"/>
        </w:rPr>
        <w:t>Pedoman Pengelolaan Rekam Medis Rumah Sakit di Indonesia</w:t>
      </w:r>
      <w:r w:rsidRPr="009B02AA">
        <w:rPr>
          <w:rFonts w:ascii="Times New Roman" w:hAnsi="Times New Roman" w:cs="Times New Roman"/>
          <w:color w:val="000000" w:themeColor="text1"/>
        </w:rPr>
        <w:t>, Jakarta: Dirjen. Pelayanan Medik.</w:t>
      </w:r>
    </w:p>
    <w:p w14:paraId="58B31432"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Departemen Kesehatan, 2005, </w:t>
      </w:r>
      <w:r w:rsidRPr="009B02AA">
        <w:rPr>
          <w:rFonts w:ascii="Times New Roman" w:hAnsi="Times New Roman" w:cs="Times New Roman"/>
          <w:i/>
          <w:color w:val="000000" w:themeColor="text1"/>
        </w:rPr>
        <w:t>Buku Petunjuk Pengisian, Pengolahan dan Penyajian Data Rumah Sakit</w:t>
      </w:r>
      <w:r w:rsidRPr="009B02AA">
        <w:rPr>
          <w:rFonts w:ascii="Times New Roman" w:hAnsi="Times New Roman" w:cs="Times New Roman"/>
          <w:color w:val="000000" w:themeColor="text1"/>
        </w:rPr>
        <w:t>, Jakarta: Dirjen. Pelayanan Medik.</w:t>
      </w:r>
    </w:p>
    <w:p w14:paraId="691AB75A"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Depkes RI Dirjen YanMed. </w:t>
      </w:r>
      <w:r w:rsidRPr="009B02AA">
        <w:rPr>
          <w:rFonts w:ascii="Times New Roman" w:hAnsi="Times New Roman" w:cs="Times New Roman"/>
          <w:i/>
          <w:color w:val="000000" w:themeColor="text1"/>
        </w:rPr>
        <w:t>Pedoman pengelolaan Rekam Medis Rumah Sakit di Indonesia.</w:t>
      </w:r>
      <w:r w:rsidRPr="009B02AA">
        <w:rPr>
          <w:rFonts w:ascii="Times New Roman" w:hAnsi="Times New Roman" w:cs="Times New Roman"/>
          <w:color w:val="000000" w:themeColor="text1"/>
        </w:rPr>
        <w:t xml:space="preserve"> Jakarta: Depkes.2006</w:t>
      </w:r>
    </w:p>
    <w:p w14:paraId="40F8D4D5"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Dewi Deasy Rosmala, dkk. 2014. </w:t>
      </w:r>
      <w:r w:rsidRPr="009B02AA">
        <w:rPr>
          <w:rFonts w:ascii="Times New Roman" w:hAnsi="Times New Roman" w:cs="Times New Roman"/>
          <w:i/>
          <w:color w:val="000000" w:themeColor="text1"/>
        </w:rPr>
        <w:t>Tinjauan Keakuratan Data pada Sensus Harian Rawat Inap di Rumah Sakit Khusus Bedah Banjarmasin Siaga</w:t>
      </w:r>
      <w:r w:rsidRPr="009B02AA">
        <w:rPr>
          <w:rFonts w:ascii="Times New Roman" w:hAnsi="Times New Roman" w:cs="Times New Roman"/>
          <w:color w:val="000000" w:themeColor="text1"/>
        </w:rPr>
        <w:t>. Jurnal kesehatan masyarakat 4(3): 33-37</w:t>
      </w:r>
    </w:p>
    <w:p w14:paraId="2509C0C1"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Febri R.R.Y.R., Dharminto., Dharmawan, Yudhy., 2016. Hubungan Reward &amp; Punishment Dan Pengawasan Kinerja Dengan Kualitas Data Sensus Harian Rawat Inap Oleh Perawat Di Rs Mardi Rahayu Kudus. Jurnal Kesehatan Masyarakat 4(1): 2356-3346</w:t>
      </w:r>
    </w:p>
    <w:p w14:paraId="023469A2"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Hatta, G. R. 2013. Pedoman Manajemen Informasi Kesehatan di Sarana Pelayanan Kesehatan, Jakarta: UI Press</w:t>
      </w:r>
    </w:p>
    <w:p w14:paraId="2FC52433"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Igustin Budiyanti Yusuf, Tri Lestari, Harjanti. 2013. Tinjauan Pelaksanaan Sensus Harian Rawat Inap Di Rumah Sakit Umum Daerah Pandan Arang </w:t>
      </w:r>
      <w:proofErr w:type="gramStart"/>
      <w:r w:rsidRPr="009B02AA">
        <w:rPr>
          <w:rFonts w:ascii="Times New Roman" w:hAnsi="Times New Roman" w:cs="Times New Roman"/>
          <w:color w:val="000000" w:themeColor="text1"/>
        </w:rPr>
        <w:t>Boyolali,(</w:t>
      </w:r>
      <w:proofErr w:type="gramEnd"/>
      <w:r w:rsidRPr="009B02AA">
        <w:rPr>
          <w:rFonts w:ascii="Times New Roman" w:hAnsi="Times New Roman" w:cs="Times New Roman"/>
          <w:color w:val="000000" w:themeColor="text1"/>
        </w:rPr>
        <w:t xml:space="preserve">online). Vol. 7 </w:t>
      </w:r>
      <w:proofErr w:type="gramStart"/>
      <w:r w:rsidRPr="009B02AA">
        <w:rPr>
          <w:rFonts w:ascii="Times New Roman" w:hAnsi="Times New Roman" w:cs="Times New Roman"/>
          <w:color w:val="000000" w:themeColor="text1"/>
        </w:rPr>
        <w:t>No.(</w:t>
      </w:r>
      <w:proofErr w:type="gramEnd"/>
      <w:r w:rsidRPr="009B02AA">
        <w:rPr>
          <w:rFonts w:ascii="Times New Roman" w:hAnsi="Times New Roman" w:cs="Times New Roman"/>
          <w:color w:val="000000" w:themeColor="text1"/>
        </w:rPr>
        <w:t>https://ejurnal stikesmhk.ac.id/index.php/rm/article/download/283/257 diakses 19 juni 2019).</w:t>
      </w:r>
    </w:p>
    <w:p w14:paraId="390A82C9"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Limbong, J. (2010). </w:t>
      </w:r>
      <w:r w:rsidRPr="009B02AA">
        <w:rPr>
          <w:rFonts w:ascii="Times New Roman" w:hAnsi="Times New Roman" w:cs="Times New Roman"/>
          <w:i/>
          <w:color w:val="000000" w:themeColor="text1"/>
        </w:rPr>
        <w:t>Pengembangan Sistem Informasi Rawat Inap Pelayanan Penyakit Dalam Guna Mendukung Keputusan Manajemen pelayanan di RSUD dr H Soemarno Sosroadmojo Bulungan Kalimantan Timur</w:t>
      </w:r>
      <w:r w:rsidRPr="009B02AA">
        <w:rPr>
          <w:rFonts w:ascii="Times New Roman" w:hAnsi="Times New Roman" w:cs="Times New Roman"/>
          <w:color w:val="000000" w:themeColor="text1"/>
        </w:rPr>
        <w:t xml:space="preserve"> (Doctoral dissertation, Universitas Diponegoro).</w:t>
      </w:r>
    </w:p>
    <w:p w14:paraId="634823B9"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Mahendra, M. (2019</w:t>
      </w:r>
      <w:proofErr w:type="gramStart"/>
      <w:r w:rsidRPr="009B02AA">
        <w:rPr>
          <w:rFonts w:ascii="Times New Roman" w:hAnsi="Times New Roman" w:cs="Times New Roman"/>
          <w:color w:val="000000" w:themeColor="text1"/>
        </w:rPr>
        <w:t>).</w:t>
      </w:r>
      <w:r w:rsidRPr="009B02AA">
        <w:rPr>
          <w:rFonts w:ascii="Times New Roman" w:hAnsi="Times New Roman" w:cs="Times New Roman"/>
          <w:i/>
          <w:color w:val="000000" w:themeColor="text1"/>
        </w:rPr>
        <w:t>Analisis</w:t>
      </w:r>
      <w:proofErr w:type="gramEnd"/>
      <w:r w:rsidRPr="009B02AA">
        <w:rPr>
          <w:rFonts w:ascii="Times New Roman" w:hAnsi="Times New Roman" w:cs="Times New Roman"/>
          <w:i/>
          <w:color w:val="000000" w:themeColor="text1"/>
        </w:rPr>
        <w:t xml:space="preserve"> Pelaksanaan Rekam Medis Pasien Rawat Inap Di Rumah Sakit Umum Daerah DR. Rasidin Padang Tahun 2018</w:t>
      </w:r>
      <w:r w:rsidRPr="009B02AA">
        <w:rPr>
          <w:rFonts w:ascii="Times New Roman" w:hAnsi="Times New Roman" w:cs="Times New Roman"/>
          <w:color w:val="000000" w:themeColor="text1"/>
        </w:rPr>
        <w:t xml:space="preserve"> (Doctoral dissertation, Universitas Andalas).</w:t>
      </w:r>
    </w:p>
    <w:p w14:paraId="618F4DB7"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MenteriKesehatan RI. (2011</w:t>
      </w:r>
      <w:proofErr w:type="gramStart"/>
      <w:r w:rsidRPr="009B02AA">
        <w:rPr>
          <w:rFonts w:ascii="Times New Roman" w:hAnsi="Times New Roman" w:cs="Times New Roman"/>
          <w:color w:val="000000" w:themeColor="text1"/>
        </w:rPr>
        <w:t>).</w:t>
      </w:r>
      <w:r w:rsidRPr="009B02AA">
        <w:rPr>
          <w:rFonts w:ascii="Times New Roman" w:hAnsi="Times New Roman" w:cs="Times New Roman"/>
          <w:i/>
          <w:color w:val="000000" w:themeColor="text1"/>
        </w:rPr>
        <w:t>Peraturan</w:t>
      </w:r>
      <w:proofErr w:type="gramEnd"/>
      <w:r w:rsidRPr="009B02AA">
        <w:rPr>
          <w:rFonts w:ascii="Times New Roman" w:hAnsi="Times New Roman" w:cs="Times New Roman"/>
          <w:i/>
          <w:color w:val="000000" w:themeColor="text1"/>
        </w:rPr>
        <w:t xml:space="preserve"> Menteri Kesehatan Republik Indonesia Nomor 1171/ Menkes/ Per/ VI/ 2011 tentangSistemInformasiRumahSakit</w:t>
      </w:r>
      <w:r w:rsidRPr="009B02AA">
        <w:rPr>
          <w:rFonts w:ascii="Times New Roman" w:hAnsi="Times New Roman" w:cs="Times New Roman"/>
          <w:color w:val="000000" w:themeColor="text1"/>
        </w:rPr>
        <w:t>. Jakarta: KementerianKesehatan.</w:t>
      </w:r>
    </w:p>
    <w:p w14:paraId="51A559B2"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proofErr w:type="gramStart"/>
      <w:r w:rsidRPr="009B02AA">
        <w:rPr>
          <w:rFonts w:ascii="Times New Roman" w:hAnsi="Times New Roman" w:cs="Times New Roman"/>
          <w:color w:val="000000" w:themeColor="text1"/>
        </w:rPr>
        <w:t>PresidenRI.(</w:t>
      </w:r>
      <w:proofErr w:type="gramEnd"/>
      <w:r w:rsidRPr="009B02AA">
        <w:rPr>
          <w:rFonts w:ascii="Times New Roman" w:hAnsi="Times New Roman" w:cs="Times New Roman"/>
          <w:color w:val="000000" w:themeColor="text1"/>
        </w:rPr>
        <w:t>2009).</w:t>
      </w:r>
      <w:r w:rsidRPr="009B02AA">
        <w:rPr>
          <w:rFonts w:ascii="Times New Roman" w:hAnsi="Times New Roman" w:cs="Times New Roman"/>
          <w:i/>
          <w:color w:val="000000" w:themeColor="text1"/>
        </w:rPr>
        <w:t>Undang-UndangNomor 44 Tahun 2009 tentangRumahSakit</w:t>
      </w:r>
      <w:r w:rsidRPr="009B02AA">
        <w:rPr>
          <w:rFonts w:ascii="Times New Roman" w:hAnsi="Times New Roman" w:cs="Times New Roman"/>
          <w:color w:val="000000" w:themeColor="text1"/>
        </w:rPr>
        <w:t>. Jakarta: KementerianKesehatan.</w:t>
      </w:r>
    </w:p>
    <w:p w14:paraId="4F6ED0F0"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 xml:space="preserve">RSUD </w:t>
      </w:r>
      <w:proofErr w:type="gramStart"/>
      <w:r w:rsidRPr="009B02AA">
        <w:rPr>
          <w:rFonts w:ascii="Times New Roman" w:hAnsi="Times New Roman" w:cs="Times New Roman"/>
          <w:color w:val="000000" w:themeColor="text1"/>
        </w:rPr>
        <w:t>Banyumas.(</w:t>
      </w:r>
      <w:proofErr w:type="gramEnd"/>
      <w:r w:rsidRPr="009B02AA">
        <w:rPr>
          <w:rFonts w:ascii="Times New Roman" w:hAnsi="Times New Roman" w:cs="Times New Roman"/>
          <w:color w:val="000000" w:themeColor="text1"/>
        </w:rPr>
        <w:t>2011).</w:t>
      </w:r>
      <w:r w:rsidRPr="009B02AA">
        <w:rPr>
          <w:rFonts w:ascii="Times New Roman" w:hAnsi="Times New Roman" w:cs="Times New Roman"/>
          <w:i/>
          <w:color w:val="000000" w:themeColor="text1"/>
        </w:rPr>
        <w:t>PengelolaanSensusHarianPasien Rawat Inap.</w:t>
      </w:r>
      <w:r w:rsidRPr="009B02AA">
        <w:rPr>
          <w:rFonts w:ascii="Times New Roman" w:hAnsi="Times New Roman" w:cs="Times New Roman"/>
          <w:color w:val="000000" w:themeColor="text1"/>
        </w:rPr>
        <w:t>Banyumas: InstalasiRekamMedisRumahSakitUmum Daerah Banyumas.</w:t>
      </w:r>
    </w:p>
    <w:p w14:paraId="695267C5" w14:textId="77777777" w:rsidR="009B02AA" w:rsidRPr="009B02AA" w:rsidRDefault="009B02AA" w:rsidP="009B02AA">
      <w:pPr>
        <w:tabs>
          <w:tab w:val="left" w:pos="990"/>
        </w:tabs>
        <w:spacing w:line="240" w:lineRule="auto"/>
        <w:ind w:left="567" w:hanging="283"/>
        <w:jc w:val="both"/>
        <w:outlineLvl w:val="0"/>
        <w:rPr>
          <w:rFonts w:ascii="Times New Roman" w:hAnsi="Times New Roman" w:cs="Times New Roman"/>
          <w:color w:val="000000" w:themeColor="text1"/>
        </w:rPr>
      </w:pPr>
      <w:r w:rsidRPr="009B02AA">
        <w:rPr>
          <w:rFonts w:ascii="Times New Roman" w:hAnsi="Times New Roman" w:cs="Times New Roman"/>
          <w:color w:val="000000" w:themeColor="text1"/>
        </w:rPr>
        <w:t>Yunita, C. P. D., Punami, C. T., &amp; Dharmawan, Y. (2012</w:t>
      </w:r>
      <w:proofErr w:type="gramStart"/>
      <w:r w:rsidRPr="009B02AA">
        <w:rPr>
          <w:rFonts w:ascii="Times New Roman" w:hAnsi="Times New Roman" w:cs="Times New Roman"/>
          <w:color w:val="000000" w:themeColor="text1"/>
        </w:rPr>
        <w:t>).</w:t>
      </w:r>
      <w:r w:rsidRPr="009B02AA">
        <w:rPr>
          <w:rFonts w:ascii="Times New Roman" w:hAnsi="Times New Roman" w:cs="Times New Roman"/>
          <w:i/>
          <w:color w:val="000000" w:themeColor="text1"/>
        </w:rPr>
        <w:t>Evaluasi</w:t>
      </w:r>
      <w:proofErr w:type="gramEnd"/>
      <w:r w:rsidRPr="009B02AA">
        <w:rPr>
          <w:rFonts w:ascii="Times New Roman" w:hAnsi="Times New Roman" w:cs="Times New Roman"/>
          <w:i/>
          <w:color w:val="000000" w:themeColor="text1"/>
        </w:rPr>
        <w:t xml:space="preserve"> Kegiatan Manajemen Data Sensus Harian Rawat Inap Rumah Sakit Umum Daerah Banyumas Tahun 2011</w:t>
      </w:r>
      <w:r w:rsidRPr="009B02AA">
        <w:rPr>
          <w:rFonts w:ascii="Times New Roman" w:hAnsi="Times New Roman" w:cs="Times New Roman"/>
          <w:color w:val="000000" w:themeColor="text1"/>
        </w:rPr>
        <w:t>.Diponegoro University.</w:t>
      </w:r>
    </w:p>
    <w:p w14:paraId="437C2CF4" w14:textId="4ABEB8B1" w:rsidR="004754F2" w:rsidRPr="004754F2" w:rsidRDefault="004754F2" w:rsidP="004754F2">
      <w:pPr>
        <w:autoSpaceDE w:val="0"/>
        <w:autoSpaceDN w:val="0"/>
        <w:adjustRightInd w:val="0"/>
        <w:spacing w:after="0" w:line="240" w:lineRule="auto"/>
        <w:ind w:firstLine="567"/>
        <w:jc w:val="both"/>
        <w:rPr>
          <w:rFonts w:ascii="Times New Roman" w:hAnsi="Times New Roman" w:cs="Times New Roman"/>
          <w:color w:val="0070C0"/>
          <w:lang w:val="en-ID"/>
        </w:rPr>
      </w:pPr>
    </w:p>
    <w:sectPr w:rsidR="004754F2" w:rsidRPr="004754F2" w:rsidSect="006D0D0F">
      <w:type w:val="continuous"/>
      <w:pgSz w:w="12240" w:h="15840"/>
      <w:pgMar w:top="2268" w:right="1701" w:bottom="1701" w:left="2268" w:header="708" w:footer="708" w:gutter="0"/>
      <w:cols w:num="2" w:space="5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C3220" w14:textId="77777777" w:rsidR="00F200F1" w:rsidRDefault="00F200F1" w:rsidP="00FE648B">
      <w:pPr>
        <w:spacing w:after="0" w:line="240" w:lineRule="auto"/>
      </w:pPr>
      <w:r>
        <w:separator/>
      </w:r>
    </w:p>
  </w:endnote>
  <w:endnote w:type="continuationSeparator" w:id="0">
    <w:p w14:paraId="44BBC622" w14:textId="77777777" w:rsidR="00F200F1" w:rsidRDefault="00F200F1" w:rsidP="00FE6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105D5" w14:textId="7FCF40FE" w:rsidR="00FE648B" w:rsidRPr="00FE648B" w:rsidRDefault="00FE648B" w:rsidP="00FE648B">
    <w:pPr>
      <w:pStyle w:val="Footer"/>
      <w:pBdr>
        <w:top w:val="single" w:sz="4" w:space="1" w:color="D9D9D9" w:themeColor="background1" w:themeShade="D9"/>
      </w:pBdr>
      <w:jc w:val="center"/>
      <w:rPr>
        <w:rFonts w:ascii="Calisto MT" w:hAnsi="Calisto MT"/>
      </w:rPr>
    </w:pPr>
  </w:p>
  <w:p w14:paraId="45AA4404" w14:textId="77777777" w:rsidR="00FE648B" w:rsidRDefault="00FE64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E81A3" w14:textId="77777777" w:rsidR="00F200F1" w:rsidRDefault="00F200F1" w:rsidP="00FE648B">
      <w:pPr>
        <w:spacing w:after="0" w:line="240" w:lineRule="auto"/>
      </w:pPr>
      <w:r>
        <w:separator/>
      </w:r>
    </w:p>
  </w:footnote>
  <w:footnote w:type="continuationSeparator" w:id="0">
    <w:p w14:paraId="1C7BC5E2" w14:textId="77777777" w:rsidR="00F200F1" w:rsidRDefault="00F200F1" w:rsidP="00FE6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3"/>
    </w:tblGrid>
    <w:tr w:rsidR="00FE648B" w14:paraId="1C680019" w14:textId="77777777" w:rsidTr="00E32780">
      <w:trPr>
        <w:trHeight w:val="1134"/>
      </w:trPr>
      <w:tc>
        <w:tcPr>
          <w:tcW w:w="8153" w:type="dxa"/>
          <w:tcBorders>
            <w:top w:val="nil"/>
            <w:left w:val="nil"/>
            <w:bottom w:val="thinThickSmallGap" w:sz="24" w:space="0" w:color="auto"/>
            <w:right w:val="nil"/>
          </w:tcBorders>
          <w:shd w:val="clear" w:color="auto" w:fill="auto"/>
        </w:tcPr>
        <w:p w14:paraId="1BFE553B" w14:textId="77777777" w:rsidR="00FE648B" w:rsidRPr="00002D57" w:rsidRDefault="006B5A04" w:rsidP="00FE648B">
          <w:pPr>
            <w:pStyle w:val="Header"/>
            <w:tabs>
              <w:tab w:val="right" w:pos="8222"/>
            </w:tabs>
            <w:jc w:val="right"/>
            <w:rPr>
              <w:rFonts w:ascii="Calisto MT" w:hAnsi="Calisto MT" w:cs="Calibri"/>
              <w:i/>
              <w:color w:val="000000"/>
            </w:rPr>
          </w:pPr>
          <w:hyperlink r:id="rId1" w:history="1">
            <w:r w:rsidR="00FE648B" w:rsidRPr="00002D57">
              <w:rPr>
                <w:rStyle w:val="Hyperlink"/>
                <w:rFonts w:ascii="Calisto MT" w:hAnsi="Calisto MT" w:cs="Calibri"/>
                <w:i/>
                <w:color w:val="000000"/>
              </w:rPr>
              <w:t>Jurnal Manajemen Informasi dan Administrasi Kesehatan (JMIAK)</w:t>
            </w:r>
          </w:hyperlink>
        </w:p>
        <w:p w14:paraId="071885C3" w14:textId="2314CD9E" w:rsidR="00FE648B" w:rsidRPr="00002D57" w:rsidRDefault="00FE648B" w:rsidP="00FE648B">
          <w:pPr>
            <w:pStyle w:val="Header"/>
            <w:tabs>
              <w:tab w:val="right" w:pos="8222"/>
            </w:tabs>
            <w:jc w:val="right"/>
            <w:rPr>
              <w:rFonts w:ascii="Calisto MT" w:hAnsi="Calisto MT" w:cs="Calibri"/>
              <w:i/>
              <w:color w:val="000000"/>
            </w:rPr>
          </w:pPr>
          <w:r w:rsidRPr="00002D57">
            <w:rPr>
              <w:rFonts w:ascii="Calisto MT" w:hAnsi="Calisto MT" w:cs="Calibri"/>
              <w:i/>
              <w:color w:val="000000"/>
            </w:rPr>
            <w:t>ISSN: 2621-6612</w:t>
          </w:r>
          <w:r w:rsidR="007C359C">
            <w:rPr>
              <w:rFonts w:ascii="Calisto MT" w:hAnsi="Calisto MT" w:cs="Calibri"/>
              <w:i/>
              <w:color w:val="000000"/>
            </w:rPr>
            <w:t xml:space="preserve"> | ESSN: 2622-6944 </w:t>
          </w:r>
          <w:r w:rsidRPr="00002D57">
            <w:rPr>
              <w:rFonts w:ascii="Calisto MT" w:hAnsi="Calisto MT" w:cs="Calibri"/>
              <w:i/>
              <w:color w:val="000000"/>
            </w:rPr>
            <w:t xml:space="preserve">| Email: </w:t>
          </w:r>
          <w:hyperlink r:id="rId2" w:history="1">
            <w:r w:rsidRPr="00002D57">
              <w:rPr>
                <w:rStyle w:val="Hyperlink"/>
                <w:rFonts w:ascii="Calisto MT" w:hAnsi="Calisto MT" w:cs="Calibri"/>
                <w:i/>
              </w:rPr>
              <w:t>jmiakmedrec@gmail.com</w:t>
            </w:r>
          </w:hyperlink>
        </w:p>
        <w:p w14:paraId="52D04EB3" w14:textId="16019CF9" w:rsidR="00FE648B" w:rsidRDefault="00FE648B" w:rsidP="00FE648B">
          <w:pPr>
            <w:pStyle w:val="Header"/>
            <w:jc w:val="right"/>
          </w:pPr>
          <w:proofErr w:type="gramStart"/>
          <w:r w:rsidRPr="00002D57">
            <w:rPr>
              <w:rFonts w:ascii="Calisto MT" w:hAnsi="Calisto MT" w:cs="Calibri"/>
              <w:i/>
              <w:color w:val="000000"/>
            </w:rPr>
            <w:t>Volume  Nomor</w:t>
          </w:r>
          <w:proofErr w:type="gramEnd"/>
          <w:r w:rsidRPr="00002D57">
            <w:rPr>
              <w:rFonts w:ascii="Calisto MT" w:hAnsi="Calisto MT" w:cs="Calibri"/>
              <w:i/>
              <w:color w:val="000000"/>
            </w:rPr>
            <w:t xml:space="preserve">  Halaman </w:t>
          </w:r>
        </w:p>
      </w:tc>
    </w:tr>
  </w:tbl>
  <w:p w14:paraId="15BCA632" w14:textId="77777777" w:rsidR="00FE648B" w:rsidRDefault="00FE6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E128C"/>
    <w:multiLevelType w:val="hybridMultilevel"/>
    <w:tmpl w:val="546045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513AEE"/>
    <w:multiLevelType w:val="hybridMultilevel"/>
    <w:tmpl w:val="4594A5A8"/>
    <w:lvl w:ilvl="0" w:tplc="CC7C25A6">
      <w:start w:val="1"/>
      <w:numFmt w:val="decimal"/>
      <w:lvlText w:val="%1."/>
      <w:lvlJc w:val="left"/>
      <w:pPr>
        <w:ind w:left="2007" w:hanging="360"/>
      </w:pPr>
      <w:rPr>
        <w:b/>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 w15:restartNumberingAfterBreak="0">
    <w:nsid w:val="20790671"/>
    <w:multiLevelType w:val="hybridMultilevel"/>
    <w:tmpl w:val="5EEE6F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349552B"/>
    <w:multiLevelType w:val="hybridMultilevel"/>
    <w:tmpl w:val="A058FE32"/>
    <w:lvl w:ilvl="0" w:tplc="4B9E49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339AE"/>
    <w:multiLevelType w:val="hybridMultilevel"/>
    <w:tmpl w:val="658665B8"/>
    <w:lvl w:ilvl="0" w:tplc="F4D42F2E">
      <w:start w:val="1"/>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0C12235"/>
    <w:multiLevelType w:val="hybridMultilevel"/>
    <w:tmpl w:val="20BE6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E94762"/>
    <w:multiLevelType w:val="hybridMultilevel"/>
    <w:tmpl w:val="7B76CC40"/>
    <w:lvl w:ilvl="0" w:tplc="A6F20194">
      <w:start w:val="1"/>
      <w:numFmt w:val="decimal"/>
      <w:lvlText w:val="%1"/>
      <w:lvlJc w:val="left"/>
      <w:pPr>
        <w:ind w:left="2007" w:hanging="360"/>
      </w:pPr>
      <w:rPr>
        <w:rFonts w:hint="default"/>
        <w:b/>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7" w15:restartNumberingAfterBreak="0">
    <w:nsid w:val="5483637C"/>
    <w:multiLevelType w:val="hybridMultilevel"/>
    <w:tmpl w:val="033EC35C"/>
    <w:lvl w:ilvl="0" w:tplc="A6F20194">
      <w:start w:val="1"/>
      <w:numFmt w:val="decimal"/>
      <w:lvlText w:val="%1"/>
      <w:lvlJc w:val="left"/>
      <w:pPr>
        <w:ind w:left="2007" w:hanging="360"/>
      </w:pPr>
      <w:rPr>
        <w:rFonts w:hint="default"/>
        <w:b/>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8" w15:restartNumberingAfterBreak="0">
    <w:nsid w:val="555C02E1"/>
    <w:multiLevelType w:val="hybridMultilevel"/>
    <w:tmpl w:val="A1388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E88070D"/>
    <w:multiLevelType w:val="hybridMultilevel"/>
    <w:tmpl w:val="6FF0CB9C"/>
    <w:lvl w:ilvl="0" w:tplc="0409000F">
      <w:start w:val="1"/>
      <w:numFmt w:val="decimal"/>
      <w:lvlText w:val="%1."/>
      <w:lvlJc w:val="left"/>
      <w:pPr>
        <w:ind w:left="927" w:hanging="360"/>
      </w:pPr>
      <w:rPr>
        <w:rFonts w:hint="default"/>
        <w:b/>
        <w:bCs w:val="0"/>
        <w:w w:val="10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8"/>
  </w:num>
  <w:num w:numId="3">
    <w:abstractNumId w:val="5"/>
  </w:num>
  <w:num w:numId="4">
    <w:abstractNumId w:val="2"/>
  </w:num>
  <w:num w:numId="5">
    <w:abstractNumId w:val="0"/>
  </w:num>
  <w:num w:numId="6">
    <w:abstractNumId w:val="7"/>
  </w:num>
  <w:num w:numId="7">
    <w:abstractNumId w:val="1"/>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8A"/>
    <w:rsid w:val="00015846"/>
    <w:rsid w:val="00042349"/>
    <w:rsid w:val="000935F0"/>
    <w:rsid w:val="000A4DB6"/>
    <w:rsid w:val="000D6BE6"/>
    <w:rsid w:val="00164A8A"/>
    <w:rsid w:val="001C1A17"/>
    <w:rsid w:val="00225C34"/>
    <w:rsid w:val="00247783"/>
    <w:rsid w:val="002A008C"/>
    <w:rsid w:val="002D30B5"/>
    <w:rsid w:val="00316AED"/>
    <w:rsid w:val="003B40CA"/>
    <w:rsid w:val="00400AC4"/>
    <w:rsid w:val="00426A84"/>
    <w:rsid w:val="00451A83"/>
    <w:rsid w:val="004754F2"/>
    <w:rsid w:val="00485A34"/>
    <w:rsid w:val="004944CB"/>
    <w:rsid w:val="004D2F86"/>
    <w:rsid w:val="004E5F60"/>
    <w:rsid w:val="005D47D5"/>
    <w:rsid w:val="005E07A1"/>
    <w:rsid w:val="00655A63"/>
    <w:rsid w:val="006B12A5"/>
    <w:rsid w:val="006B5A04"/>
    <w:rsid w:val="006D0D0F"/>
    <w:rsid w:val="00700C3F"/>
    <w:rsid w:val="00727583"/>
    <w:rsid w:val="007414DB"/>
    <w:rsid w:val="007C359C"/>
    <w:rsid w:val="007F583C"/>
    <w:rsid w:val="008614AE"/>
    <w:rsid w:val="00865511"/>
    <w:rsid w:val="00866952"/>
    <w:rsid w:val="008E4E65"/>
    <w:rsid w:val="009B02AA"/>
    <w:rsid w:val="009F4FA0"/>
    <w:rsid w:val="00A23093"/>
    <w:rsid w:val="00A33939"/>
    <w:rsid w:val="00B71829"/>
    <w:rsid w:val="00BB08AE"/>
    <w:rsid w:val="00BC0C31"/>
    <w:rsid w:val="00C057D0"/>
    <w:rsid w:val="00D078AF"/>
    <w:rsid w:val="00D377FA"/>
    <w:rsid w:val="00DF7CE8"/>
    <w:rsid w:val="00E14C41"/>
    <w:rsid w:val="00E218AC"/>
    <w:rsid w:val="00E821B4"/>
    <w:rsid w:val="00EA14FF"/>
    <w:rsid w:val="00F200F1"/>
    <w:rsid w:val="00F26DD0"/>
    <w:rsid w:val="00F77008"/>
    <w:rsid w:val="00F87EDF"/>
    <w:rsid w:val="00FA2549"/>
    <w:rsid w:val="00FD65E1"/>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8BC5F"/>
  <w15:chartTrackingRefBased/>
  <w15:docId w15:val="{6B07413D-3E2C-4EF7-80B4-04BF882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Paragraf ISI,Heading 1 Char1,List Paragraph1,UGEX'Z,1.2 Dst...,PARAGRAPH,1.2,Heading 11,Heading 111"/>
    <w:basedOn w:val="Normal"/>
    <w:link w:val="ListParagraphChar"/>
    <w:uiPriority w:val="34"/>
    <w:qFormat/>
    <w:rsid w:val="00C057D0"/>
    <w:pPr>
      <w:ind w:left="720"/>
      <w:contextualSpacing/>
    </w:pPr>
  </w:style>
  <w:style w:type="character" w:styleId="Hyperlink">
    <w:name w:val="Hyperlink"/>
    <w:basedOn w:val="DefaultParagraphFont"/>
    <w:uiPriority w:val="99"/>
    <w:unhideWhenUsed/>
    <w:rsid w:val="00C057D0"/>
    <w:rPr>
      <w:color w:val="0563C1" w:themeColor="hyperlink"/>
      <w:u w:val="single"/>
    </w:rPr>
  </w:style>
  <w:style w:type="character" w:styleId="UnresolvedMention">
    <w:name w:val="Unresolved Mention"/>
    <w:basedOn w:val="DefaultParagraphFont"/>
    <w:uiPriority w:val="99"/>
    <w:semiHidden/>
    <w:unhideWhenUsed/>
    <w:rsid w:val="00C057D0"/>
    <w:rPr>
      <w:color w:val="605E5C"/>
      <w:shd w:val="clear" w:color="auto" w:fill="E1DFDD"/>
    </w:rPr>
  </w:style>
  <w:style w:type="table" w:styleId="TableGrid">
    <w:name w:val="Table Grid"/>
    <w:basedOn w:val="TableNormal"/>
    <w:uiPriority w:val="39"/>
    <w:rsid w:val="006D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6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8B"/>
  </w:style>
  <w:style w:type="paragraph" w:styleId="Footer">
    <w:name w:val="footer"/>
    <w:basedOn w:val="Normal"/>
    <w:link w:val="FooterChar"/>
    <w:uiPriority w:val="99"/>
    <w:unhideWhenUsed/>
    <w:rsid w:val="00FE6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8B"/>
  </w:style>
  <w:style w:type="paragraph" w:styleId="NoSpacing">
    <w:name w:val="No Spacing"/>
    <w:uiPriority w:val="1"/>
    <w:qFormat/>
    <w:rsid w:val="009F4FA0"/>
    <w:pPr>
      <w:spacing w:after="0" w:line="240" w:lineRule="auto"/>
    </w:pPr>
    <w:rPr>
      <w:lang w:val="id-ID"/>
    </w:rPr>
  </w:style>
  <w:style w:type="character" w:customStyle="1" w:styleId="y2iqfc">
    <w:name w:val="y2iqfc"/>
    <w:basedOn w:val="DefaultParagraphFont"/>
    <w:rsid w:val="009F4FA0"/>
  </w:style>
  <w:style w:type="character" w:customStyle="1" w:styleId="ListParagraphChar">
    <w:name w:val="List Paragraph Char"/>
    <w:aliases w:val="Body of text Char,Paragraf ISI Char,Heading 1 Char1 Char,List Paragraph1 Char,UGEX'Z Char,1.2 Dst... Char,PARAGRAPH Char,1.2 Char,Heading 11 Char,Heading 111 Char"/>
    <w:basedOn w:val="DefaultParagraphFont"/>
    <w:link w:val="ListParagraph"/>
    <w:uiPriority w:val="34"/>
    <w:qFormat/>
    <w:locked/>
    <w:rsid w:val="00EA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97251">
      <w:bodyDiv w:val="1"/>
      <w:marLeft w:val="0"/>
      <w:marRight w:val="0"/>
      <w:marTop w:val="0"/>
      <w:marBottom w:val="0"/>
      <w:divBdr>
        <w:top w:val="none" w:sz="0" w:space="0" w:color="auto"/>
        <w:left w:val="none" w:sz="0" w:space="0" w:color="auto"/>
        <w:bottom w:val="none" w:sz="0" w:space="0" w:color="auto"/>
        <w:right w:val="none" w:sz="0" w:space="0" w:color="auto"/>
      </w:divBdr>
    </w:div>
    <w:div w:id="443421652">
      <w:bodyDiv w:val="1"/>
      <w:marLeft w:val="0"/>
      <w:marRight w:val="0"/>
      <w:marTop w:val="0"/>
      <w:marBottom w:val="0"/>
      <w:divBdr>
        <w:top w:val="none" w:sz="0" w:space="0" w:color="auto"/>
        <w:left w:val="none" w:sz="0" w:space="0" w:color="auto"/>
        <w:bottom w:val="none" w:sz="0" w:space="0" w:color="auto"/>
        <w:right w:val="none" w:sz="0" w:space="0" w:color="auto"/>
      </w:divBdr>
    </w:div>
    <w:div w:id="734815684">
      <w:bodyDiv w:val="1"/>
      <w:marLeft w:val="0"/>
      <w:marRight w:val="0"/>
      <w:marTop w:val="0"/>
      <w:marBottom w:val="0"/>
      <w:divBdr>
        <w:top w:val="none" w:sz="0" w:space="0" w:color="auto"/>
        <w:left w:val="none" w:sz="0" w:space="0" w:color="auto"/>
        <w:bottom w:val="none" w:sz="0" w:space="0" w:color="auto"/>
        <w:right w:val="none" w:sz="0" w:space="0" w:color="auto"/>
      </w:divBdr>
    </w:div>
    <w:div w:id="164647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jmiakmedrec@gmail.com" TargetMode="External"/><Relationship Id="rId1" Type="http://schemas.openxmlformats.org/officeDocument/2006/relationships/hyperlink" Target="http://jmiak-rekammedis-univetbantara.ac.id/index.ph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030EF-0DE6-43F8-825E-2521BC30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3431</Words>
  <Characters>19562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Pertiwi</dc:creator>
  <cp:keywords/>
  <dc:description/>
  <cp:lastModifiedBy>rachella putri</cp:lastModifiedBy>
  <cp:revision>2</cp:revision>
  <dcterms:created xsi:type="dcterms:W3CDTF">2022-07-27T17:47:00Z</dcterms:created>
  <dcterms:modified xsi:type="dcterms:W3CDTF">2022-07-27T17:47:00Z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38c0a1bd-900f-3eb8-bcb6-3003f00f301b</vt:lpwstr>
  </property>
  <property fmtid="{D5CDD505-2E9C-101B-9397-08002B2CF9AE}" pid="24" name="Mendeley Citation Style_1">
    <vt:lpwstr>http://www.zotero.org/styles/harvard1</vt:lpwstr>
  </property>
</Properties>
</file>