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45298" w14:textId="501AB3F8" w:rsidR="003D091A" w:rsidRPr="003D091A" w:rsidRDefault="003D091A" w:rsidP="003D091A">
      <w:pPr>
        <w:spacing w:after="0" w:line="240" w:lineRule="auto"/>
        <w:ind w:left="0"/>
        <w:jc w:val="center"/>
        <w:rPr>
          <w:rFonts w:ascii="Times New Roman" w:hAnsi="Times New Roman" w:cs="Times New Roman"/>
          <w:sz w:val="24"/>
          <w:szCs w:val="24"/>
        </w:rPr>
      </w:pPr>
      <w:r w:rsidRPr="003D091A">
        <w:rPr>
          <w:rFonts w:ascii="Times New Roman" w:hAnsi="Times New Roman" w:cs="Times New Roman"/>
          <w:sz w:val="24"/>
          <w:szCs w:val="24"/>
        </w:rPr>
        <w:t>JURNAL PENDIDIKAN, p-ISSN 2715-095X, e-ISSN 2686-5041</w:t>
      </w:r>
    </w:p>
    <w:p w14:paraId="2B7702FE" w14:textId="291CF44E" w:rsidR="003D091A" w:rsidRPr="003D091A" w:rsidRDefault="003D091A" w:rsidP="003D091A">
      <w:pPr>
        <w:spacing w:after="0" w:line="240" w:lineRule="auto"/>
        <w:ind w:left="0"/>
        <w:jc w:val="center"/>
        <w:rPr>
          <w:rFonts w:ascii="Times New Roman" w:hAnsi="Times New Roman" w:cs="Times New Roman"/>
          <w:sz w:val="24"/>
          <w:szCs w:val="24"/>
        </w:rPr>
      </w:pPr>
      <w:r w:rsidRPr="003D091A">
        <w:rPr>
          <w:rFonts w:ascii="Times New Roman" w:hAnsi="Times New Roman" w:cs="Times New Roman"/>
          <w:sz w:val="24"/>
          <w:szCs w:val="24"/>
        </w:rPr>
        <w:t>Volume 31, No. 1, Nopember 2022 (..-..)</w:t>
      </w:r>
    </w:p>
    <w:p w14:paraId="56D51526" w14:textId="095DC968" w:rsidR="003D091A" w:rsidRDefault="003D091A" w:rsidP="003D091A">
      <w:pPr>
        <w:spacing w:after="0" w:line="240" w:lineRule="auto"/>
        <w:ind w:left="0"/>
        <w:jc w:val="center"/>
        <w:rPr>
          <w:rFonts w:ascii="Times New Roman" w:hAnsi="Times New Roman" w:cs="Times New Roman"/>
          <w:sz w:val="28"/>
          <w:szCs w:val="28"/>
        </w:rPr>
      </w:pPr>
      <w:r w:rsidRPr="003D091A">
        <w:rPr>
          <w:rFonts w:ascii="Times New Roman" w:hAnsi="Times New Roman" w:cs="Times New Roman"/>
          <w:sz w:val="24"/>
          <w:szCs w:val="24"/>
        </w:rPr>
        <w:t xml:space="preserve">Online : </w:t>
      </w:r>
      <w:hyperlink r:id="rId8" w:history="1">
        <w:r w:rsidRPr="003D091A">
          <w:rPr>
            <w:rStyle w:val="Hyperlink"/>
            <w:rFonts w:ascii="Times New Roman" w:hAnsi="Times New Roman" w:cs="Times New Roman"/>
            <w:sz w:val="24"/>
            <w:szCs w:val="24"/>
          </w:rPr>
          <w:t>http://journal.univetbantara.ac.id/index.php/jp</w:t>
        </w:r>
      </w:hyperlink>
      <w:r w:rsidRPr="003D091A">
        <w:rPr>
          <w:rFonts w:ascii="Times New Roman" w:hAnsi="Times New Roman" w:cs="Times New Roman"/>
          <w:sz w:val="28"/>
          <w:szCs w:val="28"/>
        </w:rPr>
        <w:t xml:space="preserve"> </w:t>
      </w:r>
    </w:p>
    <w:p w14:paraId="6E04438A" w14:textId="77777777" w:rsidR="003D091A" w:rsidRPr="003D091A" w:rsidRDefault="003D091A" w:rsidP="003D091A">
      <w:pPr>
        <w:spacing w:after="0" w:line="240" w:lineRule="auto"/>
        <w:ind w:left="0"/>
        <w:jc w:val="center"/>
        <w:rPr>
          <w:rFonts w:ascii="Times New Roman" w:hAnsi="Times New Roman" w:cs="Times New Roman"/>
          <w:sz w:val="28"/>
          <w:szCs w:val="28"/>
        </w:rPr>
      </w:pPr>
    </w:p>
    <w:p w14:paraId="7EADE223" w14:textId="0ADAD85F" w:rsidR="00AA61AB" w:rsidRDefault="00F51C4C" w:rsidP="00DF39C2">
      <w:pPr>
        <w:spacing w:line="240" w:lineRule="auto"/>
        <w:ind w:left="0"/>
        <w:jc w:val="center"/>
        <w:rPr>
          <w:rFonts w:ascii="Times New Roman" w:hAnsi="Times New Roman" w:cs="Times New Roman"/>
          <w:b/>
          <w:bCs/>
          <w:sz w:val="28"/>
          <w:szCs w:val="28"/>
        </w:rPr>
      </w:pPr>
      <w:r w:rsidRPr="00DF39C2">
        <w:rPr>
          <w:rFonts w:ascii="Times New Roman" w:hAnsi="Times New Roman" w:cs="Times New Roman"/>
          <w:b/>
          <w:bCs/>
          <w:sz w:val="28"/>
          <w:szCs w:val="28"/>
        </w:rPr>
        <w:t xml:space="preserve">Program Sekolah Penggerak Sebagai Inovasi Meningkatkan Kualitas Pendidikan </w:t>
      </w:r>
      <w:r w:rsidR="00FB7F71">
        <w:rPr>
          <w:rFonts w:ascii="Times New Roman" w:hAnsi="Times New Roman" w:cs="Times New Roman"/>
          <w:b/>
          <w:bCs/>
          <w:sz w:val="28"/>
          <w:szCs w:val="28"/>
        </w:rPr>
        <w:t>d</w:t>
      </w:r>
      <w:r w:rsidRPr="00DF39C2">
        <w:rPr>
          <w:rFonts w:ascii="Times New Roman" w:hAnsi="Times New Roman" w:cs="Times New Roman"/>
          <w:b/>
          <w:bCs/>
          <w:sz w:val="28"/>
          <w:szCs w:val="28"/>
        </w:rPr>
        <w:t>i S</w:t>
      </w:r>
      <w:r w:rsidR="00FB7F71">
        <w:rPr>
          <w:rFonts w:ascii="Times New Roman" w:hAnsi="Times New Roman" w:cs="Times New Roman"/>
          <w:b/>
          <w:bCs/>
          <w:sz w:val="28"/>
          <w:szCs w:val="28"/>
        </w:rPr>
        <w:t xml:space="preserve">D Negeri </w:t>
      </w:r>
      <w:r w:rsidRPr="00DF39C2">
        <w:rPr>
          <w:rFonts w:ascii="Times New Roman" w:hAnsi="Times New Roman" w:cs="Times New Roman"/>
          <w:b/>
          <w:bCs/>
          <w:sz w:val="28"/>
          <w:szCs w:val="28"/>
        </w:rPr>
        <w:t xml:space="preserve">104267 </w:t>
      </w:r>
      <w:proofErr w:type="spellStart"/>
      <w:r w:rsidRPr="00DF39C2">
        <w:rPr>
          <w:rFonts w:ascii="Times New Roman" w:hAnsi="Times New Roman" w:cs="Times New Roman"/>
          <w:b/>
          <w:bCs/>
          <w:sz w:val="28"/>
          <w:szCs w:val="28"/>
        </w:rPr>
        <w:t>Peg</w:t>
      </w:r>
      <w:r>
        <w:rPr>
          <w:rFonts w:ascii="Times New Roman" w:hAnsi="Times New Roman" w:cs="Times New Roman"/>
          <w:b/>
          <w:bCs/>
          <w:sz w:val="28"/>
          <w:szCs w:val="28"/>
        </w:rPr>
        <w:t>a</w:t>
      </w:r>
      <w:r w:rsidRPr="00DF39C2">
        <w:rPr>
          <w:rFonts w:ascii="Times New Roman" w:hAnsi="Times New Roman" w:cs="Times New Roman"/>
          <w:b/>
          <w:bCs/>
          <w:sz w:val="28"/>
          <w:szCs w:val="28"/>
        </w:rPr>
        <w:t>jahan</w:t>
      </w:r>
      <w:proofErr w:type="spellEnd"/>
    </w:p>
    <w:p w14:paraId="0941F18B" w14:textId="7B97801E" w:rsidR="00AA61AB" w:rsidRPr="00743E9B" w:rsidRDefault="00AA61AB" w:rsidP="00ED7340">
      <w:pPr>
        <w:spacing w:line="240" w:lineRule="auto"/>
        <w:ind w:left="0"/>
        <w:jc w:val="center"/>
        <w:rPr>
          <w:rFonts w:ascii="Times New Roman" w:hAnsi="Times New Roman" w:cs="Times New Roman"/>
          <w:b/>
          <w:bCs/>
          <w:sz w:val="24"/>
          <w:szCs w:val="24"/>
          <w:vertAlign w:val="superscript"/>
        </w:rPr>
      </w:pPr>
      <w:proofErr w:type="spellStart"/>
      <w:r w:rsidRPr="00743E9B">
        <w:rPr>
          <w:rFonts w:ascii="Times New Roman" w:hAnsi="Times New Roman" w:cs="Times New Roman"/>
          <w:b/>
          <w:bCs/>
          <w:sz w:val="24"/>
          <w:szCs w:val="24"/>
        </w:rPr>
        <w:t>Asnil</w:t>
      </w:r>
      <w:proofErr w:type="spellEnd"/>
      <w:r w:rsidRPr="00743E9B">
        <w:rPr>
          <w:rFonts w:ascii="Times New Roman" w:hAnsi="Times New Roman" w:cs="Times New Roman"/>
          <w:b/>
          <w:bCs/>
          <w:sz w:val="24"/>
          <w:szCs w:val="24"/>
        </w:rPr>
        <w:t xml:space="preserve"> Aidah Ritonga</w:t>
      </w:r>
      <w:r w:rsidR="006D185F" w:rsidRPr="00743E9B">
        <w:rPr>
          <w:rFonts w:ascii="Times New Roman" w:hAnsi="Times New Roman" w:cs="Times New Roman"/>
          <w:b/>
          <w:bCs/>
          <w:sz w:val="24"/>
          <w:szCs w:val="24"/>
          <w:vertAlign w:val="superscript"/>
        </w:rPr>
        <w:t>1</w:t>
      </w:r>
      <w:r w:rsidRPr="00743E9B">
        <w:rPr>
          <w:rFonts w:ascii="Times New Roman" w:hAnsi="Times New Roman" w:cs="Times New Roman"/>
          <w:b/>
          <w:bCs/>
          <w:sz w:val="24"/>
          <w:szCs w:val="24"/>
        </w:rPr>
        <w:t>, Yudha Wijaya Lubis</w:t>
      </w:r>
      <w:r w:rsidR="006D185F" w:rsidRPr="00743E9B">
        <w:rPr>
          <w:rFonts w:ascii="Times New Roman" w:hAnsi="Times New Roman" w:cs="Times New Roman"/>
          <w:b/>
          <w:bCs/>
          <w:sz w:val="24"/>
          <w:szCs w:val="24"/>
          <w:vertAlign w:val="superscript"/>
        </w:rPr>
        <w:t>2</w:t>
      </w:r>
      <w:r w:rsidRPr="00743E9B">
        <w:rPr>
          <w:rFonts w:ascii="Times New Roman" w:hAnsi="Times New Roman" w:cs="Times New Roman"/>
          <w:b/>
          <w:bCs/>
          <w:sz w:val="24"/>
          <w:szCs w:val="24"/>
        </w:rPr>
        <w:t>, Siti Masitha</w:t>
      </w:r>
      <w:r w:rsidR="00743E9B">
        <w:rPr>
          <w:rFonts w:ascii="Times New Roman" w:hAnsi="Times New Roman" w:cs="Times New Roman"/>
          <w:b/>
          <w:bCs/>
          <w:sz w:val="24"/>
          <w:szCs w:val="24"/>
          <w:vertAlign w:val="superscript"/>
        </w:rPr>
        <w:t>2</w:t>
      </w:r>
      <w:r w:rsidRPr="00743E9B">
        <w:rPr>
          <w:rFonts w:ascii="Times New Roman" w:hAnsi="Times New Roman" w:cs="Times New Roman"/>
          <w:b/>
          <w:bCs/>
          <w:sz w:val="24"/>
          <w:szCs w:val="24"/>
        </w:rPr>
        <w:t>, C</w:t>
      </w:r>
      <w:r w:rsidR="0040453A">
        <w:rPr>
          <w:rFonts w:ascii="Times New Roman" w:hAnsi="Times New Roman" w:cs="Times New Roman"/>
          <w:b/>
          <w:bCs/>
          <w:sz w:val="24"/>
          <w:szCs w:val="24"/>
        </w:rPr>
        <w:t>h</w:t>
      </w:r>
      <w:r w:rsidRPr="00743E9B">
        <w:rPr>
          <w:rFonts w:ascii="Times New Roman" w:hAnsi="Times New Roman" w:cs="Times New Roman"/>
          <w:b/>
          <w:bCs/>
          <w:sz w:val="24"/>
          <w:szCs w:val="24"/>
        </w:rPr>
        <w:t>ic</w:t>
      </w:r>
      <w:r w:rsidR="0040453A">
        <w:rPr>
          <w:rFonts w:ascii="Times New Roman" w:hAnsi="Times New Roman" w:cs="Times New Roman"/>
          <w:b/>
          <w:bCs/>
          <w:sz w:val="24"/>
          <w:szCs w:val="24"/>
        </w:rPr>
        <w:t>h</w:t>
      </w:r>
      <w:r w:rsidRPr="00743E9B">
        <w:rPr>
          <w:rFonts w:ascii="Times New Roman" w:hAnsi="Times New Roman" w:cs="Times New Roman"/>
          <w:b/>
          <w:bCs/>
          <w:sz w:val="24"/>
          <w:szCs w:val="24"/>
        </w:rPr>
        <w:t>i Paramita Harahap</w:t>
      </w:r>
      <w:r w:rsidR="00743E9B">
        <w:rPr>
          <w:rFonts w:ascii="Times New Roman" w:hAnsi="Times New Roman" w:cs="Times New Roman"/>
          <w:b/>
          <w:bCs/>
          <w:sz w:val="24"/>
          <w:szCs w:val="24"/>
          <w:vertAlign w:val="superscript"/>
        </w:rPr>
        <w:t>2</w:t>
      </w:r>
    </w:p>
    <w:p w14:paraId="12A5F9E9" w14:textId="63594735" w:rsidR="00ED7340" w:rsidRPr="00F51C4C" w:rsidRDefault="00743E9B" w:rsidP="00743E9B">
      <w:pPr>
        <w:spacing w:after="0" w:line="240" w:lineRule="auto"/>
        <w:ind w:left="0"/>
        <w:jc w:val="center"/>
        <w:rPr>
          <w:rFonts w:ascii="Times New Roman" w:hAnsi="Times New Roman" w:cs="Times New Roman"/>
          <w:sz w:val="20"/>
          <w:szCs w:val="20"/>
        </w:rPr>
      </w:pPr>
      <w:r w:rsidRPr="00F51C4C">
        <w:rPr>
          <w:rFonts w:ascii="Times New Roman" w:hAnsi="Times New Roman" w:cs="Times New Roman"/>
          <w:sz w:val="20"/>
          <w:szCs w:val="20"/>
          <w:vertAlign w:val="superscript"/>
        </w:rPr>
        <w:t>1</w:t>
      </w:r>
      <w:r w:rsidR="00ED7340" w:rsidRPr="00F51C4C">
        <w:rPr>
          <w:rFonts w:ascii="Times New Roman" w:hAnsi="Times New Roman" w:cs="Times New Roman"/>
          <w:sz w:val="20"/>
          <w:szCs w:val="20"/>
        </w:rPr>
        <w:t>Pendidikan Agama Islam</w:t>
      </w:r>
      <w:r w:rsidR="0017005D" w:rsidRPr="00F51C4C">
        <w:rPr>
          <w:rFonts w:ascii="Times New Roman" w:hAnsi="Times New Roman" w:cs="Times New Roman"/>
          <w:sz w:val="20"/>
          <w:szCs w:val="20"/>
        </w:rPr>
        <w:t xml:space="preserve">, </w:t>
      </w:r>
      <w:r w:rsidRPr="00F51C4C">
        <w:rPr>
          <w:rFonts w:ascii="Times New Roman" w:hAnsi="Times New Roman" w:cs="Times New Roman"/>
          <w:sz w:val="20"/>
          <w:szCs w:val="20"/>
        </w:rPr>
        <w:t>Dosen</w:t>
      </w:r>
      <w:r w:rsidR="0017005D" w:rsidRPr="00F51C4C">
        <w:rPr>
          <w:rFonts w:ascii="Times New Roman" w:hAnsi="Times New Roman" w:cs="Times New Roman"/>
          <w:sz w:val="20"/>
          <w:szCs w:val="20"/>
        </w:rPr>
        <w:t xml:space="preserve"> UIN Sumatera Utara Medan</w:t>
      </w:r>
    </w:p>
    <w:p w14:paraId="5F9E5585" w14:textId="0A5D346F" w:rsidR="0017005D" w:rsidRPr="00F51C4C" w:rsidRDefault="00743E9B" w:rsidP="00743E9B">
      <w:pPr>
        <w:spacing w:after="0" w:line="240" w:lineRule="auto"/>
        <w:ind w:left="0"/>
        <w:jc w:val="center"/>
        <w:rPr>
          <w:rFonts w:ascii="Times New Roman" w:hAnsi="Times New Roman" w:cs="Times New Roman"/>
          <w:sz w:val="20"/>
          <w:szCs w:val="20"/>
        </w:rPr>
      </w:pPr>
      <w:r w:rsidRPr="00F51C4C">
        <w:rPr>
          <w:rFonts w:ascii="Times New Roman" w:hAnsi="Times New Roman" w:cs="Times New Roman"/>
          <w:sz w:val="20"/>
          <w:szCs w:val="20"/>
          <w:vertAlign w:val="superscript"/>
        </w:rPr>
        <w:t>2</w:t>
      </w:r>
      <w:r w:rsidR="0017005D" w:rsidRPr="00F51C4C">
        <w:rPr>
          <w:rFonts w:ascii="Times New Roman" w:hAnsi="Times New Roman" w:cs="Times New Roman"/>
          <w:sz w:val="20"/>
          <w:szCs w:val="20"/>
        </w:rPr>
        <w:t xml:space="preserve">Pendidikan Agama Islam, </w:t>
      </w:r>
      <w:r w:rsidRPr="00F51C4C">
        <w:rPr>
          <w:rFonts w:ascii="Times New Roman" w:hAnsi="Times New Roman" w:cs="Times New Roman"/>
          <w:sz w:val="20"/>
          <w:szCs w:val="20"/>
        </w:rPr>
        <w:t>Mahasiswa</w:t>
      </w:r>
      <w:r w:rsidR="0017005D" w:rsidRPr="00F51C4C">
        <w:rPr>
          <w:rFonts w:ascii="Times New Roman" w:hAnsi="Times New Roman" w:cs="Times New Roman"/>
          <w:sz w:val="20"/>
          <w:szCs w:val="20"/>
        </w:rPr>
        <w:t xml:space="preserve"> UIN Sumatera Utara Medan</w:t>
      </w:r>
    </w:p>
    <w:p w14:paraId="1776012E" w14:textId="7AA49BAC" w:rsidR="00AA61AB" w:rsidRPr="00F51C4C" w:rsidRDefault="00743E9B" w:rsidP="00F51C4C">
      <w:pPr>
        <w:spacing w:line="240" w:lineRule="auto"/>
        <w:ind w:left="0"/>
        <w:jc w:val="center"/>
        <w:rPr>
          <w:rFonts w:ascii="Times New Roman" w:hAnsi="Times New Roman" w:cs="Times New Roman"/>
          <w:sz w:val="20"/>
          <w:szCs w:val="20"/>
        </w:rPr>
      </w:pPr>
      <w:r w:rsidRPr="00F51C4C">
        <w:rPr>
          <w:rFonts w:ascii="Times New Roman" w:hAnsi="Times New Roman" w:cs="Times New Roman"/>
          <w:sz w:val="20"/>
          <w:szCs w:val="20"/>
        </w:rPr>
        <w:t xml:space="preserve">Email: </w:t>
      </w:r>
      <w:hyperlink r:id="rId9" w:history="1">
        <w:r w:rsidRPr="00F51C4C">
          <w:rPr>
            <w:rStyle w:val="Hyperlink"/>
            <w:rFonts w:ascii="Times New Roman" w:hAnsi="Times New Roman" w:cs="Times New Roman"/>
            <w:sz w:val="20"/>
            <w:szCs w:val="20"/>
            <w:vertAlign w:val="superscript"/>
          </w:rPr>
          <w:t>1</w:t>
        </w:r>
        <w:r w:rsidRPr="00F51C4C">
          <w:rPr>
            <w:rStyle w:val="Hyperlink"/>
            <w:rFonts w:ascii="Times New Roman" w:hAnsi="Times New Roman" w:cs="Times New Roman"/>
            <w:sz w:val="20"/>
            <w:szCs w:val="20"/>
          </w:rPr>
          <w:t>asnilaidahritonga@uinsu.ac.id</w:t>
        </w:r>
      </w:hyperlink>
      <w:r w:rsidRPr="00F51C4C">
        <w:rPr>
          <w:rFonts w:ascii="Times New Roman" w:hAnsi="Times New Roman" w:cs="Times New Roman"/>
          <w:sz w:val="20"/>
          <w:szCs w:val="20"/>
        </w:rPr>
        <w:t xml:space="preserve"> </w:t>
      </w:r>
      <w:r w:rsidRPr="00F51C4C">
        <w:rPr>
          <w:rFonts w:ascii="Times New Roman" w:hAnsi="Times New Roman" w:cs="Times New Roman"/>
          <w:sz w:val="20"/>
          <w:szCs w:val="20"/>
          <w:vertAlign w:val="superscript"/>
        </w:rPr>
        <w:t xml:space="preserve">2 </w:t>
      </w:r>
      <w:hyperlink r:id="rId10" w:history="1">
        <w:r w:rsidRPr="00F51C4C">
          <w:rPr>
            <w:rStyle w:val="Hyperlink"/>
            <w:rFonts w:ascii="Times New Roman" w:hAnsi="Times New Roman" w:cs="Times New Roman"/>
            <w:sz w:val="20"/>
            <w:szCs w:val="20"/>
          </w:rPr>
          <w:t>yudha.lubis07@gmail.com</w:t>
        </w:r>
      </w:hyperlink>
      <w:r w:rsidRPr="00F51C4C">
        <w:rPr>
          <w:rFonts w:ascii="Times New Roman" w:hAnsi="Times New Roman" w:cs="Times New Roman"/>
          <w:sz w:val="20"/>
          <w:szCs w:val="20"/>
        </w:rPr>
        <w:t xml:space="preserve"> </w:t>
      </w:r>
      <w:r w:rsidRPr="00F51C4C">
        <w:rPr>
          <w:rFonts w:ascii="Times New Roman" w:hAnsi="Times New Roman" w:cs="Times New Roman"/>
          <w:sz w:val="20"/>
          <w:szCs w:val="20"/>
          <w:vertAlign w:val="superscript"/>
        </w:rPr>
        <w:t xml:space="preserve"> 2</w:t>
      </w:r>
      <w:r w:rsidRPr="00F51C4C">
        <w:rPr>
          <w:rFonts w:ascii="Times New Roman" w:hAnsi="Times New Roman" w:cs="Times New Roman"/>
          <w:sz w:val="20"/>
          <w:szCs w:val="20"/>
        </w:rPr>
        <w:t xml:space="preserve"> </w:t>
      </w:r>
      <w:hyperlink r:id="rId11" w:history="1">
        <w:r w:rsidR="00F51C4C" w:rsidRPr="00F51C4C">
          <w:rPr>
            <w:rStyle w:val="Hyperlink"/>
            <w:rFonts w:ascii="Times New Roman" w:hAnsi="Times New Roman" w:cs="Times New Roman"/>
            <w:sz w:val="20"/>
            <w:szCs w:val="20"/>
          </w:rPr>
          <w:t>sitimasitha031120@gmail.com</w:t>
        </w:r>
      </w:hyperlink>
      <w:r w:rsidR="00F51C4C" w:rsidRPr="00F51C4C">
        <w:rPr>
          <w:rFonts w:ascii="Times New Roman" w:hAnsi="Times New Roman" w:cs="Times New Roman"/>
          <w:sz w:val="20"/>
          <w:szCs w:val="20"/>
        </w:rPr>
        <w:t xml:space="preserve"> </w:t>
      </w:r>
      <w:r w:rsidRPr="00F51C4C">
        <w:rPr>
          <w:rFonts w:ascii="Times New Roman" w:hAnsi="Times New Roman" w:cs="Times New Roman"/>
          <w:sz w:val="20"/>
          <w:szCs w:val="20"/>
          <w:vertAlign w:val="superscript"/>
        </w:rPr>
        <w:t xml:space="preserve"> 2</w:t>
      </w:r>
      <w:r w:rsidRPr="00F51C4C">
        <w:rPr>
          <w:rFonts w:ascii="Times New Roman" w:hAnsi="Times New Roman" w:cs="Times New Roman"/>
          <w:sz w:val="20"/>
          <w:szCs w:val="20"/>
        </w:rPr>
        <w:t xml:space="preserve"> </w:t>
      </w:r>
      <w:hyperlink r:id="rId12" w:history="1">
        <w:r w:rsidR="00F51C4C" w:rsidRPr="00F51C4C">
          <w:rPr>
            <w:rStyle w:val="Hyperlink"/>
            <w:rFonts w:ascii="Times New Roman" w:hAnsi="Times New Roman" w:cs="Times New Roman"/>
            <w:sz w:val="20"/>
            <w:szCs w:val="20"/>
          </w:rPr>
          <w:t>chichiparamitaharajap04@gmail.com</w:t>
        </w:r>
      </w:hyperlink>
      <w:r w:rsidR="00F51C4C" w:rsidRPr="00F51C4C">
        <w:rPr>
          <w:rFonts w:ascii="Times New Roman" w:hAnsi="Times New Roman" w:cs="Times New Roman"/>
          <w:sz w:val="20"/>
          <w:szCs w:val="20"/>
        </w:rPr>
        <w:t xml:space="preserve"> </w:t>
      </w:r>
    </w:p>
    <w:p w14:paraId="3B4FC1AF" w14:textId="2CFC3D09" w:rsidR="00AA61AB" w:rsidRPr="00F51C4C" w:rsidRDefault="00AA61AB" w:rsidP="00AA61AB">
      <w:pPr>
        <w:spacing w:line="240" w:lineRule="auto"/>
        <w:ind w:left="0"/>
        <w:rPr>
          <w:rFonts w:ascii="Times New Roman" w:hAnsi="Times New Roman" w:cs="Times New Roman"/>
          <w:sz w:val="20"/>
          <w:szCs w:val="20"/>
        </w:rPr>
      </w:pPr>
      <w:r w:rsidRPr="00F51C4C">
        <w:rPr>
          <w:rFonts w:ascii="Times New Roman" w:hAnsi="Times New Roman" w:cs="Times New Roman"/>
          <w:b/>
          <w:bCs/>
          <w:sz w:val="20"/>
          <w:szCs w:val="20"/>
        </w:rPr>
        <w:t>Abstrak:</w:t>
      </w:r>
      <w:r w:rsidR="000D2A5F" w:rsidRPr="00F51C4C">
        <w:rPr>
          <w:rFonts w:ascii="Times New Roman" w:hAnsi="Times New Roman" w:cs="Times New Roman"/>
          <w:b/>
          <w:bCs/>
          <w:sz w:val="20"/>
          <w:szCs w:val="20"/>
        </w:rPr>
        <w:t xml:space="preserve"> </w:t>
      </w:r>
      <w:r w:rsidR="000D2A5F" w:rsidRPr="00F51C4C">
        <w:rPr>
          <w:rFonts w:ascii="Times New Roman" w:hAnsi="Times New Roman" w:cs="Times New Roman"/>
          <w:sz w:val="20"/>
          <w:szCs w:val="20"/>
        </w:rPr>
        <w:t xml:space="preserve">Rendahnya kualitas pendidikan di Indonesia menjadi momok yang cukup signifikan. Pemerintah khususnya </w:t>
      </w:r>
      <w:proofErr w:type="spellStart"/>
      <w:r w:rsidR="000D2A5F" w:rsidRPr="00F51C4C">
        <w:rPr>
          <w:rFonts w:ascii="Times New Roman" w:hAnsi="Times New Roman" w:cs="Times New Roman"/>
          <w:sz w:val="20"/>
          <w:szCs w:val="20"/>
        </w:rPr>
        <w:t>Kemendikbudristek</w:t>
      </w:r>
      <w:proofErr w:type="spellEnd"/>
      <w:r w:rsidR="000D2A5F" w:rsidRPr="00F51C4C">
        <w:rPr>
          <w:rFonts w:ascii="Times New Roman" w:hAnsi="Times New Roman" w:cs="Times New Roman"/>
          <w:sz w:val="20"/>
          <w:szCs w:val="20"/>
        </w:rPr>
        <w:t xml:space="preserve"> </w:t>
      </w:r>
      <w:r w:rsidR="00860EC4" w:rsidRPr="00F51C4C">
        <w:rPr>
          <w:rFonts w:ascii="Times New Roman" w:hAnsi="Times New Roman" w:cs="Times New Roman"/>
          <w:sz w:val="20"/>
          <w:szCs w:val="20"/>
        </w:rPr>
        <w:t>berupaya mengatasi masalah tersebut dengan terus berinovasi. Salah satu inovasi yang diluncurkan adalah Program Sekolah Penggerak. SD Negeri 104267 merupakan salah satu model satuan pendidikan yang menerapkan Program Sekolah Penggerak. Dampak dari inovasi tersebut yaitu Program Sekolah Penggerak dapat dirasakan langsung oleh semua pihak termasuk orang tua dan pemangku kepentingan.</w:t>
      </w:r>
      <w:r w:rsidR="00BE37E4" w:rsidRPr="00F51C4C">
        <w:rPr>
          <w:rFonts w:ascii="Times New Roman" w:hAnsi="Times New Roman" w:cs="Times New Roman"/>
          <w:sz w:val="20"/>
          <w:szCs w:val="20"/>
        </w:rPr>
        <w:t xml:space="preserve"> Mulai dari</w:t>
      </w:r>
      <w:r w:rsidR="00860EC4" w:rsidRPr="00F51C4C">
        <w:rPr>
          <w:rFonts w:ascii="Times New Roman" w:hAnsi="Times New Roman" w:cs="Times New Roman"/>
          <w:sz w:val="20"/>
          <w:szCs w:val="20"/>
        </w:rPr>
        <w:t xml:space="preserve"> </w:t>
      </w:r>
      <w:r w:rsidR="00BE37E4" w:rsidRPr="00F51C4C">
        <w:rPr>
          <w:rFonts w:ascii="Times New Roman" w:hAnsi="Times New Roman" w:cs="Times New Roman"/>
          <w:sz w:val="20"/>
          <w:szCs w:val="20"/>
        </w:rPr>
        <w:t>g</w:t>
      </w:r>
      <w:r w:rsidR="00860EC4" w:rsidRPr="00F51C4C">
        <w:rPr>
          <w:rFonts w:ascii="Times New Roman" w:hAnsi="Times New Roman" w:cs="Times New Roman"/>
          <w:sz w:val="20"/>
          <w:szCs w:val="20"/>
        </w:rPr>
        <w:t xml:space="preserve">uru yang menjadi rajin untuk terus berinovasi menciptakan pembelajaran yang </w:t>
      </w:r>
      <w:r w:rsidR="00BE37E4" w:rsidRPr="00F51C4C">
        <w:rPr>
          <w:rFonts w:ascii="Times New Roman" w:hAnsi="Times New Roman" w:cs="Times New Roman"/>
          <w:sz w:val="20"/>
          <w:szCs w:val="20"/>
        </w:rPr>
        <w:t>efektif, hingga peserta didik terbiasa menerapkan karakter profil pelajar pancasila</w:t>
      </w:r>
      <w:r w:rsidR="001028D8" w:rsidRPr="00F51C4C">
        <w:rPr>
          <w:rFonts w:ascii="Times New Roman" w:hAnsi="Times New Roman" w:cs="Times New Roman"/>
          <w:sz w:val="20"/>
          <w:szCs w:val="20"/>
        </w:rPr>
        <w:t xml:space="preserve">. Pembiasaan penggunaan teknologi dalam proses pembelajaran juga dapat merubah kebiasaan primitif khususnya dalam bercakrawala. Program ini apabila diterapkan pada sekolah yang berada di desa terpencil juga dapat memberikan energi positif terhadap pembangunan desa. Hakikatnya Program Sekolah Penggerak merupakan Inovasi pendidikan yang cukup membawa perubahan besar khususnya bagi dunia Pendidikan di lingkungan SD Negeri 104267 </w:t>
      </w:r>
      <w:proofErr w:type="spellStart"/>
      <w:r w:rsidR="001028D8" w:rsidRPr="00F51C4C">
        <w:rPr>
          <w:rFonts w:ascii="Times New Roman" w:hAnsi="Times New Roman" w:cs="Times New Roman"/>
          <w:sz w:val="20"/>
          <w:szCs w:val="20"/>
        </w:rPr>
        <w:t>Pegajahan</w:t>
      </w:r>
      <w:proofErr w:type="spellEnd"/>
      <w:r w:rsidR="00F8321E" w:rsidRPr="00F51C4C">
        <w:rPr>
          <w:rFonts w:ascii="Times New Roman" w:hAnsi="Times New Roman" w:cs="Times New Roman"/>
          <w:sz w:val="20"/>
          <w:szCs w:val="20"/>
        </w:rPr>
        <w:t>.</w:t>
      </w:r>
    </w:p>
    <w:p w14:paraId="670BADCB" w14:textId="285C3499" w:rsidR="00AA61AB" w:rsidRPr="00F51C4C" w:rsidRDefault="00AA61AB" w:rsidP="00AA61AB">
      <w:pPr>
        <w:spacing w:line="240" w:lineRule="auto"/>
        <w:ind w:left="0"/>
        <w:rPr>
          <w:rFonts w:ascii="Times New Roman" w:hAnsi="Times New Roman" w:cs="Times New Roman"/>
          <w:sz w:val="20"/>
          <w:szCs w:val="20"/>
        </w:rPr>
      </w:pPr>
      <w:r w:rsidRPr="00F51C4C">
        <w:rPr>
          <w:rFonts w:ascii="Times New Roman" w:hAnsi="Times New Roman" w:cs="Times New Roman"/>
          <w:b/>
          <w:bCs/>
          <w:sz w:val="20"/>
          <w:szCs w:val="20"/>
        </w:rPr>
        <w:t>Kata Kunci :</w:t>
      </w:r>
      <w:r w:rsidR="007418ED" w:rsidRPr="00F51C4C">
        <w:rPr>
          <w:rFonts w:ascii="Times New Roman" w:hAnsi="Times New Roman" w:cs="Times New Roman"/>
          <w:b/>
          <w:bCs/>
          <w:sz w:val="20"/>
          <w:szCs w:val="20"/>
        </w:rPr>
        <w:t xml:space="preserve"> </w:t>
      </w:r>
      <w:r w:rsidR="001028D8" w:rsidRPr="00F51C4C">
        <w:rPr>
          <w:rFonts w:ascii="Times New Roman" w:hAnsi="Times New Roman" w:cs="Times New Roman"/>
          <w:sz w:val="20"/>
          <w:szCs w:val="20"/>
        </w:rPr>
        <w:t xml:space="preserve">Program Sekolah Penggerak, Inovasi Pendidikan, SD Negeri 104267 </w:t>
      </w:r>
      <w:proofErr w:type="spellStart"/>
      <w:r w:rsidR="001028D8" w:rsidRPr="00F51C4C">
        <w:rPr>
          <w:rFonts w:ascii="Times New Roman" w:hAnsi="Times New Roman" w:cs="Times New Roman"/>
          <w:sz w:val="20"/>
          <w:szCs w:val="20"/>
        </w:rPr>
        <w:t>Pegajahan</w:t>
      </w:r>
      <w:proofErr w:type="spellEnd"/>
      <w:r w:rsidR="001028D8" w:rsidRPr="00F51C4C">
        <w:rPr>
          <w:rFonts w:ascii="Times New Roman" w:hAnsi="Times New Roman" w:cs="Times New Roman"/>
          <w:sz w:val="20"/>
          <w:szCs w:val="20"/>
        </w:rPr>
        <w:t xml:space="preserve">, </w:t>
      </w:r>
    </w:p>
    <w:p w14:paraId="745AA0DA" w14:textId="522E5BE5" w:rsidR="003D091A" w:rsidRPr="00FF7498" w:rsidRDefault="00F51C4C" w:rsidP="003D091A">
      <w:pPr>
        <w:spacing w:line="240" w:lineRule="auto"/>
        <w:ind w:left="0"/>
        <w:jc w:val="center"/>
        <w:rPr>
          <w:rFonts w:ascii="Times New Roman" w:hAnsi="Times New Roman" w:cs="Times New Roman"/>
          <w:b/>
          <w:bCs/>
          <w:i/>
          <w:iCs/>
          <w:sz w:val="28"/>
          <w:szCs w:val="28"/>
        </w:rPr>
      </w:pPr>
      <w:r w:rsidRPr="00FF7498">
        <w:rPr>
          <w:rFonts w:ascii="Times New Roman" w:hAnsi="Times New Roman" w:cs="Times New Roman"/>
          <w:b/>
          <w:bCs/>
          <w:i/>
          <w:iCs/>
          <w:sz w:val="28"/>
          <w:szCs w:val="28"/>
        </w:rPr>
        <w:t xml:space="preserve">School Program </w:t>
      </w:r>
      <w:r w:rsidR="00FB7F71" w:rsidRPr="00FF7498">
        <w:rPr>
          <w:rFonts w:ascii="Times New Roman" w:hAnsi="Times New Roman" w:cs="Times New Roman"/>
          <w:b/>
          <w:bCs/>
          <w:i/>
          <w:iCs/>
          <w:sz w:val="28"/>
          <w:szCs w:val="28"/>
        </w:rPr>
        <w:t>a</w:t>
      </w:r>
      <w:r w:rsidRPr="00FF7498">
        <w:rPr>
          <w:rFonts w:ascii="Times New Roman" w:hAnsi="Times New Roman" w:cs="Times New Roman"/>
          <w:b/>
          <w:bCs/>
          <w:i/>
          <w:iCs/>
          <w:sz w:val="28"/>
          <w:szCs w:val="28"/>
        </w:rPr>
        <w:t xml:space="preserve">s Innovation Improving The Quality Of Education </w:t>
      </w:r>
      <w:r w:rsidR="00FB7F71" w:rsidRPr="00FF7498">
        <w:rPr>
          <w:rFonts w:ascii="Times New Roman" w:hAnsi="Times New Roman" w:cs="Times New Roman"/>
          <w:b/>
          <w:bCs/>
          <w:i/>
          <w:iCs/>
          <w:sz w:val="28"/>
          <w:szCs w:val="28"/>
        </w:rPr>
        <w:t>a</w:t>
      </w:r>
      <w:r w:rsidRPr="00FF7498">
        <w:rPr>
          <w:rFonts w:ascii="Times New Roman" w:hAnsi="Times New Roman" w:cs="Times New Roman"/>
          <w:b/>
          <w:bCs/>
          <w:i/>
          <w:iCs/>
          <w:sz w:val="28"/>
          <w:szCs w:val="28"/>
        </w:rPr>
        <w:t xml:space="preserve">t </w:t>
      </w:r>
      <w:r w:rsidR="00FB7F71" w:rsidRPr="00FF7498">
        <w:rPr>
          <w:rFonts w:ascii="Times New Roman" w:hAnsi="Times New Roman" w:cs="Times New Roman"/>
          <w:b/>
          <w:bCs/>
          <w:i/>
          <w:iCs/>
          <w:sz w:val="28"/>
          <w:szCs w:val="28"/>
        </w:rPr>
        <w:t xml:space="preserve">SD Negeri </w:t>
      </w:r>
      <w:r w:rsidRPr="00FF7498">
        <w:rPr>
          <w:rFonts w:ascii="Times New Roman" w:hAnsi="Times New Roman" w:cs="Times New Roman"/>
          <w:b/>
          <w:bCs/>
          <w:i/>
          <w:iCs/>
          <w:sz w:val="28"/>
          <w:szCs w:val="28"/>
        </w:rPr>
        <w:t xml:space="preserve">104267 </w:t>
      </w:r>
      <w:proofErr w:type="spellStart"/>
      <w:r w:rsidRPr="00FF7498">
        <w:rPr>
          <w:rFonts w:ascii="Times New Roman" w:hAnsi="Times New Roman" w:cs="Times New Roman"/>
          <w:b/>
          <w:bCs/>
          <w:i/>
          <w:iCs/>
          <w:sz w:val="28"/>
          <w:szCs w:val="28"/>
        </w:rPr>
        <w:t>Pegajahan</w:t>
      </w:r>
      <w:proofErr w:type="spellEnd"/>
    </w:p>
    <w:p w14:paraId="1D975427" w14:textId="4923E98C" w:rsidR="00E805EC" w:rsidRPr="00F51C4C" w:rsidRDefault="00AA61AB" w:rsidP="00AA61AB">
      <w:pPr>
        <w:spacing w:line="240" w:lineRule="auto"/>
        <w:ind w:left="0"/>
        <w:rPr>
          <w:rFonts w:ascii="Times New Roman" w:hAnsi="Times New Roman" w:cs="Times New Roman"/>
          <w:b/>
          <w:bCs/>
          <w:sz w:val="20"/>
          <w:szCs w:val="20"/>
        </w:rPr>
      </w:pPr>
      <w:proofErr w:type="spellStart"/>
      <w:r w:rsidRPr="00F51C4C">
        <w:rPr>
          <w:rFonts w:ascii="Times New Roman" w:hAnsi="Times New Roman" w:cs="Times New Roman"/>
          <w:b/>
          <w:bCs/>
          <w:i/>
          <w:iCs/>
          <w:sz w:val="20"/>
          <w:szCs w:val="20"/>
        </w:rPr>
        <w:t>Absctract</w:t>
      </w:r>
      <w:proofErr w:type="spellEnd"/>
      <w:r w:rsidRPr="00F51C4C">
        <w:rPr>
          <w:rFonts w:ascii="Times New Roman" w:hAnsi="Times New Roman" w:cs="Times New Roman"/>
          <w:b/>
          <w:bCs/>
          <w:i/>
          <w:iCs/>
          <w:sz w:val="20"/>
          <w:szCs w:val="20"/>
        </w:rPr>
        <w:t>:</w:t>
      </w:r>
      <w:r w:rsidR="009C1D12" w:rsidRPr="00F51C4C">
        <w:rPr>
          <w:rFonts w:ascii="Times New Roman" w:hAnsi="Times New Roman" w:cs="Times New Roman"/>
          <w:b/>
          <w:bCs/>
          <w:sz w:val="20"/>
          <w:szCs w:val="20"/>
        </w:rPr>
        <w:t xml:space="preserve"> </w:t>
      </w:r>
      <w:r w:rsidR="00F8321E" w:rsidRPr="00F51C4C">
        <w:rPr>
          <w:rFonts w:ascii="Times New Roman" w:hAnsi="Times New Roman" w:cs="Times New Roman"/>
          <w:i/>
          <w:iCs/>
          <w:sz w:val="20"/>
          <w:szCs w:val="20"/>
        </w:rPr>
        <w:t xml:space="preserve">The low quality of education in Indonesia is a significant scourge. The government, especially the Ministry of Education and Culture, is trying to overcome this problem by continuing to innovate. One of the innovations launched is the Motivating School Program. SD Negeri 104267 is one model of an educational unit that implements the Motivating School Program. The impact of this innovation is that the Motivating School Program can be felt directly by all parties, including parents and stakeholders. Starting from teachers who are diligent to continue to innovate to create effective learning, until students are accustomed to applying the character of the Pancasila student profile. The habit of using technology in the learning process can also change primitive habits, especially in the horizon. This program when applied to schools located in remote villages can also provide positive energy for village development. In essence, the Motivating School Program is an educational innovation that is enough to bring big changes, especially for the world of education in the SD Negeri 104267 </w:t>
      </w:r>
      <w:proofErr w:type="spellStart"/>
      <w:r w:rsidR="00F8321E" w:rsidRPr="00F51C4C">
        <w:rPr>
          <w:rFonts w:ascii="Times New Roman" w:hAnsi="Times New Roman" w:cs="Times New Roman"/>
          <w:i/>
          <w:iCs/>
          <w:sz w:val="20"/>
          <w:szCs w:val="20"/>
        </w:rPr>
        <w:t>Pegajahan</w:t>
      </w:r>
      <w:proofErr w:type="spellEnd"/>
      <w:r w:rsidR="00F8321E" w:rsidRPr="00F51C4C">
        <w:rPr>
          <w:rFonts w:ascii="Times New Roman" w:hAnsi="Times New Roman" w:cs="Times New Roman"/>
          <w:i/>
          <w:iCs/>
          <w:sz w:val="20"/>
          <w:szCs w:val="20"/>
        </w:rPr>
        <w:t xml:space="preserve"> environment.</w:t>
      </w:r>
    </w:p>
    <w:p w14:paraId="3ED0287C" w14:textId="5D55D24D" w:rsidR="00AA61AB" w:rsidRPr="00F51C4C" w:rsidRDefault="00AA61AB" w:rsidP="00AA61AB">
      <w:pPr>
        <w:spacing w:line="240" w:lineRule="auto"/>
        <w:ind w:left="0"/>
        <w:rPr>
          <w:rFonts w:ascii="Times New Roman" w:hAnsi="Times New Roman" w:cs="Times New Roman"/>
          <w:i/>
          <w:iCs/>
          <w:sz w:val="20"/>
          <w:szCs w:val="20"/>
        </w:rPr>
      </w:pPr>
      <w:r w:rsidRPr="00F51C4C">
        <w:rPr>
          <w:rFonts w:ascii="Times New Roman" w:hAnsi="Times New Roman" w:cs="Times New Roman"/>
          <w:b/>
          <w:bCs/>
          <w:i/>
          <w:iCs/>
          <w:sz w:val="20"/>
          <w:szCs w:val="20"/>
        </w:rPr>
        <w:t xml:space="preserve">Keyword: </w:t>
      </w:r>
      <w:r w:rsidR="00F8321E" w:rsidRPr="00F51C4C">
        <w:rPr>
          <w:rFonts w:ascii="Times New Roman" w:hAnsi="Times New Roman" w:cs="Times New Roman"/>
          <w:i/>
          <w:iCs/>
          <w:sz w:val="20"/>
          <w:szCs w:val="20"/>
        </w:rPr>
        <w:t xml:space="preserve">Motivating School Program, Educational Innovation, SD Negeri 104267 </w:t>
      </w:r>
      <w:proofErr w:type="spellStart"/>
      <w:r w:rsidR="00F8321E" w:rsidRPr="00F51C4C">
        <w:rPr>
          <w:rFonts w:ascii="Times New Roman" w:hAnsi="Times New Roman" w:cs="Times New Roman"/>
          <w:i/>
          <w:iCs/>
          <w:sz w:val="20"/>
          <w:szCs w:val="20"/>
        </w:rPr>
        <w:t>Pegajahan</w:t>
      </w:r>
      <w:proofErr w:type="spellEnd"/>
    </w:p>
    <w:p w14:paraId="6719D438" w14:textId="77777777" w:rsidR="00F51C4C" w:rsidRPr="00F51C4C" w:rsidRDefault="00F51C4C" w:rsidP="00F51C4C">
      <w:pPr>
        <w:spacing w:line="240" w:lineRule="auto"/>
        <w:ind w:left="0"/>
        <w:jc w:val="center"/>
        <w:rPr>
          <w:rFonts w:ascii="Times New Roman" w:hAnsi="Times New Roman" w:cs="Times New Roman"/>
          <w:b/>
          <w:bCs/>
          <w:i/>
          <w:iCs/>
          <w:sz w:val="24"/>
          <w:szCs w:val="24"/>
          <w:vertAlign w:val="superscript"/>
        </w:rPr>
      </w:pPr>
      <w:proofErr w:type="spellStart"/>
      <w:r w:rsidRPr="00F51C4C">
        <w:rPr>
          <w:rFonts w:ascii="Times New Roman" w:hAnsi="Times New Roman" w:cs="Times New Roman"/>
          <w:b/>
          <w:bCs/>
          <w:i/>
          <w:iCs/>
          <w:sz w:val="24"/>
          <w:szCs w:val="24"/>
        </w:rPr>
        <w:t>Asnil</w:t>
      </w:r>
      <w:proofErr w:type="spellEnd"/>
      <w:r w:rsidRPr="00F51C4C">
        <w:rPr>
          <w:rFonts w:ascii="Times New Roman" w:hAnsi="Times New Roman" w:cs="Times New Roman"/>
          <w:b/>
          <w:bCs/>
          <w:i/>
          <w:iCs/>
          <w:sz w:val="24"/>
          <w:szCs w:val="24"/>
        </w:rPr>
        <w:t xml:space="preserve"> Aidah Ritonga</w:t>
      </w:r>
      <w:r w:rsidRPr="00F51C4C">
        <w:rPr>
          <w:rFonts w:ascii="Times New Roman" w:hAnsi="Times New Roman" w:cs="Times New Roman"/>
          <w:b/>
          <w:bCs/>
          <w:i/>
          <w:iCs/>
          <w:sz w:val="24"/>
          <w:szCs w:val="24"/>
          <w:vertAlign w:val="superscript"/>
        </w:rPr>
        <w:t>1</w:t>
      </w:r>
      <w:r w:rsidRPr="00F51C4C">
        <w:rPr>
          <w:rFonts w:ascii="Times New Roman" w:hAnsi="Times New Roman" w:cs="Times New Roman"/>
          <w:b/>
          <w:bCs/>
          <w:i/>
          <w:iCs/>
          <w:sz w:val="24"/>
          <w:szCs w:val="24"/>
        </w:rPr>
        <w:t>, Yudha Wijaya Lubis</w:t>
      </w:r>
      <w:r w:rsidRPr="00F51C4C">
        <w:rPr>
          <w:rFonts w:ascii="Times New Roman" w:hAnsi="Times New Roman" w:cs="Times New Roman"/>
          <w:b/>
          <w:bCs/>
          <w:i/>
          <w:iCs/>
          <w:sz w:val="24"/>
          <w:szCs w:val="24"/>
          <w:vertAlign w:val="superscript"/>
        </w:rPr>
        <w:t>2</w:t>
      </w:r>
      <w:r w:rsidRPr="00F51C4C">
        <w:rPr>
          <w:rFonts w:ascii="Times New Roman" w:hAnsi="Times New Roman" w:cs="Times New Roman"/>
          <w:b/>
          <w:bCs/>
          <w:i/>
          <w:iCs/>
          <w:sz w:val="24"/>
          <w:szCs w:val="24"/>
        </w:rPr>
        <w:t>, Siti Masitha</w:t>
      </w:r>
      <w:r w:rsidRPr="00F51C4C">
        <w:rPr>
          <w:rFonts w:ascii="Times New Roman" w:hAnsi="Times New Roman" w:cs="Times New Roman"/>
          <w:b/>
          <w:bCs/>
          <w:i/>
          <w:iCs/>
          <w:sz w:val="24"/>
          <w:szCs w:val="24"/>
          <w:vertAlign w:val="superscript"/>
        </w:rPr>
        <w:t>2</w:t>
      </w:r>
      <w:r w:rsidRPr="00F51C4C">
        <w:rPr>
          <w:rFonts w:ascii="Times New Roman" w:hAnsi="Times New Roman" w:cs="Times New Roman"/>
          <w:b/>
          <w:bCs/>
          <w:i/>
          <w:iCs/>
          <w:sz w:val="24"/>
          <w:szCs w:val="24"/>
        </w:rPr>
        <w:t>, Cici Paramita Harahap</w:t>
      </w:r>
      <w:r w:rsidRPr="00F51C4C">
        <w:rPr>
          <w:rFonts w:ascii="Times New Roman" w:hAnsi="Times New Roman" w:cs="Times New Roman"/>
          <w:b/>
          <w:bCs/>
          <w:i/>
          <w:iCs/>
          <w:sz w:val="24"/>
          <w:szCs w:val="24"/>
          <w:vertAlign w:val="superscript"/>
        </w:rPr>
        <w:t>2</w:t>
      </w:r>
    </w:p>
    <w:p w14:paraId="64EF5E6E" w14:textId="77777777" w:rsidR="00F51C4C" w:rsidRPr="00F51C4C" w:rsidRDefault="00F51C4C" w:rsidP="00F51C4C">
      <w:pPr>
        <w:spacing w:after="0" w:line="240" w:lineRule="auto"/>
        <w:ind w:left="0"/>
        <w:jc w:val="center"/>
        <w:rPr>
          <w:rFonts w:ascii="Times New Roman" w:hAnsi="Times New Roman" w:cs="Times New Roman"/>
          <w:i/>
          <w:iCs/>
          <w:sz w:val="20"/>
          <w:szCs w:val="20"/>
        </w:rPr>
      </w:pPr>
      <w:r w:rsidRPr="00F51C4C">
        <w:rPr>
          <w:rFonts w:ascii="Times New Roman" w:hAnsi="Times New Roman" w:cs="Times New Roman"/>
          <w:i/>
          <w:iCs/>
          <w:sz w:val="20"/>
          <w:szCs w:val="20"/>
          <w:vertAlign w:val="superscript"/>
        </w:rPr>
        <w:t>1</w:t>
      </w:r>
      <w:r w:rsidRPr="00F51C4C">
        <w:rPr>
          <w:rFonts w:ascii="Times New Roman" w:hAnsi="Times New Roman" w:cs="Times New Roman"/>
          <w:i/>
          <w:iCs/>
          <w:sz w:val="20"/>
          <w:szCs w:val="20"/>
        </w:rPr>
        <w:t>Pendidikan Agama Islam, Dosen UIN Sumatera Utara Medan</w:t>
      </w:r>
    </w:p>
    <w:p w14:paraId="4E0685FD" w14:textId="77777777" w:rsidR="00F51C4C" w:rsidRPr="00F51C4C" w:rsidRDefault="00F51C4C" w:rsidP="00F51C4C">
      <w:pPr>
        <w:spacing w:after="0" w:line="240" w:lineRule="auto"/>
        <w:ind w:left="0"/>
        <w:jc w:val="center"/>
        <w:rPr>
          <w:rFonts w:ascii="Times New Roman" w:hAnsi="Times New Roman" w:cs="Times New Roman"/>
          <w:i/>
          <w:iCs/>
          <w:sz w:val="20"/>
          <w:szCs w:val="20"/>
        </w:rPr>
      </w:pPr>
      <w:r w:rsidRPr="00F51C4C">
        <w:rPr>
          <w:rFonts w:ascii="Times New Roman" w:hAnsi="Times New Roman" w:cs="Times New Roman"/>
          <w:i/>
          <w:iCs/>
          <w:sz w:val="20"/>
          <w:szCs w:val="20"/>
          <w:vertAlign w:val="superscript"/>
        </w:rPr>
        <w:t>2</w:t>
      </w:r>
      <w:r w:rsidRPr="00F51C4C">
        <w:rPr>
          <w:rFonts w:ascii="Times New Roman" w:hAnsi="Times New Roman" w:cs="Times New Roman"/>
          <w:i/>
          <w:iCs/>
          <w:sz w:val="20"/>
          <w:szCs w:val="20"/>
        </w:rPr>
        <w:t>Pendidikan Agama Islam, Mahasiswa UIN Sumatera Utara Medan</w:t>
      </w:r>
    </w:p>
    <w:p w14:paraId="4071C185" w14:textId="2270167B" w:rsidR="00F51C4C" w:rsidRPr="00F51C4C" w:rsidRDefault="00F51C4C" w:rsidP="00F51C4C">
      <w:pPr>
        <w:spacing w:line="240" w:lineRule="auto"/>
        <w:ind w:left="0"/>
        <w:jc w:val="center"/>
        <w:rPr>
          <w:rFonts w:ascii="Times New Roman" w:hAnsi="Times New Roman" w:cs="Times New Roman"/>
          <w:sz w:val="20"/>
          <w:szCs w:val="20"/>
        </w:rPr>
      </w:pPr>
      <w:r w:rsidRPr="00F51C4C">
        <w:rPr>
          <w:rFonts w:ascii="Times New Roman" w:hAnsi="Times New Roman" w:cs="Times New Roman"/>
          <w:i/>
          <w:iCs/>
          <w:sz w:val="20"/>
          <w:szCs w:val="20"/>
        </w:rPr>
        <w:t xml:space="preserve">Email: </w:t>
      </w:r>
      <w:hyperlink r:id="rId13" w:history="1">
        <w:r w:rsidRPr="00F51C4C">
          <w:rPr>
            <w:rStyle w:val="Hyperlink"/>
            <w:rFonts w:ascii="Times New Roman" w:hAnsi="Times New Roman" w:cs="Times New Roman"/>
            <w:i/>
            <w:iCs/>
            <w:sz w:val="20"/>
            <w:szCs w:val="20"/>
            <w:vertAlign w:val="superscript"/>
          </w:rPr>
          <w:t>1</w:t>
        </w:r>
        <w:r w:rsidRPr="00F51C4C">
          <w:rPr>
            <w:rStyle w:val="Hyperlink"/>
            <w:rFonts w:ascii="Times New Roman" w:hAnsi="Times New Roman" w:cs="Times New Roman"/>
            <w:i/>
            <w:iCs/>
            <w:sz w:val="20"/>
            <w:szCs w:val="20"/>
          </w:rPr>
          <w:t>asnilaidahritonga@uinsu.ac.id</w:t>
        </w:r>
      </w:hyperlink>
      <w:r w:rsidRPr="00F51C4C">
        <w:rPr>
          <w:rFonts w:ascii="Times New Roman" w:hAnsi="Times New Roman" w:cs="Times New Roman"/>
          <w:i/>
          <w:iCs/>
          <w:sz w:val="20"/>
          <w:szCs w:val="20"/>
        </w:rPr>
        <w:t xml:space="preserve"> </w:t>
      </w:r>
      <w:r w:rsidRPr="00F51C4C">
        <w:rPr>
          <w:rFonts w:ascii="Times New Roman" w:hAnsi="Times New Roman" w:cs="Times New Roman"/>
          <w:i/>
          <w:iCs/>
          <w:sz w:val="20"/>
          <w:szCs w:val="20"/>
          <w:vertAlign w:val="superscript"/>
        </w:rPr>
        <w:t xml:space="preserve">2 </w:t>
      </w:r>
      <w:hyperlink r:id="rId14" w:history="1">
        <w:r w:rsidRPr="00F51C4C">
          <w:rPr>
            <w:rStyle w:val="Hyperlink"/>
            <w:rFonts w:ascii="Times New Roman" w:hAnsi="Times New Roman" w:cs="Times New Roman"/>
            <w:i/>
            <w:iCs/>
            <w:sz w:val="20"/>
            <w:szCs w:val="20"/>
          </w:rPr>
          <w:t>yudha.lubis07@gmail.com</w:t>
        </w:r>
      </w:hyperlink>
      <w:r w:rsidRPr="00F51C4C">
        <w:rPr>
          <w:rFonts w:ascii="Times New Roman" w:hAnsi="Times New Roman" w:cs="Times New Roman"/>
          <w:i/>
          <w:iCs/>
          <w:sz w:val="20"/>
          <w:szCs w:val="20"/>
        </w:rPr>
        <w:t xml:space="preserve"> </w:t>
      </w:r>
      <w:r w:rsidRPr="00F51C4C">
        <w:rPr>
          <w:rFonts w:ascii="Times New Roman" w:hAnsi="Times New Roman" w:cs="Times New Roman"/>
          <w:i/>
          <w:iCs/>
          <w:sz w:val="20"/>
          <w:szCs w:val="20"/>
          <w:vertAlign w:val="superscript"/>
        </w:rPr>
        <w:t xml:space="preserve"> 2</w:t>
      </w:r>
      <w:r w:rsidRPr="00F51C4C">
        <w:rPr>
          <w:rFonts w:ascii="Times New Roman" w:hAnsi="Times New Roman" w:cs="Times New Roman"/>
          <w:i/>
          <w:iCs/>
          <w:sz w:val="20"/>
          <w:szCs w:val="20"/>
        </w:rPr>
        <w:t xml:space="preserve"> </w:t>
      </w:r>
      <w:hyperlink r:id="rId15" w:history="1">
        <w:r w:rsidRPr="00F51C4C">
          <w:rPr>
            <w:rStyle w:val="Hyperlink"/>
            <w:rFonts w:ascii="Times New Roman" w:hAnsi="Times New Roman" w:cs="Times New Roman"/>
            <w:i/>
            <w:iCs/>
            <w:sz w:val="20"/>
            <w:szCs w:val="20"/>
          </w:rPr>
          <w:t>sitimasitha031120@gmail.com</w:t>
        </w:r>
      </w:hyperlink>
      <w:r w:rsidRPr="00F51C4C">
        <w:rPr>
          <w:rFonts w:ascii="Times New Roman" w:hAnsi="Times New Roman" w:cs="Times New Roman"/>
          <w:i/>
          <w:iCs/>
          <w:sz w:val="20"/>
          <w:szCs w:val="20"/>
        </w:rPr>
        <w:t xml:space="preserve"> </w:t>
      </w:r>
      <w:r w:rsidRPr="00F51C4C">
        <w:rPr>
          <w:rFonts w:ascii="Times New Roman" w:hAnsi="Times New Roman" w:cs="Times New Roman"/>
          <w:i/>
          <w:iCs/>
          <w:sz w:val="20"/>
          <w:szCs w:val="20"/>
          <w:vertAlign w:val="superscript"/>
        </w:rPr>
        <w:t xml:space="preserve"> 2</w:t>
      </w:r>
      <w:r w:rsidRPr="00F51C4C">
        <w:rPr>
          <w:rFonts w:ascii="Times New Roman" w:hAnsi="Times New Roman" w:cs="Times New Roman"/>
          <w:i/>
          <w:iCs/>
          <w:sz w:val="20"/>
          <w:szCs w:val="20"/>
        </w:rPr>
        <w:t xml:space="preserve"> </w:t>
      </w:r>
      <w:hyperlink r:id="rId16" w:history="1">
        <w:r w:rsidRPr="00F51C4C">
          <w:rPr>
            <w:rStyle w:val="Hyperlink"/>
            <w:rFonts w:ascii="Times New Roman" w:hAnsi="Times New Roman" w:cs="Times New Roman"/>
            <w:i/>
            <w:iCs/>
            <w:sz w:val="20"/>
            <w:szCs w:val="20"/>
          </w:rPr>
          <w:t>chichiparamitaharajap04@gmail.com</w:t>
        </w:r>
      </w:hyperlink>
    </w:p>
    <w:p w14:paraId="51841317" w14:textId="58EBF81B" w:rsidR="005E3C15" w:rsidRPr="00F8321E" w:rsidRDefault="00F51C4C" w:rsidP="00054A8F">
      <w:pPr>
        <w:spacing w:line="240" w:lineRule="auto"/>
        <w:ind w:left="0"/>
        <w:jc w:val="center"/>
        <w:rPr>
          <w:rFonts w:ascii="Times New Roman" w:hAnsi="Times New Roman" w:cs="Times New Roman"/>
          <w:b/>
          <w:bCs/>
          <w:sz w:val="24"/>
          <w:szCs w:val="24"/>
        </w:rPr>
      </w:pPr>
      <w:r w:rsidRPr="00F8321E">
        <w:rPr>
          <w:rFonts w:ascii="Times New Roman" w:hAnsi="Times New Roman" w:cs="Times New Roman"/>
          <w:b/>
          <w:bCs/>
          <w:sz w:val="24"/>
          <w:szCs w:val="24"/>
        </w:rPr>
        <w:t>Pendahuluan</w:t>
      </w:r>
    </w:p>
    <w:p w14:paraId="06C3353D" w14:textId="1BDC2362" w:rsidR="00AF10A6" w:rsidRDefault="00AF10A6" w:rsidP="00AF10A6">
      <w:pPr>
        <w:ind w:left="0" w:firstLine="360"/>
        <w:rPr>
          <w:rFonts w:asciiTheme="majorBidi" w:hAnsiTheme="majorBidi" w:cstheme="majorBidi"/>
          <w:sz w:val="24"/>
          <w:szCs w:val="24"/>
        </w:rPr>
      </w:pPr>
      <w:r w:rsidRPr="00C22565">
        <w:rPr>
          <w:rFonts w:asciiTheme="majorBidi" w:hAnsiTheme="majorBidi" w:cstheme="majorBidi"/>
          <w:sz w:val="24"/>
          <w:szCs w:val="24"/>
        </w:rPr>
        <w:t>Pendidikan merupakan bag</w:t>
      </w:r>
      <w:r>
        <w:rPr>
          <w:rFonts w:asciiTheme="majorBidi" w:hAnsiTheme="majorBidi" w:cstheme="majorBidi"/>
          <w:sz w:val="24"/>
          <w:szCs w:val="24"/>
        </w:rPr>
        <w:t>ian penting dalam mewujudkan kem</w:t>
      </w:r>
      <w:r w:rsidRPr="00C22565">
        <w:rPr>
          <w:rFonts w:asciiTheme="majorBidi" w:hAnsiTheme="majorBidi" w:cstheme="majorBidi"/>
          <w:sz w:val="24"/>
          <w:szCs w:val="24"/>
        </w:rPr>
        <w:t xml:space="preserve">ajuan bangsa dan negara. Untuk itu </w:t>
      </w:r>
      <w:r>
        <w:rPr>
          <w:rFonts w:asciiTheme="majorBidi" w:hAnsiTheme="majorBidi" w:cstheme="majorBidi"/>
          <w:sz w:val="24"/>
          <w:szCs w:val="24"/>
        </w:rPr>
        <w:t xml:space="preserve">pendidikan yang terselenggara di Indonesia harus dapat memiliki peran yang positif terhadap perkembangan teknologi dan era revolusi industry 5.0.Diera globalisasi kini </w:t>
      </w:r>
      <w:r>
        <w:rPr>
          <w:rFonts w:asciiTheme="majorBidi" w:hAnsiTheme="majorBidi" w:cstheme="majorBidi"/>
          <w:sz w:val="24"/>
          <w:szCs w:val="24"/>
        </w:rPr>
        <w:lastRenderedPageBreak/>
        <w:t xml:space="preserve">pendidikan harus memiliki mutu yang berkualitas. Dalam segala lini kehidupan mega kompetisi </w:t>
      </w:r>
      <w:r w:rsidR="00F4711E">
        <w:rPr>
          <w:rFonts w:asciiTheme="majorBidi" w:hAnsiTheme="majorBidi" w:cstheme="majorBidi"/>
          <w:sz w:val="24"/>
          <w:szCs w:val="24"/>
        </w:rPr>
        <w:t xml:space="preserve">yang semakin sulit serta tidak mungkin dihindari. </w:t>
      </w:r>
      <w:r>
        <w:rPr>
          <w:rFonts w:asciiTheme="majorBidi" w:hAnsiTheme="majorBidi" w:cstheme="majorBidi"/>
          <w:sz w:val="24"/>
          <w:szCs w:val="24"/>
        </w:rPr>
        <w:t xml:space="preserve">Untuk itu pada lembaga – lembaga pendidikan di Indonesia dituntut agar dapat menghasilkan lulusan yang memiliki daya saing yang tinggi. Bukan hanya sampai pada kecerdasan intelektual. Akan tetapi membangun empat kecerdasan yang dimiliki yaitu </w:t>
      </w:r>
      <w:proofErr w:type="spellStart"/>
      <w:r>
        <w:rPr>
          <w:rFonts w:asciiTheme="majorBidi" w:hAnsiTheme="majorBidi" w:cstheme="majorBidi"/>
          <w:i/>
          <w:iCs/>
          <w:sz w:val="24"/>
          <w:szCs w:val="24"/>
        </w:rPr>
        <w:t>Intelligance</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Qoutient</w:t>
      </w:r>
      <w:proofErr w:type="spellEnd"/>
      <w:r>
        <w:rPr>
          <w:rFonts w:asciiTheme="majorBidi" w:hAnsiTheme="majorBidi" w:cstheme="majorBidi"/>
          <w:i/>
          <w:iCs/>
          <w:sz w:val="24"/>
          <w:szCs w:val="24"/>
        </w:rPr>
        <w:t xml:space="preserve">, Emotional </w:t>
      </w:r>
      <w:proofErr w:type="spellStart"/>
      <w:r>
        <w:rPr>
          <w:rFonts w:asciiTheme="majorBidi" w:hAnsiTheme="majorBidi" w:cstheme="majorBidi"/>
          <w:i/>
          <w:iCs/>
          <w:sz w:val="24"/>
          <w:szCs w:val="24"/>
        </w:rPr>
        <w:t>Qoutient</w:t>
      </w:r>
      <w:proofErr w:type="spellEnd"/>
      <w:r>
        <w:rPr>
          <w:rFonts w:asciiTheme="majorBidi" w:hAnsiTheme="majorBidi" w:cstheme="majorBidi"/>
          <w:i/>
          <w:iCs/>
          <w:sz w:val="24"/>
          <w:szCs w:val="24"/>
        </w:rPr>
        <w:t xml:space="preserve">, Spiritual </w:t>
      </w:r>
      <w:proofErr w:type="spellStart"/>
      <w:r>
        <w:rPr>
          <w:rFonts w:asciiTheme="majorBidi" w:hAnsiTheme="majorBidi" w:cstheme="majorBidi"/>
          <w:i/>
          <w:iCs/>
          <w:sz w:val="24"/>
          <w:szCs w:val="24"/>
        </w:rPr>
        <w:t>Qoutient</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dan </w:t>
      </w:r>
      <w:r>
        <w:rPr>
          <w:rFonts w:asciiTheme="majorBidi" w:hAnsiTheme="majorBidi" w:cstheme="majorBidi"/>
          <w:i/>
          <w:iCs/>
          <w:sz w:val="24"/>
          <w:szCs w:val="24"/>
        </w:rPr>
        <w:t xml:space="preserve">Transcendental </w:t>
      </w:r>
      <w:proofErr w:type="spellStart"/>
      <w:r>
        <w:rPr>
          <w:rFonts w:asciiTheme="majorBidi" w:hAnsiTheme="majorBidi" w:cstheme="majorBidi"/>
          <w:i/>
          <w:iCs/>
          <w:sz w:val="24"/>
          <w:szCs w:val="24"/>
        </w:rPr>
        <w:t>Qoutient</w:t>
      </w:r>
      <w:proofErr w:type="spellEnd"/>
      <w:r>
        <w:rPr>
          <w:rFonts w:asciiTheme="majorBidi" w:hAnsiTheme="majorBidi" w:cstheme="majorBidi"/>
          <w:i/>
          <w:iCs/>
          <w:sz w:val="24"/>
          <w:szCs w:val="24"/>
        </w:rPr>
        <w:t>.</w:t>
      </w:r>
      <w:r>
        <w:rPr>
          <w:rFonts w:asciiTheme="majorBidi" w:hAnsiTheme="majorBidi" w:cstheme="majorBidi"/>
          <w:sz w:val="24"/>
          <w:szCs w:val="24"/>
        </w:rPr>
        <w:t xml:space="preserve"> Sehingga melahirkan lulusan yang </w:t>
      </w:r>
      <w:proofErr w:type="spellStart"/>
      <w:r>
        <w:rPr>
          <w:rFonts w:asciiTheme="majorBidi" w:hAnsiTheme="majorBidi" w:cstheme="majorBidi"/>
          <w:sz w:val="24"/>
          <w:szCs w:val="24"/>
        </w:rPr>
        <w:t>cerdas,berkarakter</w:t>
      </w:r>
      <w:proofErr w:type="spellEnd"/>
      <w:r>
        <w:rPr>
          <w:rFonts w:asciiTheme="majorBidi" w:hAnsiTheme="majorBidi" w:cstheme="majorBidi"/>
          <w:sz w:val="24"/>
          <w:szCs w:val="24"/>
        </w:rPr>
        <w:t xml:space="preserve"> dan berakhlak.</w:t>
      </w:r>
    </w:p>
    <w:p w14:paraId="762A91C1" w14:textId="2BA57EF1" w:rsidR="00AF10A6" w:rsidRDefault="00AF10A6" w:rsidP="00AF10A6">
      <w:pPr>
        <w:spacing w:line="240" w:lineRule="auto"/>
        <w:ind w:left="0" w:firstLine="360"/>
        <w:rPr>
          <w:rFonts w:asciiTheme="majorBidi" w:hAnsiTheme="majorBidi" w:cstheme="majorBidi"/>
          <w:sz w:val="24"/>
          <w:szCs w:val="24"/>
        </w:rPr>
      </w:pPr>
      <w:r>
        <w:rPr>
          <w:rFonts w:asciiTheme="majorBidi" w:hAnsiTheme="majorBidi" w:cstheme="majorBidi"/>
          <w:sz w:val="24"/>
          <w:szCs w:val="24"/>
        </w:rPr>
        <w:t>Inovasi pendidikan merupakan pembaharuan dalam dunia pendidikan untuk memecahkan masalah – masalah pendidikan. Inovasi ini dapat berupa ide, barang, metode yang dirasakan atau diamati sebagai hal baru bagi seseorang atau sekelompok orang (masyarakat) yang digunakan untuk mencapai tujuan pendidikan atau untuk memecahkan masalah – masalah pendidikan.</w:t>
      </w:r>
      <w:r w:rsidR="001D510D">
        <w:rPr>
          <w:rFonts w:asciiTheme="majorBidi" w:hAnsiTheme="majorBidi" w:cstheme="majorBidi"/>
          <w:sz w:val="24"/>
          <w:szCs w:val="24"/>
        </w:rPr>
        <w:t xml:space="preserve"> </w:t>
      </w:r>
      <w:r w:rsidR="001D510D">
        <w:rPr>
          <w:rFonts w:asciiTheme="majorBidi" w:hAnsiTheme="majorBidi" w:cstheme="majorBidi"/>
          <w:sz w:val="24"/>
          <w:szCs w:val="24"/>
        </w:rPr>
        <w:fldChar w:fldCharType="begin" w:fldLock="1"/>
      </w:r>
      <w:r w:rsidR="001D510D">
        <w:rPr>
          <w:rFonts w:asciiTheme="majorBidi" w:hAnsiTheme="majorBidi" w:cstheme="majorBidi"/>
          <w:sz w:val="24"/>
          <w:szCs w:val="24"/>
        </w:rPr>
        <w:instrText>ADDIN CSL_CITATION {"citationItems":[{"id":"ITEM-1","itemData":{"DOI":"10.33852/jurnalin.v1i2.32","ISSN":"2579-3756","abstract":"This paper presents the importance of educational innovation, as part of the effort to solve the peroblematic education in Indonesia. Education and society are two sides that have reciprocal relations, that is, what is going on in the world of education, is a true picture in the reality of complex community life. However, the reciprocal relationship formula is not always directly proportional. Communities developing in high escalation and progressiveness, while the world of education, are still busy with a variety of problems that are not easily broken down. Based on the explanation, innovation in the world of education is very urgent to be done by every human being who has concern for the development of education, as a form of improvement towards better education of Indonesia.","author":[{"dropping-particle":"","family":"Kadi","given":"Titi","non-dropping-particle":"","parse-names":false,"suffix":""},{"dropping-particle":"","family":"Awwaliyah","given":"Robiatul","non-dropping-particle":"","parse-names":false,"suffix":""}],"container-title":"Jurnal Islam Nusantara","id":"ITEM-1","issue":"2","issued":{"date-parts":[["2017"]]},"page":"144-155","title":"Inovasi Pendidikan : Upaya Penyelesaian Problematika Pendidikan Di Indonesia","type":"article-journal","volume":"1"},"uris":["http://www.mendeley.com/documents/?uuid=2117b164-9b7d-42c1-a35e-05d33c534b94"]}],"mendeley":{"formattedCitation":"(Kadi &amp; Awwaliyah, 2017)","plainTextFormattedCitation":"(Kadi &amp; Awwaliyah, 2017)","previouslyFormattedCitation":"(Kadi &amp; Awwaliyah, 2017)"},"properties":{"noteIndex":0},"schema":"https://github.com/citation-style-language/schema/raw/master/csl-citation.json"}</w:instrText>
      </w:r>
      <w:r w:rsidR="001D510D">
        <w:rPr>
          <w:rFonts w:asciiTheme="majorBidi" w:hAnsiTheme="majorBidi" w:cstheme="majorBidi"/>
          <w:sz w:val="24"/>
          <w:szCs w:val="24"/>
        </w:rPr>
        <w:fldChar w:fldCharType="separate"/>
      </w:r>
      <w:r w:rsidR="001D510D" w:rsidRPr="001D510D">
        <w:rPr>
          <w:rFonts w:asciiTheme="majorBidi" w:hAnsiTheme="majorBidi" w:cstheme="majorBidi"/>
          <w:noProof/>
          <w:sz w:val="24"/>
          <w:szCs w:val="24"/>
        </w:rPr>
        <w:t>(Kadi &amp; Awwaliyah, 2017)</w:t>
      </w:r>
      <w:r w:rsidR="001D510D">
        <w:rPr>
          <w:rFonts w:asciiTheme="majorBidi" w:hAnsiTheme="majorBidi" w:cstheme="majorBidi"/>
          <w:sz w:val="24"/>
          <w:szCs w:val="24"/>
        </w:rPr>
        <w:fldChar w:fldCharType="end"/>
      </w:r>
      <w:r w:rsidR="001D510D">
        <w:rPr>
          <w:rFonts w:asciiTheme="majorBidi" w:hAnsiTheme="majorBidi" w:cstheme="majorBidi"/>
          <w:sz w:val="24"/>
          <w:szCs w:val="24"/>
        </w:rPr>
        <w:t xml:space="preserve"> </w:t>
      </w:r>
      <w:r>
        <w:rPr>
          <w:rFonts w:asciiTheme="majorBidi" w:hAnsiTheme="majorBidi" w:cstheme="majorBidi"/>
          <w:sz w:val="24"/>
          <w:szCs w:val="24"/>
        </w:rPr>
        <w:t>Adapun kualitas dari pendidikan suatu bangsa akan ditentukan oleh kualitas pendidiknya. Guru sebagai pelaksana dari pendidikan pada jenjang dasar, menengah dan usia dini harus memiliki kompetensi dan kualifikasi yang memenuhi standar nasional pendidikan</w:t>
      </w:r>
      <w:r w:rsidR="001D510D">
        <w:rPr>
          <w:rFonts w:asciiTheme="majorBidi" w:hAnsiTheme="majorBidi" w:cstheme="majorBidi"/>
          <w:sz w:val="24"/>
          <w:szCs w:val="24"/>
        </w:rPr>
        <w:t>.</w:t>
      </w:r>
      <w:r w:rsidR="001D510D">
        <w:rPr>
          <w:rFonts w:asciiTheme="majorBidi" w:hAnsiTheme="majorBidi" w:cstheme="majorBidi"/>
          <w:sz w:val="24"/>
          <w:szCs w:val="24"/>
        </w:rPr>
        <w:fldChar w:fldCharType="begin" w:fldLock="1"/>
      </w:r>
      <w:r w:rsidR="002E7DCF">
        <w:rPr>
          <w:rFonts w:asciiTheme="majorBidi" w:hAnsiTheme="majorBidi" w:cstheme="majorBidi"/>
          <w:sz w:val="24"/>
          <w:szCs w:val="24"/>
        </w:rPr>
        <w:instrText>ADDIN CSL_CITATION {"citationItems":[{"id":"ITEM-1","itemData":{"DOI":"10.46807/aspirasi.v10i1.1229","ISSN":"2086-6305","abstract":"The quality of education of a nation is determined by the quality of educators. Teachers as implementers of education at the basic, secondary and early age levels must have competencies and qualifications that meet national education standards. The Pre-service Teacher Professional Education Programs is a breakthrough to prepare certified professional teacher candidates. Teacher's requirements for academic qualifications are at least bachelor and must also have an educator certificate obtained through a certification program. With the end of certification through Teacher Professional Education and Training Programs, the entire certification process is taken through Teacher Professional Education Programs. This study uses a qualitative approach with library research method to find out ways in which the Pre-service Teacher Professional Education Programs policy meet the needs of professional teachers in Indonesia. In the implementation of Pre-service Teacher Professional Education Programs, there are still some challenges, namely: (1) the quality of Educational Personnel Education Institution, (2) the qualifications of prospective students, and (3) distribution of graduates. There need to be improvements in terms of governance and regulation to improve the effectiveness of the Pre-service Teacher Professional Education Programs.AbtrakKualitas pendidikan suatu bangsa ditentukan oleh kualitas pendidik. Guru sebagai pelaksana pendidikan pada jenjang dasar, menengah dan usia dini harus memiliki kompetensi dan kualifikasi yang memenuhi standar nasional pendidikan. Program Pendidikan Profesi Guru Prajabatan merupakan terobosan untuk menyiapkan calon guru profesional yang telah tersertifikasi. Persyaratan kualifikasi akademik guru setidaknya S-1 dan harus memiliki sertifikat pendidik yang diperoleh melalui program sertifikasi. Dengan berakhirnya sertifikasi melalui Program Pendidikan dan Latihan Profesi Guru maka seluruh proses sertifikasi ditempuh melalui Pendidikan Profesi Guru. Kajian ini menggunakan pendekatan kualitatif dengan metode kepustakaan (library research) untuk mengetahui bagaimana kebijakan Pendidikan Profesi Guru Prajabatan dalam pemenuhan kebutuhan guru profesional di Indonesia. Dalam pelaksanaannya Pendidikan Profesi Guru Prajabatan masih terkendala: (1) kualitas Lembaga Pendidikan Tenaga Kependidikan, (2) kualifikasi calon peserta didik, dan (3) penyerapan lulusan. Perlu adanya perbaikan dari sisi tata kelola dan regulasi guna meningkatkan efek…","author":[{"dropping-particle":"","family":"Arifa","given":"Fieka Nurul","non-dropping-particle":"","parse-names":false,"suffix":""},{"dropping-particle":"","family":"Prayitno","given":"Ujianto Singgih","non-dropping-particle":"","parse-names":false,"suffix":""}],"container-title":"Aspirasi: Jurnal Masalah-masalah Sosial","id":"ITEM-1","issue":"1","issued":{"date-parts":[["2019"]]},"page":"1-17","title":"Peningkatan Kualitas Pendidikan: Program Pendidikan Profesi Guru Prajabatan dalam Pemenuhan Kebutuhan Guru Profesional di Indonesia","type":"article-journal","volume":"10"},"uris":["http://www.mendeley.com/documents/?uuid=17fe6174-7ce8-428f-93ad-d2a9ed20f066"]}],"mendeley":{"formattedCitation":"(Arifa &amp; Prayitno, 2019)","plainTextFormattedCitation":"(Arifa &amp; Prayitno, 2019)","previouslyFormattedCitation":"(Arifa &amp; Prayitno, 2019)"},"properties":{"noteIndex":0},"schema":"https://github.com/citation-style-language/schema/raw/master/csl-citation.json"}</w:instrText>
      </w:r>
      <w:r w:rsidR="001D510D">
        <w:rPr>
          <w:rFonts w:asciiTheme="majorBidi" w:hAnsiTheme="majorBidi" w:cstheme="majorBidi"/>
          <w:sz w:val="24"/>
          <w:szCs w:val="24"/>
        </w:rPr>
        <w:fldChar w:fldCharType="separate"/>
      </w:r>
      <w:r w:rsidR="001D510D" w:rsidRPr="001D510D">
        <w:rPr>
          <w:rFonts w:asciiTheme="majorBidi" w:hAnsiTheme="majorBidi" w:cstheme="majorBidi"/>
          <w:noProof/>
          <w:sz w:val="24"/>
          <w:szCs w:val="24"/>
        </w:rPr>
        <w:t>(Arifa &amp; Prayitno, 2019)</w:t>
      </w:r>
      <w:r w:rsidR="001D510D">
        <w:rPr>
          <w:rFonts w:asciiTheme="majorBidi" w:hAnsiTheme="majorBidi" w:cstheme="majorBidi"/>
          <w:sz w:val="24"/>
          <w:szCs w:val="24"/>
        </w:rPr>
        <w:fldChar w:fldCharType="end"/>
      </w:r>
    </w:p>
    <w:p w14:paraId="67DF21EF" w14:textId="3F1D334C" w:rsidR="001D510D" w:rsidRDefault="001D510D" w:rsidP="001D510D">
      <w:pPr>
        <w:ind w:left="0" w:firstLine="360"/>
        <w:rPr>
          <w:rFonts w:asciiTheme="majorBidi" w:hAnsiTheme="majorBidi" w:cstheme="majorBidi"/>
          <w:sz w:val="24"/>
          <w:szCs w:val="24"/>
        </w:rPr>
      </w:pPr>
      <w:r>
        <w:rPr>
          <w:rFonts w:asciiTheme="majorBidi" w:hAnsiTheme="majorBidi" w:cstheme="majorBidi"/>
          <w:sz w:val="24"/>
          <w:szCs w:val="24"/>
        </w:rPr>
        <w:t>Indonesia saat ini menghadapi persoalan pendidikan, bukan lagi hanya mengupayakan pendidikan yang dapat diakses (</w:t>
      </w:r>
      <w:r w:rsidRPr="00573363">
        <w:rPr>
          <w:rFonts w:asciiTheme="majorBidi" w:hAnsiTheme="majorBidi" w:cstheme="majorBidi"/>
          <w:i/>
          <w:iCs/>
          <w:sz w:val="24"/>
          <w:szCs w:val="24"/>
        </w:rPr>
        <w:t>accessible</w:t>
      </w:r>
      <w:r>
        <w:rPr>
          <w:rFonts w:asciiTheme="majorBidi" w:hAnsiTheme="majorBidi" w:cstheme="majorBidi"/>
          <w:sz w:val="24"/>
          <w:szCs w:val="24"/>
        </w:rPr>
        <w:t xml:space="preserve">) oleh setiap warga negaranya, tapi juga membenahi kualitas pendidikannya, karena kualitas pendidikan menentukan kualitas sumber daya manusia, yamg </w:t>
      </w:r>
      <w:proofErr w:type="spellStart"/>
      <w:r>
        <w:rPr>
          <w:rFonts w:asciiTheme="majorBidi" w:hAnsiTheme="majorBidi" w:cstheme="majorBidi"/>
          <w:sz w:val="24"/>
          <w:szCs w:val="24"/>
        </w:rPr>
        <w:t>nerkolerasi</w:t>
      </w:r>
      <w:proofErr w:type="spellEnd"/>
      <w:r>
        <w:rPr>
          <w:rFonts w:asciiTheme="majorBidi" w:hAnsiTheme="majorBidi" w:cstheme="majorBidi"/>
          <w:sz w:val="24"/>
          <w:szCs w:val="24"/>
        </w:rPr>
        <w:t xml:space="preserve"> dengan peradaban bangsa Indonesia di masa mendatang.</w:t>
      </w:r>
      <w:r w:rsidR="002E7DCF">
        <w:rPr>
          <w:rFonts w:asciiTheme="majorBidi" w:hAnsiTheme="majorBidi" w:cstheme="majorBidi"/>
          <w:sz w:val="24"/>
          <w:szCs w:val="24"/>
        </w:rPr>
        <w:fldChar w:fldCharType="begin" w:fldLock="1"/>
      </w:r>
      <w:r w:rsidR="002E7DCF">
        <w:rPr>
          <w:rFonts w:asciiTheme="majorBidi" w:hAnsiTheme="majorBidi" w:cstheme="majorBidi"/>
          <w:sz w:val="24"/>
          <w:szCs w:val="24"/>
        </w:rPr>
        <w:instrText>ADDIN CSL_CITATION {"citationItems":[{"id":"ITEM-1","itemData":{"DOI":"10.46807/aspirasi.v10i1.1229","ISSN":"2086-6305","abstract":"The quality of education of a nation is determined by the quality of educators. Teachers as implementers of education at the basic, secondary and early age levels must have competencies and qualifications that meet national education standards. The Pre-service Teacher Professional Education Programs is a breakthrough to prepare certified professional teacher candidates. Teacher's requirements for academic qualifications are at least bachelor and must also have an educator certificate obtained through a certification program. With the end of certification through Teacher Professional Education and Training Programs, the entire certification process is taken through Teacher Professional Education Programs. This study uses a qualitative approach with library research method to find out ways in which the Pre-service Teacher Professional Education Programs policy meet the needs of professional teachers in Indonesia. In the implementation of Pre-service Teacher Professional Education Programs, there are still some challenges, namely: (1) the quality of Educational Personnel Education Institution, (2) the qualifications of prospective students, and (3) distribution of graduates. There need to be improvements in terms of governance and regulation to improve the effectiveness of the Pre-service Teacher Professional Education Programs.AbtrakKualitas pendidikan suatu bangsa ditentukan oleh kualitas pendidik. Guru sebagai pelaksana pendidikan pada jenjang dasar, menengah dan usia dini harus memiliki kompetensi dan kualifikasi yang memenuhi standar nasional pendidikan. Program Pendidikan Profesi Guru Prajabatan merupakan terobosan untuk menyiapkan calon guru profesional yang telah tersertifikasi. Persyaratan kualifikasi akademik guru setidaknya S-1 dan harus memiliki sertifikat pendidik yang diperoleh melalui program sertifikasi. Dengan berakhirnya sertifikasi melalui Program Pendidikan dan Latihan Profesi Guru maka seluruh proses sertifikasi ditempuh melalui Pendidikan Profesi Guru. Kajian ini menggunakan pendekatan kualitatif dengan metode kepustakaan (library research) untuk mengetahui bagaimana kebijakan Pendidikan Profesi Guru Prajabatan dalam pemenuhan kebutuhan guru profesional di Indonesia. Dalam pelaksanaannya Pendidikan Profesi Guru Prajabatan masih terkendala: (1) kualitas Lembaga Pendidikan Tenaga Kependidikan, (2) kualifikasi calon peserta didik, dan (3) penyerapan lulusan. Perlu adanya perbaikan dari sisi tata kelola dan regulasi guna meningkatkan efek…","author":[{"dropping-particle":"","family":"Arifa","given":"Fieka Nurul","non-dropping-particle":"","parse-names":false,"suffix":""},{"dropping-particle":"","family":"Prayitno","given":"Ujianto Singgih","non-dropping-particle":"","parse-names":false,"suffix":""}],"container-title":"Aspirasi: Jurnal Masalah-masalah Sosial","id":"ITEM-1","issue":"1","issued":{"date-parts":[["2019"]]},"page":"1-17","title":"Peningkatan Kualitas Pendidikan: Program Pendidikan Profesi Guru Prajabatan dalam Pemenuhan Kebutuhan Guru Profesional di Indonesia","type":"article-journal","volume":"10"},"uris":["http://www.mendeley.com/documents/?uuid=17fe6174-7ce8-428f-93ad-d2a9ed20f066"]}],"mendeley":{"formattedCitation":"(Arifa &amp; Prayitno, 2019)","plainTextFormattedCitation":"(Arifa &amp; Prayitno, 2019)","previouslyFormattedCitation":"(Arifa &amp; Prayitno, 2019)"},"properties":{"noteIndex":0},"schema":"https://github.com/citation-style-language/schema/raw/master/csl-citation.json"}</w:instrText>
      </w:r>
      <w:r w:rsidR="002E7DCF">
        <w:rPr>
          <w:rFonts w:asciiTheme="majorBidi" w:hAnsiTheme="majorBidi" w:cstheme="majorBidi"/>
          <w:sz w:val="24"/>
          <w:szCs w:val="24"/>
        </w:rPr>
        <w:fldChar w:fldCharType="separate"/>
      </w:r>
      <w:r w:rsidR="002E7DCF" w:rsidRPr="002E7DCF">
        <w:rPr>
          <w:rFonts w:asciiTheme="majorBidi" w:hAnsiTheme="majorBidi" w:cstheme="majorBidi"/>
          <w:noProof/>
          <w:sz w:val="24"/>
          <w:szCs w:val="24"/>
        </w:rPr>
        <w:t>(Arifa &amp; Prayitno, 2019)</w:t>
      </w:r>
      <w:r w:rsidR="002E7DCF">
        <w:rPr>
          <w:rFonts w:asciiTheme="majorBidi" w:hAnsiTheme="majorBidi" w:cstheme="majorBidi"/>
          <w:sz w:val="24"/>
          <w:szCs w:val="24"/>
        </w:rPr>
        <w:fldChar w:fldCharType="end"/>
      </w:r>
    </w:p>
    <w:p w14:paraId="7625B6DF" w14:textId="6C7ACF89" w:rsidR="001D510D" w:rsidRDefault="001D510D" w:rsidP="001D510D">
      <w:pPr>
        <w:ind w:left="0" w:firstLine="360"/>
        <w:rPr>
          <w:rFonts w:asciiTheme="majorBidi" w:hAnsiTheme="majorBidi" w:cstheme="majorBidi"/>
          <w:sz w:val="24"/>
          <w:szCs w:val="24"/>
        </w:rPr>
      </w:pPr>
      <w:r>
        <w:rPr>
          <w:rFonts w:asciiTheme="majorBidi" w:hAnsiTheme="majorBidi" w:cstheme="majorBidi"/>
          <w:sz w:val="24"/>
          <w:szCs w:val="24"/>
        </w:rPr>
        <w:t xml:space="preserve">Menurut Gazali lembaga pendidikan merupakan suatu wadah yang berguna untuk membimbing manusia dan membawa </w:t>
      </w:r>
      <w:proofErr w:type="spellStart"/>
      <w:r>
        <w:rPr>
          <w:rFonts w:asciiTheme="majorBidi" w:hAnsiTheme="majorBidi" w:cstheme="majorBidi"/>
          <w:sz w:val="24"/>
          <w:szCs w:val="24"/>
        </w:rPr>
        <w:t>kearah</w:t>
      </w:r>
      <w:proofErr w:type="spellEnd"/>
      <w:r>
        <w:rPr>
          <w:rFonts w:asciiTheme="majorBidi" w:hAnsiTheme="majorBidi" w:cstheme="majorBidi"/>
          <w:sz w:val="24"/>
          <w:szCs w:val="24"/>
        </w:rPr>
        <w:t xml:space="preserve"> yang tentunya lebih baik lagi dan menjadi manusia lebih berkualitas dan lembaga pendidikan juga merupakan tempat yang digunakan untuk mencetak generasi penerus agar memiliki wawasan yang luas sehingga mampu bersaing dalam era global.</w:t>
      </w:r>
      <w:r w:rsidR="002E7DCF">
        <w:rPr>
          <w:rFonts w:asciiTheme="majorBidi" w:hAnsiTheme="majorBidi" w:cstheme="majorBidi"/>
          <w:sz w:val="24"/>
          <w:szCs w:val="24"/>
        </w:rPr>
        <w:fldChar w:fldCharType="begin" w:fldLock="1"/>
      </w:r>
      <w:r w:rsidR="00BC3E23">
        <w:rPr>
          <w:rFonts w:asciiTheme="majorBidi" w:hAnsiTheme="majorBidi" w:cstheme="majorBidi"/>
          <w:sz w:val="24"/>
          <w:szCs w:val="24"/>
        </w:rPr>
        <w:instrText>ADDIN CSL_CITATION {"citationItems":[{"id":"ITEM-1","itemData":{"ISBN":"978-623-98648-2-8","abstract":"Penelitian ini membahas tentang Program Sekolah Penggerak, Stransformasi Sekolah dan Ruang Lingkup Program Sekolah Penggerak. Program Sekolah Penggerak adalah upaya untuk mewujudkan visi Pendidikan Indonesia dalam mewujudkan Indonesia maju yang berdaulat, mandiri, dan berkepribadian melalui terciptanya Pelajar Pancasila. Program Sekolah Penggerak berfokus pada pengembangan hasil belajar siswa secara holistik yang mencakup kompetensi (literasi dan numerasi) dan karakter, diawali dengan SDM yang unggul (kepala sekolah dan guru). Program Sekolah Penggerak merupakan penyempurnaan program transformasi sekolah sebelumnya. Program Sekolah Penggerak akan mengakselerasi sekolah negeri/swasta di seluruh kondisi sekolah untuk bergerak 1-2 tahap lebih maju. Penelitian ini dilaksanakan melalui studi pustaka dengan mengumpulkan sejumlah literature berupa buku, dan jurnal yang berkaitan dengan guru penggerak dan Analisis data yang digunakan adalah kritis untuk menelusuri lebih mendalam tentang guru penggerak dan peran guru penggerak.","author":[{"dropping-particle":"","family":"Patilima","given":"Sarlin","non-dropping-particle":"","parse-names":false,"suffix":""}],"container-title":"Prosiding Seminar Nasional Pendidikan Dasar","id":"ITEM-1","issue":"0","issued":{"date-parts":[["2022"]]},"page":"228-236","title":"Sekolah Penggerak Sebagai Upaya Peningkatan Kualitas Pendidikan","type":"article-journal","volume":"0"},"uris":["http://www.mendeley.com/documents/?uuid=f4236a20-d30d-473d-8465-8fd618b26ba3"]}],"mendeley":{"formattedCitation":"(Patilima, 2022)","plainTextFormattedCitation":"(Patilima, 2022)","previouslyFormattedCitation":"(Patilima, 2022)"},"properties":{"noteIndex":0},"schema":"https://github.com/citation-style-language/schema/raw/master/csl-citation.json"}</w:instrText>
      </w:r>
      <w:r w:rsidR="002E7DCF">
        <w:rPr>
          <w:rFonts w:asciiTheme="majorBidi" w:hAnsiTheme="majorBidi" w:cstheme="majorBidi"/>
          <w:sz w:val="24"/>
          <w:szCs w:val="24"/>
        </w:rPr>
        <w:fldChar w:fldCharType="separate"/>
      </w:r>
      <w:r w:rsidR="002E7DCF" w:rsidRPr="002E7DCF">
        <w:rPr>
          <w:rFonts w:asciiTheme="majorBidi" w:hAnsiTheme="majorBidi" w:cstheme="majorBidi"/>
          <w:noProof/>
          <w:sz w:val="24"/>
          <w:szCs w:val="24"/>
        </w:rPr>
        <w:t>(Patilima, 2022)</w:t>
      </w:r>
      <w:r w:rsidR="002E7DCF">
        <w:rPr>
          <w:rFonts w:asciiTheme="majorBidi" w:hAnsiTheme="majorBidi" w:cstheme="majorBidi"/>
          <w:sz w:val="24"/>
          <w:szCs w:val="24"/>
        </w:rPr>
        <w:fldChar w:fldCharType="end"/>
      </w:r>
      <w:r>
        <w:rPr>
          <w:rFonts w:asciiTheme="majorBidi" w:hAnsiTheme="majorBidi" w:cstheme="majorBidi"/>
          <w:sz w:val="24"/>
          <w:szCs w:val="24"/>
        </w:rPr>
        <w:t xml:space="preserve"> Dalam pengembangan potensi sumber daya manusia yang terjadi pada aktivitas ataupun kegiatan yang dilakukan tentu saja hal itu berkaitan dengan tujuan pendidikan bangsa indonesia yaitu mencerdaskan kehidupan bangsa.</w:t>
      </w:r>
    </w:p>
    <w:p w14:paraId="1FE57C2E" w14:textId="77777777" w:rsidR="001D510D" w:rsidRDefault="001D510D" w:rsidP="001D510D">
      <w:pPr>
        <w:ind w:left="0" w:firstLine="360"/>
        <w:rPr>
          <w:rFonts w:asciiTheme="majorBidi" w:hAnsiTheme="majorBidi" w:cstheme="majorBidi"/>
          <w:sz w:val="24"/>
          <w:szCs w:val="24"/>
        </w:rPr>
      </w:pPr>
      <w:r>
        <w:rPr>
          <w:rFonts w:asciiTheme="majorBidi" w:hAnsiTheme="majorBidi" w:cstheme="majorBidi"/>
          <w:sz w:val="24"/>
          <w:szCs w:val="24"/>
        </w:rPr>
        <w:t xml:space="preserve">Program pendidikan  harus memiliki </w:t>
      </w:r>
      <w:proofErr w:type="spellStart"/>
      <w:r>
        <w:rPr>
          <w:rFonts w:asciiTheme="majorBidi" w:hAnsiTheme="majorBidi" w:cstheme="majorBidi"/>
          <w:sz w:val="24"/>
          <w:szCs w:val="24"/>
        </w:rPr>
        <w:t>perncanaan</w:t>
      </w:r>
      <w:proofErr w:type="spellEnd"/>
      <w:r>
        <w:rPr>
          <w:rFonts w:asciiTheme="majorBidi" w:hAnsiTheme="majorBidi" w:cstheme="majorBidi"/>
          <w:sz w:val="24"/>
          <w:szCs w:val="24"/>
        </w:rPr>
        <w:t xml:space="preserve"> yang sistematis, maka Kurikulum mempunyai peranan yang sangat penting bagi lembaga pendidikan karena kurikulum harus mampu dijadikan sebagai pedoman </w:t>
      </w:r>
      <w:proofErr w:type="spellStart"/>
      <w:r>
        <w:rPr>
          <w:rFonts w:asciiTheme="majorBidi" w:hAnsiTheme="majorBidi" w:cstheme="majorBidi"/>
          <w:sz w:val="24"/>
          <w:szCs w:val="24"/>
        </w:rPr>
        <w:t>ketercapaian</w:t>
      </w:r>
      <w:proofErr w:type="spellEnd"/>
      <w:r>
        <w:rPr>
          <w:rFonts w:asciiTheme="majorBidi" w:hAnsiTheme="majorBidi" w:cstheme="majorBidi"/>
          <w:sz w:val="24"/>
          <w:szCs w:val="24"/>
        </w:rPr>
        <w:t xml:space="preserve"> pendidikan, kurikulum memiliki berbagai tujuan, salah satu tujuan utama dari kurikulum itu sendiri adalah untuk membantu peserta didik dalam mempersiapkan masa depannya agar mampu menjadi pribadi yang memiliki kecakapan yang tinggi, memiliki daya nalar yang tinggi serta cara berpikir kritis dan kreatif untuk diterapkan nantinya dalam lingkungan masyarakat.</w:t>
      </w:r>
    </w:p>
    <w:p w14:paraId="0DB15A3A" w14:textId="69C950E7" w:rsidR="001D510D" w:rsidRPr="001D510D" w:rsidRDefault="001D510D" w:rsidP="001D510D">
      <w:pPr>
        <w:ind w:left="0" w:firstLine="360"/>
        <w:rPr>
          <w:rFonts w:asciiTheme="majorBidi" w:hAnsiTheme="majorBidi" w:cstheme="majorBidi"/>
          <w:sz w:val="24"/>
          <w:szCs w:val="24"/>
        </w:rPr>
      </w:pPr>
      <w:proofErr w:type="spellStart"/>
      <w:r>
        <w:rPr>
          <w:rFonts w:asciiTheme="majorBidi" w:hAnsiTheme="majorBidi" w:cstheme="majorBidi"/>
          <w:sz w:val="24"/>
          <w:szCs w:val="24"/>
        </w:rPr>
        <w:t>Mendikbud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Nadiem</w:t>
      </w:r>
      <w:proofErr w:type="spellEnd"/>
      <w:r>
        <w:rPr>
          <w:rFonts w:asciiTheme="majorBidi" w:hAnsiTheme="majorBidi" w:cstheme="majorBidi"/>
          <w:sz w:val="24"/>
          <w:szCs w:val="24"/>
        </w:rPr>
        <w:t xml:space="preserve"> Karim mengubah kurikulum 2013 menjadi kurikulum MBKM (Merdeka Belajar Kampus Merdeka) Pada Tahun 2019</w:t>
      </w:r>
      <w:r w:rsidR="00BC3E23">
        <w:rPr>
          <w:rFonts w:asciiTheme="majorBidi" w:hAnsiTheme="majorBidi" w:cstheme="majorBidi"/>
          <w:sz w:val="24"/>
          <w:szCs w:val="24"/>
        </w:rPr>
        <w:t xml:space="preserve"> </w:t>
      </w:r>
      <w:r w:rsidR="00BC3E23">
        <w:rPr>
          <w:rFonts w:asciiTheme="majorBidi" w:hAnsiTheme="majorBidi" w:cstheme="majorBidi"/>
          <w:sz w:val="24"/>
          <w:szCs w:val="24"/>
        </w:rPr>
        <w:fldChar w:fldCharType="begin" w:fldLock="1"/>
      </w:r>
      <w:r w:rsidR="00BC3E23">
        <w:rPr>
          <w:rFonts w:asciiTheme="majorBidi" w:hAnsiTheme="majorBidi" w:cstheme="majorBidi"/>
          <w:sz w:val="24"/>
          <w:szCs w:val="24"/>
        </w:rPr>
        <w:instrText>ADDIN CSL_CITATION {"citationItems":[{"id":"ITEM-1","itemData":{"DOI":"10.30998/rdje.v8i1.11718","ISSN":"2406-9744","abstract":"Pendidikan adalah salah satu cara manusia untuk “bertahan hidup” agar dapat beradaptasi dengan perubahan zaman yang begitu pesat. Pendidikan yang ada di Indonesia tercantum pada UU No. 20 Tahun 2003. Untuk mencapai tujuan pendidikan, dibutuhkan kurikulum yang mempermudah proses pendidikan. Nadim Makarim merupakan Mendikbud yang mencetuskan kurikulum Merdeka Belajar Kampus Merdeka (MBKM). Konsep merdeka belajar bertujuan untuk memerdekakan pendidikan dengan cara bebas berpikir dan bebas berinovasi. Program MBKM sering disosialisasikan namun tidak banyak akademisi maupun praktisi yang memahami konsep ini. Untuk itu, diperlukan pengenalan lebih lanjut untuk memperdalam wawasan tentang MBKM. Studi ini menggunakan pendekatan studi kepustakaan. Pengumpulan data diambil berdasarkan hasil pencarian dari kata kunci MBKM yaitu merdeka belajar, kampus merdeka, dan kurikulum, yang dilakukan di berbagai sumber referensi online. Hasil seleksi didapat 41 artikel untuk ditinjau. Kesimpulan studi mengungkapkan bahwa kurikulum MBKM memiliki beberapa perubahan pada perancangan kurikulum, penekanan proses pembelajaran diluar dan didalam kampus melalui kegiatan pembelajaran pertukaran pelajar, magang/praktik kerja, asistensi mengajar di satuan pendidikan, penelitian/riset, proyek kemanusiaan, kegiatan kewirausahaan, studi/proyek independen, dan membangun desa/kuliah kerja nyata tematik, serta penilaian khusus karakter. Keywords:","author":[{"dropping-particle":"","family":"Vhalery","given":"Rendika","non-dropping-particle":"","parse-names":false,"suffix":""},{"dropping-particle":"","family":"Setyastanto","given":"Albertus Maria","non-dropping-particle":"","parse-names":false,"suffix":""},{"dropping-particle":"","family":"Leksono","given":"Ari Wahyu","non-dropping-particle":"","parse-names":false,"suffix":""}],"container-title":"Research and Development Journal of Education","id":"ITEM-1","issue":"1","issued":{"date-parts":[["2022"]]},"page":"185","title":"Kurikulum Merdeka Belajar Kampus Merdeka: Sebuah Kajian Literatur","type":"article-journal","volume":"8"},"uris":["http://www.mendeley.com/documents/?uuid=63eff911-ecf1-4577-a664-4405bcfb970b"]}],"mendeley":{"formattedCitation":"(Vhalery et al., 2022)","plainTextFormattedCitation":"(Vhalery et al., 2022)","previouslyFormattedCitation":"(Vhalery et al., 2022)"},"properties":{"noteIndex":0},"schema":"https://github.com/citation-style-language/schema/raw/master/csl-citation.json"}</w:instrText>
      </w:r>
      <w:r w:rsidR="00BC3E23">
        <w:rPr>
          <w:rFonts w:asciiTheme="majorBidi" w:hAnsiTheme="majorBidi" w:cstheme="majorBidi"/>
          <w:sz w:val="24"/>
          <w:szCs w:val="24"/>
        </w:rPr>
        <w:fldChar w:fldCharType="separate"/>
      </w:r>
      <w:r w:rsidR="00BC3E23" w:rsidRPr="00BC3E23">
        <w:rPr>
          <w:rFonts w:asciiTheme="majorBidi" w:hAnsiTheme="majorBidi" w:cstheme="majorBidi"/>
          <w:noProof/>
          <w:sz w:val="24"/>
          <w:szCs w:val="24"/>
        </w:rPr>
        <w:t>(Vhalery et al., 2022)</w:t>
      </w:r>
      <w:r w:rsidR="00BC3E23">
        <w:rPr>
          <w:rFonts w:asciiTheme="majorBidi" w:hAnsiTheme="majorBidi" w:cstheme="majorBidi"/>
          <w:sz w:val="24"/>
          <w:szCs w:val="24"/>
        </w:rPr>
        <w:fldChar w:fldCharType="end"/>
      </w:r>
      <w:r w:rsidR="00BC3E23">
        <w:rPr>
          <w:rFonts w:asciiTheme="majorBidi" w:hAnsiTheme="majorBidi" w:cstheme="majorBidi"/>
          <w:sz w:val="24"/>
          <w:szCs w:val="24"/>
        </w:rPr>
        <w:t>.</w:t>
      </w:r>
      <w:r>
        <w:rPr>
          <w:rFonts w:asciiTheme="majorBidi" w:hAnsiTheme="majorBidi" w:cstheme="majorBidi"/>
          <w:sz w:val="24"/>
          <w:szCs w:val="24"/>
        </w:rPr>
        <w:t xml:space="preserve"> Hal ini merupakan konsep dari kebebasan berpikir dalam hal Merdeka Belajar serta sebagai suatu kebebasan inovasi dalam dunia pendidikan.</w:t>
      </w:r>
      <w:r w:rsidR="005912C1">
        <w:rPr>
          <w:rFonts w:asciiTheme="majorBidi" w:hAnsiTheme="majorBidi" w:cstheme="majorBidi"/>
          <w:sz w:val="24"/>
          <w:szCs w:val="24"/>
        </w:rPr>
        <w:t xml:space="preserve"> Dalam meningkatkan kualitas pendidikan Indonesia serta mewujudkan Indonesia yang maju dan berkepribadian dengan adanya profil pelajar pancasila yang secara terbukti dengan lahirnya program sekolah penggerak yang berorientasi dengan hasil belajar. </w:t>
      </w:r>
      <w:r w:rsidR="00BC3E23">
        <w:rPr>
          <w:rFonts w:asciiTheme="majorBidi" w:hAnsiTheme="majorBidi" w:cstheme="majorBidi"/>
          <w:sz w:val="24"/>
          <w:szCs w:val="24"/>
        </w:rPr>
        <w:fldChar w:fldCharType="begin" w:fldLock="1"/>
      </w:r>
      <w:r w:rsidR="00EB6775">
        <w:rPr>
          <w:rFonts w:asciiTheme="majorBidi" w:hAnsiTheme="majorBidi" w:cstheme="majorBidi"/>
          <w:sz w:val="24"/>
          <w:szCs w:val="24"/>
        </w:rPr>
        <w:instrText>ADDIN CSL_CITATION {"citationItems":[{"id":"ITEM-1","itemData":{"DOI":"10.30998/rdje.v8i1.11718","ISSN":"2406-9744","abstract":"Pendidikan adalah salah satu cara manusia untuk “bertahan hidup” agar dapat beradaptasi dengan perubahan zaman yang begitu pesat. Pendidikan yang ada di Indonesia tercantum pada UU No. 20 Tahun 2003. Untuk mencapai tujuan pendidikan, dibutuhkan kurikulum yang mempermudah proses pendidikan. Nadim Makarim merupakan Mendikbud yang mencetuskan kurikulum Merdeka Belajar Kampus Merdeka (MBKM). Konsep merdeka belajar bertujuan untuk memerdekakan pendidikan dengan cara bebas berpikir dan bebas berinovasi. Program MBKM sering disosialisasikan namun tidak banyak akademisi maupun praktisi yang memahami konsep ini. Untuk itu, diperlukan pengenalan lebih lanjut untuk memperdalam wawasan tentang MBKM. Studi ini menggunakan pendekatan studi kepustakaan. Pengumpulan data diambil berdasarkan hasil pencarian dari kata kunci MBKM yaitu merdeka belajar, kampus merdeka, dan kurikulum, yang dilakukan di berbagai sumber referensi online. Hasil seleksi didapat 41 artikel untuk ditinjau. Kesimpulan studi mengungkapkan bahwa kurikulum MBKM memiliki beberapa perubahan pada perancangan kurikulum, penekanan proses pembelajaran diluar dan didalam kampus melalui kegiatan pembelajaran pertukaran pelajar, magang/praktik kerja, asistensi mengajar di satuan pendidikan, penelitian/riset, proyek kemanusiaan, kegiatan kewirausahaan, studi/proyek independen, dan membangun desa/kuliah kerja nyata tematik, serta penilaian khusus karakter. Keywords:","author":[{"dropping-particle":"","family":"Vhalery","given":"Rendika","non-dropping-particle":"","parse-names":false,"suffix":""},{"dropping-particle":"","family":"Setyastanto","given":"Albertus Maria","non-dropping-particle":"","parse-names":false,"suffix":""},{"dropping-particle":"","family":"Leksono","given":"Ari Wahyu","non-dropping-particle":"","parse-names":false,"suffix":""}],"container-title":"Research and Development Journal of Education","id":"ITEM-1","issue":"1","issued":{"date-parts":[["2022"]]},"page":"185","title":"Kurikulum Merdeka Belajar Kampus Merdeka: Sebuah Kajian Literatur","type":"article-journal","volume":"8"},"uris":["http://www.mendeley.com/documents/?uuid=63eff911-ecf1-4577-a664-4405bcfb970b"]}],"mendeley":{"formattedCitation":"(Vhalery et al., 2022)","plainTextFormattedCitation":"(Vhalery et al., 2022)","previouslyFormattedCitation":"(Vhalery et al., 2022)"},"properties":{"noteIndex":0},"schema":"https://github.com/citation-style-language/schema/raw/master/csl-citation.json"}</w:instrText>
      </w:r>
      <w:r w:rsidR="00BC3E23">
        <w:rPr>
          <w:rFonts w:asciiTheme="majorBidi" w:hAnsiTheme="majorBidi" w:cstheme="majorBidi"/>
          <w:sz w:val="24"/>
          <w:szCs w:val="24"/>
        </w:rPr>
        <w:fldChar w:fldCharType="separate"/>
      </w:r>
      <w:r w:rsidR="00BC3E23" w:rsidRPr="00BC3E23">
        <w:rPr>
          <w:rFonts w:asciiTheme="majorBidi" w:hAnsiTheme="majorBidi" w:cstheme="majorBidi"/>
          <w:noProof/>
          <w:sz w:val="24"/>
          <w:szCs w:val="24"/>
        </w:rPr>
        <w:t>(Vhalery et al., 2022)</w:t>
      </w:r>
      <w:r w:rsidR="00BC3E23">
        <w:rPr>
          <w:rFonts w:asciiTheme="majorBidi" w:hAnsiTheme="majorBidi" w:cstheme="majorBidi"/>
          <w:sz w:val="24"/>
          <w:szCs w:val="24"/>
        </w:rPr>
        <w:fldChar w:fldCharType="end"/>
      </w:r>
    </w:p>
    <w:p w14:paraId="29E8D369" w14:textId="4C3EC31A" w:rsidR="00E85EEC" w:rsidRPr="00DF39C2" w:rsidRDefault="00E85EEC" w:rsidP="00DF39C2">
      <w:pPr>
        <w:spacing w:line="240" w:lineRule="auto"/>
        <w:ind w:left="0" w:firstLine="360"/>
        <w:rPr>
          <w:rFonts w:ascii="Times New Roman" w:hAnsi="Times New Roman" w:cs="Times New Roman"/>
          <w:sz w:val="24"/>
          <w:szCs w:val="24"/>
        </w:rPr>
      </w:pPr>
      <w:r>
        <w:rPr>
          <w:rFonts w:ascii="Times New Roman" w:hAnsi="Times New Roman" w:cs="Times New Roman"/>
          <w:sz w:val="24"/>
          <w:szCs w:val="24"/>
        </w:rPr>
        <w:lastRenderedPageBreak/>
        <w:t xml:space="preserve">Sekolah Penggerak sudah berjalan sejak bulan Februari tahun 2021. Program tersebut adalah salah satu project dalam menerapkan kurikulum Merdeka Belajar yang digagas oleh </w:t>
      </w:r>
      <w:proofErr w:type="spellStart"/>
      <w:r>
        <w:rPr>
          <w:rFonts w:ascii="Times New Roman" w:hAnsi="Times New Roman" w:cs="Times New Roman"/>
          <w:sz w:val="24"/>
          <w:szCs w:val="24"/>
        </w:rPr>
        <w:t>Kemendikbudristek</w:t>
      </w:r>
      <w:proofErr w:type="spellEnd"/>
      <w:r>
        <w:rPr>
          <w:rFonts w:ascii="Times New Roman" w:hAnsi="Times New Roman" w:cs="Times New Roman"/>
          <w:sz w:val="24"/>
          <w:szCs w:val="24"/>
        </w:rPr>
        <w:t>. Setelah meluncurkan dan menetapkan satuan pendidikan yang</w:t>
      </w:r>
      <w:r w:rsidR="00A73F24">
        <w:rPr>
          <w:rFonts w:ascii="Times New Roman" w:hAnsi="Times New Roman" w:cs="Times New Roman"/>
          <w:sz w:val="24"/>
          <w:szCs w:val="24"/>
        </w:rPr>
        <w:t xml:space="preserve"> berhak mengikuti program ini, SD negeri 104267 mendapatkan bagian menjadi mitra </w:t>
      </w:r>
      <w:proofErr w:type="spellStart"/>
      <w:r w:rsidR="00A73F24">
        <w:rPr>
          <w:rFonts w:ascii="Times New Roman" w:hAnsi="Times New Roman" w:cs="Times New Roman"/>
          <w:sz w:val="24"/>
          <w:szCs w:val="24"/>
        </w:rPr>
        <w:t>Kemendikbudristek</w:t>
      </w:r>
      <w:proofErr w:type="spellEnd"/>
      <w:r w:rsidR="00A73F24">
        <w:rPr>
          <w:rFonts w:ascii="Times New Roman" w:hAnsi="Times New Roman" w:cs="Times New Roman"/>
          <w:sz w:val="24"/>
          <w:szCs w:val="24"/>
        </w:rPr>
        <w:t xml:space="preserve"> dalam penerapan Program Sekolah Penggerak.</w:t>
      </w:r>
    </w:p>
    <w:p w14:paraId="06EA7368" w14:textId="2559563F" w:rsidR="0078574C" w:rsidRPr="00DF39C2" w:rsidRDefault="00CB45C5" w:rsidP="00DF39C2">
      <w:pPr>
        <w:spacing w:line="240" w:lineRule="auto"/>
        <w:ind w:left="0" w:firstLine="360"/>
        <w:rPr>
          <w:rFonts w:ascii="Times New Roman" w:hAnsi="Times New Roman" w:cs="Times New Roman"/>
          <w:sz w:val="24"/>
          <w:szCs w:val="24"/>
        </w:rPr>
      </w:pPr>
      <w:r w:rsidRPr="00DF39C2">
        <w:rPr>
          <w:rFonts w:ascii="Times New Roman" w:hAnsi="Times New Roman" w:cs="Times New Roman"/>
          <w:sz w:val="24"/>
          <w:szCs w:val="24"/>
        </w:rPr>
        <w:t>Berdasarkan uraian</w:t>
      </w:r>
      <w:r w:rsidR="0078574C" w:rsidRPr="00DF39C2">
        <w:rPr>
          <w:rFonts w:ascii="Times New Roman" w:hAnsi="Times New Roman" w:cs="Times New Roman"/>
          <w:sz w:val="24"/>
          <w:szCs w:val="24"/>
        </w:rPr>
        <w:t xml:space="preserve"> diatas</w:t>
      </w:r>
      <w:r w:rsidR="00DE3243" w:rsidRPr="00DF39C2">
        <w:rPr>
          <w:rFonts w:ascii="Times New Roman" w:hAnsi="Times New Roman" w:cs="Times New Roman"/>
          <w:sz w:val="24"/>
          <w:szCs w:val="24"/>
        </w:rPr>
        <w:t xml:space="preserve">, maka peneliti </w:t>
      </w:r>
      <w:r w:rsidR="00C41BD6" w:rsidRPr="00DF39C2">
        <w:rPr>
          <w:rFonts w:ascii="Times New Roman" w:hAnsi="Times New Roman" w:cs="Times New Roman"/>
          <w:sz w:val="24"/>
          <w:szCs w:val="24"/>
        </w:rPr>
        <w:t>bertujuan untuk mengidentifikasi lebih mendalam tentang bagaimana Program Sekolah Penggerak yang telah diluncurkan oleh pemerintah (</w:t>
      </w:r>
      <w:proofErr w:type="spellStart"/>
      <w:r w:rsidR="00C41BD6" w:rsidRPr="00DF39C2">
        <w:rPr>
          <w:rFonts w:ascii="Times New Roman" w:hAnsi="Times New Roman" w:cs="Times New Roman"/>
          <w:sz w:val="24"/>
          <w:szCs w:val="24"/>
        </w:rPr>
        <w:t>Kemendikbud</w:t>
      </w:r>
      <w:proofErr w:type="spellEnd"/>
      <w:r w:rsidR="00C41BD6" w:rsidRPr="00DF39C2">
        <w:rPr>
          <w:rFonts w:ascii="Times New Roman" w:hAnsi="Times New Roman" w:cs="Times New Roman"/>
          <w:sz w:val="24"/>
          <w:szCs w:val="24"/>
        </w:rPr>
        <w:t>) guna sebagai komitmen bersama dalam upaya peningkatan kualitas pendidikan di</w:t>
      </w:r>
      <w:r w:rsidR="00A73F24">
        <w:rPr>
          <w:rFonts w:ascii="Times New Roman" w:hAnsi="Times New Roman" w:cs="Times New Roman"/>
          <w:sz w:val="24"/>
          <w:szCs w:val="24"/>
        </w:rPr>
        <w:t xml:space="preserve"> SD Negeri 104267 </w:t>
      </w:r>
      <w:proofErr w:type="spellStart"/>
      <w:r w:rsidR="00A73F24">
        <w:rPr>
          <w:rFonts w:ascii="Times New Roman" w:hAnsi="Times New Roman" w:cs="Times New Roman"/>
          <w:sz w:val="24"/>
          <w:szCs w:val="24"/>
        </w:rPr>
        <w:t>Pegajahan</w:t>
      </w:r>
      <w:proofErr w:type="spellEnd"/>
      <w:r w:rsidR="00A73F24">
        <w:rPr>
          <w:rFonts w:ascii="Times New Roman" w:hAnsi="Times New Roman" w:cs="Times New Roman"/>
          <w:sz w:val="24"/>
          <w:szCs w:val="24"/>
        </w:rPr>
        <w:t xml:space="preserve">. </w:t>
      </w:r>
    </w:p>
    <w:p w14:paraId="7F5B4D8E" w14:textId="5F0D906F" w:rsidR="00F8321E" w:rsidRDefault="00F8321E" w:rsidP="006D185F">
      <w:pPr>
        <w:spacing w:line="240" w:lineRule="auto"/>
        <w:ind w:left="0"/>
        <w:jc w:val="center"/>
        <w:rPr>
          <w:rFonts w:ascii="Times New Roman" w:hAnsi="Times New Roman" w:cs="Times New Roman"/>
          <w:b/>
          <w:bCs/>
          <w:sz w:val="24"/>
          <w:szCs w:val="24"/>
        </w:rPr>
      </w:pPr>
      <w:r w:rsidRPr="00F8321E">
        <w:rPr>
          <w:rFonts w:ascii="Times New Roman" w:hAnsi="Times New Roman" w:cs="Times New Roman"/>
          <w:b/>
          <w:bCs/>
          <w:sz w:val="24"/>
          <w:szCs w:val="24"/>
        </w:rPr>
        <w:t>Metode Penelitian</w:t>
      </w:r>
    </w:p>
    <w:p w14:paraId="51738C92" w14:textId="0251893A" w:rsidR="00F8321E" w:rsidRDefault="0023299A" w:rsidP="00F8321E">
      <w:pPr>
        <w:spacing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Teknik atau metode pengumpulan data yang bisa diterapkan oleh peneliti adalah dengan salah satu </w:t>
      </w:r>
      <w:proofErr w:type="spellStart"/>
      <w:r>
        <w:rPr>
          <w:rFonts w:ascii="Times New Roman" w:hAnsi="Times New Roman" w:cs="Times New Roman"/>
          <w:sz w:val="24"/>
          <w:szCs w:val="24"/>
        </w:rPr>
        <w:t>motode</w:t>
      </w:r>
      <w:proofErr w:type="spellEnd"/>
      <w:r>
        <w:rPr>
          <w:rFonts w:ascii="Times New Roman" w:hAnsi="Times New Roman" w:cs="Times New Roman"/>
          <w:sz w:val="24"/>
          <w:szCs w:val="24"/>
        </w:rPr>
        <w:t xml:space="preserve"> pengumpulan data seperti melalui wawancara dan mengamati. Peneliti juga dapat menerapkan salah satu teknik tersebut atau menggabungkan tergantung dari masalah yang mau diselesaikan.</w:t>
      </w:r>
    </w:p>
    <w:p w14:paraId="0EF71BE9" w14:textId="5E06157F" w:rsidR="00F8321E" w:rsidRDefault="00514705" w:rsidP="00F8321E">
      <w:pPr>
        <w:spacing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Terdiri dari tiga komponen berdasarkan objek penelitian yang akan diamati antara lain yang </w:t>
      </w:r>
      <w:r>
        <w:rPr>
          <w:rFonts w:ascii="Times New Roman" w:hAnsi="Times New Roman" w:cs="Times New Roman"/>
          <w:i/>
          <w:iCs/>
          <w:sz w:val="24"/>
          <w:szCs w:val="24"/>
        </w:rPr>
        <w:t xml:space="preserve">pertama </w:t>
      </w:r>
      <w:r>
        <w:rPr>
          <w:rFonts w:ascii="Times New Roman" w:hAnsi="Times New Roman" w:cs="Times New Roman"/>
          <w:sz w:val="24"/>
          <w:szCs w:val="24"/>
        </w:rPr>
        <w:t xml:space="preserve"> adalah tempat terjadinya interaksi sosial yang sedang terjadi. </w:t>
      </w:r>
      <w:r>
        <w:rPr>
          <w:rFonts w:ascii="Times New Roman" w:hAnsi="Times New Roman" w:cs="Times New Roman"/>
          <w:i/>
          <w:iCs/>
          <w:sz w:val="24"/>
          <w:szCs w:val="24"/>
        </w:rPr>
        <w:t xml:space="preserve">Kedua </w:t>
      </w:r>
      <w:r>
        <w:rPr>
          <w:rFonts w:ascii="Times New Roman" w:hAnsi="Times New Roman" w:cs="Times New Roman"/>
          <w:sz w:val="24"/>
          <w:szCs w:val="24"/>
        </w:rPr>
        <w:t xml:space="preserve">peran dari seseorang yang dimaksud dalam penelitian ini misalnya guru, peserta didik, dan kepala sekolah. </w:t>
      </w:r>
      <w:r>
        <w:rPr>
          <w:rFonts w:ascii="Times New Roman" w:hAnsi="Times New Roman" w:cs="Times New Roman"/>
          <w:i/>
          <w:iCs/>
          <w:sz w:val="24"/>
          <w:szCs w:val="24"/>
        </w:rPr>
        <w:t xml:space="preserve">Ketiga </w:t>
      </w:r>
      <w:r>
        <w:rPr>
          <w:rFonts w:ascii="Times New Roman" w:hAnsi="Times New Roman" w:cs="Times New Roman"/>
          <w:sz w:val="24"/>
          <w:szCs w:val="24"/>
        </w:rPr>
        <w:t xml:space="preserve">aktivitas </w:t>
      </w:r>
      <w:proofErr w:type="spellStart"/>
      <w:r>
        <w:rPr>
          <w:rFonts w:ascii="Times New Roman" w:hAnsi="Times New Roman" w:cs="Times New Roman"/>
          <w:sz w:val="24"/>
          <w:szCs w:val="24"/>
        </w:rPr>
        <w:t>yag</w:t>
      </w:r>
      <w:proofErr w:type="spellEnd"/>
      <w:r>
        <w:rPr>
          <w:rFonts w:ascii="Times New Roman" w:hAnsi="Times New Roman" w:cs="Times New Roman"/>
          <w:sz w:val="24"/>
          <w:szCs w:val="24"/>
        </w:rPr>
        <w:t xml:space="preserve"> sedang dilakukan. Kemudian </w:t>
      </w:r>
      <w:r w:rsidR="00FE0B33">
        <w:rPr>
          <w:rFonts w:ascii="Times New Roman" w:hAnsi="Times New Roman" w:cs="Times New Roman"/>
          <w:sz w:val="24"/>
          <w:szCs w:val="24"/>
        </w:rPr>
        <w:t xml:space="preserve">objek pengamatan lainnya bisa seperti lingkungan fisik sekolah, dan aktivitas proses pembelajaran baik mental, fisik, dan interaksi sosial di dalam kelas. </w:t>
      </w:r>
    </w:p>
    <w:p w14:paraId="266AD8D4" w14:textId="51B4D95B" w:rsidR="00F8321E" w:rsidRPr="00F8321E" w:rsidRDefault="00FE0B33" w:rsidP="00F8321E">
      <w:pPr>
        <w:spacing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Metode ini memiliki kelebihan dengan fenomena yang terjadi hanya dapat diamati melalui metode observasi yang dimaksud. Dengan demikian hasil akan lebih akurat. Selain itu dengan teknik wawancara kepada narasumber (Kepala Sekolah) menjadi salah satu cara untuk memperoleh informasi yang akan diteliti. Dengan demikian semua informasi dapat dipadukan menjadi beberapa penjelasan pada hasil dan pembahasan. </w:t>
      </w:r>
    </w:p>
    <w:p w14:paraId="2B33436E" w14:textId="68AE8A68" w:rsidR="00054A8F" w:rsidRDefault="00F8321E" w:rsidP="006D185F">
      <w:pPr>
        <w:spacing w:line="240" w:lineRule="auto"/>
        <w:ind w:left="0"/>
        <w:jc w:val="center"/>
        <w:rPr>
          <w:rFonts w:ascii="Times New Roman" w:hAnsi="Times New Roman" w:cs="Times New Roman"/>
          <w:b/>
          <w:bCs/>
          <w:sz w:val="24"/>
          <w:szCs w:val="24"/>
        </w:rPr>
      </w:pPr>
      <w:r w:rsidRPr="00F8321E">
        <w:rPr>
          <w:rFonts w:ascii="Times New Roman" w:hAnsi="Times New Roman" w:cs="Times New Roman"/>
          <w:b/>
          <w:bCs/>
          <w:sz w:val="24"/>
          <w:szCs w:val="24"/>
        </w:rPr>
        <w:t xml:space="preserve">Hasil </w:t>
      </w:r>
      <w:r w:rsidR="00054A8F">
        <w:rPr>
          <w:rFonts w:ascii="Times New Roman" w:hAnsi="Times New Roman" w:cs="Times New Roman"/>
          <w:b/>
          <w:bCs/>
          <w:sz w:val="24"/>
          <w:szCs w:val="24"/>
        </w:rPr>
        <w:t>Penelitian</w:t>
      </w:r>
    </w:p>
    <w:p w14:paraId="3240B705" w14:textId="67B4D5CD" w:rsidR="00054A8F" w:rsidRDefault="00054A8F" w:rsidP="00054A8F">
      <w:pPr>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Profil singkat mengenai SD Negeri 104267  yaitu SD ini terletak di Jl. Dusun Harapan 1 Desa </w:t>
      </w:r>
      <w:proofErr w:type="spellStart"/>
      <w:r>
        <w:rPr>
          <w:rFonts w:ascii="Times New Roman" w:hAnsi="Times New Roman" w:cs="Times New Roman"/>
          <w:sz w:val="24"/>
          <w:szCs w:val="24"/>
        </w:rPr>
        <w:t>Pegajahan</w:t>
      </w:r>
      <w:proofErr w:type="spellEnd"/>
      <w:r>
        <w:rPr>
          <w:rFonts w:ascii="Times New Roman" w:hAnsi="Times New Roman" w:cs="Times New Roman"/>
          <w:sz w:val="24"/>
          <w:szCs w:val="24"/>
        </w:rPr>
        <w:t xml:space="preserve"> Kecamatan </w:t>
      </w:r>
      <w:proofErr w:type="spellStart"/>
      <w:r>
        <w:rPr>
          <w:rFonts w:ascii="Times New Roman" w:hAnsi="Times New Roman" w:cs="Times New Roman"/>
          <w:sz w:val="24"/>
          <w:szCs w:val="24"/>
        </w:rPr>
        <w:t>Pegajahan</w:t>
      </w:r>
      <w:proofErr w:type="spellEnd"/>
      <w:r>
        <w:rPr>
          <w:rFonts w:ascii="Times New Roman" w:hAnsi="Times New Roman" w:cs="Times New Roman"/>
          <w:sz w:val="24"/>
          <w:szCs w:val="24"/>
        </w:rPr>
        <w:t xml:space="preserve"> Kabupaten Serdang </w:t>
      </w:r>
      <w:proofErr w:type="spellStart"/>
      <w:r>
        <w:rPr>
          <w:rFonts w:ascii="Times New Roman" w:hAnsi="Times New Roman" w:cs="Times New Roman"/>
          <w:sz w:val="24"/>
          <w:szCs w:val="24"/>
        </w:rPr>
        <w:t>Bedagai</w:t>
      </w:r>
      <w:proofErr w:type="spellEnd"/>
      <w:r>
        <w:rPr>
          <w:rFonts w:ascii="Times New Roman" w:hAnsi="Times New Roman" w:cs="Times New Roman"/>
          <w:sz w:val="24"/>
          <w:szCs w:val="24"/>
        </w:rPr>
        <w:t xml:space="preserve">. Sekolah dengan No. NPSN 10209612 ini memiliki kurang lebih 346 siswa dengan 12 </w:t>
      </w:r>
      <w:proofErr w:type="spellStart"/>
      <w:r>
        <w:rPr>
          <w:rFonts w:ascii="Times New Roman" w:hAnsi="Times New Roman" w:cs="Times New Roman"/>
          <w:sz w:val="24"/>
          <w:szCs w:val="24"/>
        </w:rPr>
        <w:t>rombel</w:t>
      </w:r>
      <w:proofErr w:type="spellEnd"/>
      <w:r>
        <w:rPr>
          <w:rFonts w:ascii="Times New Roman" w:hAnsi="Times New Roman" w:cs="Times New Roman"/>
          <w:sz w:val="24"/>
          <w:szCs w:val="24"/>
        </w:rPr>
        <w:t xml:space="preserve"> serta terdiri dari 14 orang guru. SD Negeri 104267 tergolong dalam sekolah angkatan pertama yang mengikuti Program Sekolah Penggerak.</w:t>
      </w:r>
    </w:p>
    <w:p w14:paraId="1F7B1448" w14:textId="7158BCAD" w:rsidR="00027A6B" w:rsidRDefault="00027A6B" w:rsidP="00054A8F">
      <w:pPr>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Dari hasil wawancara yang dilaksanakan dapat diperoleh informasi dari narasumber (Kepala Sekolah SD Negeri 104267 </w:t>
      </w:r>
      <w:proofErr w:type="spellStart"/>
      <w:r>
        <w:rPr>
          <w:rFonts w:ascii="Times New Roman" w:hAnsi="Times New Roman" w:cs="Times New Roman"/>
          <w:sz w:val="24"/>
          <w:szCs w:val="24"/>
        </w:rPr>
        <w:t>Pegajahan</w:t>
      </w:r>
      <w:proofErr w:type="spellEnd"/>
      <w:r>
        <w:rPr>
          <w:rFonts w:ascii="Times New Roman" w:hAnsi="Times New Roman" w:cs="Times New Roman"/>
          <w:sz w:val="24"/>
          <w:szCs w:val="24"/>
        </w:rPr>
        <w:t xml:space="preserve">) </w:t>
      </w:r>
    </w:p>
    <w:p w14:paraId="415710DA" w14:textId="3663AA69" w:rsidR="00027A6B" w:rsidRDefault="00027A6B" w:rsidP="00054A8F">
      <w:pPr>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Dari pertanyaan yang diberikan kepada narasumber terkait sejak kapan SD Negeri 104267 </w:t>
      </w:r>
      <w:proofErr w:type="spellStart"/>
      <w:r>
        <w:rPr>
          <w:rFonts w:ascii="Times New Roman" w:hAnsi="Times New Roman" w:cs="Times New Roman"/>
          <w:sz w:val="24"/>
          <w:szCs w:val="24"/>
        </w:rPr>
        <w:t>Pegajahan</w:t>
      </w:r>
      <w:proofErr w:type="spellEnd"/>
      <w:r>
        <w:rPr>
          <w:rFonts w:ascii="Times New Roman" w:hAnsi="Times New Roman" w:cs="Times New Roman"/>
          <w:sz w:val="24"/>
          <w:szCs w:val="24"/>
        </w:rPr>
        <w:t xml:space="preserve"> ikut serta dalam Program Sekolah Penggerak serta bagaimana alur program sekolah penggerak, maka kepala sekolah menghaturkan :</w:t>
      </w:r>
    </w:p>
    <w:p w14:paraId="2D8DBB23" w14:textId="68F8C88E" w:rsidR="00027A6B" w:rsidRDefault="00027A6B" w:rsidP="00054A8F">
      <w:pPr>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“Sejak </w:t>
      </w:r>
      <w:r w:rsidR="00CB735C">
        <w:rPr>
          <w:rFonts w:ascii="Times New Roman" w:hAnsi="Times New Roman" w:cs="Times New Roman"/>
          <w:sz w:val="24"/>
          <w:szCs w:val="24"/>
        </w:rPr>
        <w:t>tahun 2021 sekitar bulan februari diluncurkan sekolah kami diajukan oleh operator untuk ikut program, kemudian ada pengumuman untuk melaksanakan ujian dengan berbagai ujian salah satunya ujian praktek mengajar bagi kepala sekolah. Baru nanti pengumuman. Saya juga gak ada sama sekali terpikir akan lulus tapi karena sudah melangkah maka pantang untuk mundur akhirnya kita lanjutkan sampai sekarang ini”</w:t>
      </w:r>
    </w:p>
    <w:p w14:paraId="066F9DF1" w14:textId="1638EC60" w:rsidR="003D091A" w:rsidRPr="003D091A" w:rsidRDefault="00CB735C" w:rsidP="003D091A">
      <w:pPr>
        <w:spacing w:line="240" w:lineRule="auto"/>
        <w:ind w:left="0" w:firstLine="426"/>
        <w:rPr>
          <w:rFonts w:ascii="Times New Roman" w:hAnsi="Times New Roman" w:cs="Times New Roman"/>
          <w:sz w:val="24"/>
          <w:szCs w:val="24"/>
        </w:rPr>
      </w:pPr>
      <w:r>
        <w:rPr>
          <w:rFonts w:ascii="Times New Roman" w:hAnsi="Times New Roman" w:cs="Times New Roman"/>
          <w:sz w:val="24"/>
          <w:szCs w:val="24"/>
        </w:rPr>
        <w:lastRenderedPageBreak/>
        <w:t xml:space="preserve">Ibu Auly Dalina, </w:t>
      </w:r>
      <w:proofErr w:type="spellStart"/>
      <w:r>
        <w:rPr>
          <w:rFonts w:ascii="Times New Roman" w:hAnsi="Times New Roman" w:cs="Times New Roman"/>
          <w:sz w:val="24"/>
          <w:szCs w:val="24"/>
        </w:rPr>
        <w:t>S.Pd</w:t>
      </w:r>
      <w:proofErr w:type="spellEnd"/>
      <w:r>
        <w:rPr>
          <w:rFonts w:ascii="Times New Roman" w:hAnsi="Times New Roman" w:cs="Times New Roman"/>
          <w:sz w:val="24"/>
          <w:szCs w:val="24"/>
        </w:rPr>
        <w:t xml:space="preserve"> selaku kepala sekolah menjawab pertanyaan peneliti terkait perubahan apa yang dirasakan oleh adanya program sekolah penggerak tersebut bahwa </w:t>
      </w:r>
      <w:r w:rsidRPr="00DF39C2">
        <w:rPr>
          <w:rFonts w:ascii="Times New Roman" w:hAnsi="Times New Roman" w:cs="Times New Roman"/>
          <w:sz w:val="24"/>
          <w:szCs w:val="24"/>
        </w:rPr>
        <w:t>program ini memberikan pengaruh yang cukup signifikan. Guru-guru Emang dituntut untuk kreatif Mandiri di mana pemerintah hanya menyampaikan tujuan pembelajaran. Alur tujuan pembelajaran guru harus bisa menyusun sendiri, kemudian modul ajar nya menyusun sendiri dimana perangkat pembelajaran pada sekolahnya belum lengkap. Sehingga guru harus betul-betul mandiri mempersiapkan materi ajar yang akan disampaikan. Memang tidak semua guru di sekolahnya menguasai IT. Namun sebagai kepala sekolah ia memiliki pola saling mendampingi artinya misalnya diambil contoh terdapat guru yang mungkin 2 tahun lagi purna sehingga kalau dituntut IT seperti sekarang ini tentu ada beberapa kendala, sehingga mesti didampingi dengan guru mata pelajaran yang masih muda dan menguasai IT dan kita pasangkan untuk mendampingi membantu terkait dengan pengelolaan atau pembuatan materi ajar yang berkaitan dengan IT</w:t>
      </w:r>
      <w:r w:rsidR="003D091A">
        <w:rPr>
          <w:rFonts w:ascii="Times New Roman" w:hAnsi="Times New Roman" w:cs="Times New Roman"/>
          <w:sz w:val="24"/>
          <w:szCs w:val="24"/>
        </w:rPr>
        <w:t>.</w:t>
      </w:r>
    </w:p>
    <w:p w14:paraId="6B5A1DE4" w14:textId="4D4A01C8" w:rsidR="005E3C15" w:rsidRPr="00F8321E" w:rsidRDefault="00F8321E" w:rsidP="006D185F">
      <w:pPr>
        <w:spacing w:line="240" w:lineRule="auto"/>
        <w:ind w:left="0"/>
        <w:jc w:val="center"/>
        <w:rPr>
          <w:rFonts w:ascii="Times New Roman" w:hAnsi="Times New Roman" w:cs="Times New Roman"/>
          <w:b/>
          <w:bCs/>
          <w:sz w:val="24"/>
          <w:szCs w:val="24"/>
        </w:rPr>
      </w:pPr>
      <w:r w:rsidRPr="00F8321E">
        <w:rPr>
          <w:rFonts w:ascii="Times New Roman" w:hAnsi="Times New Roman" w:cs="Times New Roman"/>
          <w:b/>
          <w:bCs/>
          <w:sz w:val="24"/>
          <w:szCs w:val="24"/>
        </w:rPr>
        <w:t>Pembahasan</w:t>
      </w:r>
    </w:p>
    <w:p w14:paraId="7B39AE1C" w14:textId="4B398BB5" w:rsidR="00211EF4" w:rsidRPr="00DF39C2" w:rsidRDefault="00D87D41" w:rsidP="00DF39C2">
      <w:pPr>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Dirujuk dari tulisan </w:t>
      </w:r>
      <w:proofErr w:type="spellStart"/>
      <w:r>
        <w:rPr>
          <w:rFonts w:ascii="Times New Roman" w:hAnsi="Times New Roman" w:cs="Times New Roman"/>
          <w:sz w:val="24"/>
          <w:szCs w:val="24"/>
        </w:rPr>
        <w:t>Patilima</w:t>
      </w:r>
      <w:proofErr w:type="spellEnd"/>
      <w:r>
        <w:rPr>
          <w:rFonts w:ascii="Times New Roman" w:hAnsi="Times New Roman" w:cs="Times New Roman"/>
          <w:sz w:val="24"/>
          <w:szCs w:val="24"/>
        </w:rPr>
        <w:t xml:space="preserve">, sekolah penggerak merupakan sebuah alat atau pemercepat dalam rangka perwujudan visi pendidikan Nasional. Program Sekolah Penggerak berorientasi pada hasil belajar peserta didik untuk mewujudkan Profil </w:t>
      </w:r>
      <w:proofErr w:type="spellStart"/>
      <w:r>
        <w:rPr>
          <w:rFonts w:ascii="Times New Roman" w:hAnsi="Times New Roman" w:cs="Times New Roman"/>
          <w:sz w:val="24"/>
          <w:szCs w:val="24"/>
        </w:rPr>
        <w:t>Peljar</w:t>
      </w:r>
      <w:proofErr w:type="spellEnd"/>
      <w:r>
        <w:rPr>
          <w:rFonts w:ascii="Times New Roman" w:hAnsi="Times New Roman" w:cs="Times New Roman"/>
          <w:sz w:val="24"/>
          <w:szCs w:val="24"/>
        </w:rPr>
        <w:t xml:space="preserve"> pancasila secara holistik yang meliputi kompetensi literasi dan </w:t>
      </w:r>
      <w:proofErr w:type="spellStart"/>
      <w:r>
        <w:rPr>
          <w:rFonts w:ascii="Times New Roman" w:hAnsi="Times New Roman" w:cs="Times New Roman"/>
          <w:sz w:val="24"/>
          <w:szCs w:val="24"/>
        </w:rPr>
        <w:t>numerasi</w:t>
      </w:r>
      <w:proofErr w:type="spellEnd"/>
      <w:r>
        <w:rPr>
          <w:rFonts w:ascii="Times New Roman" w:hAnsi="Times New Roman" w:cs="Times New Roman"/>
          <w:sz w:val="24"/>
          <w:szCs w:val="24"/>
        </w:rPr>
        <w:t xml:space="preserve"> serta karakter peserta didik. Dengan demikian SDM di sekolah juga perlu di upgrade menjadi SDM yang unggul yang menjadi pamong kepada satuan pendidikan lainnya. </w:t>
      </w:r>
      <w:r w:rsidR="00C73A50" w:rsidRPr="00DF39C2">
        <w:rPr>
          <w:rFonts w:ascii="Times New Roman" w:hAnsi="Times New Roman" w:cs="Times New Roman"/>
          <w:sz w:val="24"/>
          <w:szCs w:val="24"/>
        </w:rPr>
        <w:fldChar w:fldCharType="begin" w:fldLock="1"/>
      </w:r>
      <w:r w:rsidR="00C73A50" w:rsidRPr="00DF39C2">
        <w:rPr>
          <w:rFonts w:ascii="Times New Roman" w:hAnsi="Times New Roman" w:cs="Times New Roman"/>
          <w:sz w:val="24"/>
          <w:szCs w:val="24"/>
        </w:rPr>
        <w:instrText>ADDIN CSL_CITATION {"citationItems":[{"id":"ITEM-1","itemData":{"ISBN":"978-623-98648-2-8","abstract":"Penelitian ini membahas tentang Program Sekolah Penggerak, Stransformasi Sekolah dan Ruang Lingkup Program Sekolah Penggerak. Program Sekolah Penggerak adalah upaya untuk mewujudkan visi Pendidikan Indonesia dalam mewujudkan Indonesia maju yang berdaulat, mandiri, dan berkepribadian melalui terciptanya Pelajar Pancasila. Program Sekolah Penggerak berfokus pada pengembangan hasil belajar siswa secara holistik yang mencakup kompetensi (literasi dan numerasi) dan karakter, diawali dengan SDM yang unggul (kepala sekolah dan guru). Program Sekolah Penggerak merupakan penyempurnaan program transformasi sekolah sebelumnya. Program Sekolah Penggerak akan mengakselerasi sekolah negeri/swasta di seluruh kondisi sekolah untuk bergerak 1-2 tahap lebih maju. Penelitian ini dilaksanakan melalui studi pustaka dengan mengumpulkan sejumlah literature berupa buku, dan jurnal yang berkaitan dengan guru penggerak dan Analisis data yang digunakan adalah kritis untuk menelusuri lebih mendalam tentang guru penggerak dan peran guru penggerak.","author":[{"dropping-particle":"","family":"Patilima","given":"Sarlin","non-dropping-particle":"","parse-names":false,"suffix":""}],"container-title":"Prosiding Seminar Nasional Pendidikan Dasar","id":"ITEM-1","issue":"0","issued":{"date-parts":[["2022"]]},"page":"228-236","title":"Sekolah Penggerak Sebagai Upaya Peningkatan Kualitas Pendidikan","type":"article-journal","volume":"0"},"uris":["http://www.mendeley.com/documents/?uuid=f4236a20-d30d-473d-8465-8fd618b26ba3"]}],"mendeley":{"formattedCitation":"(Patilima, 2022)","plainTextFormattedCitation":"(Patilima, 2022)","previouslyFormattedCitation":"(Patilima, 2022)"},"properties":{"noteIndex":0},"schema":"https://github.com/citation-style-language/schema/raw/master/csl-citation.json"}</w:instrText>
      </w:r>
      <w:r w:rsidR="00C73A50" w:rsidRPr="00DF39C2">
        <w:rPr>
          <w:rFonts w:ascii="Times New Roman" w:hAnsi="Times New Roman" w:cs="Times New Roman"/>
          <w:sz w:val="24"/>
          <w:szCs w:val="24"/>
        </w:rPr>
        <w:fldChar w:fldCharType="separate"/>
      </w:r>
      <w:r w:rsidR="00C73A50" w:rsidRPr="00DF39C2">
        <w:rPr>
          <w:rFonts w:ascii="Times New Roman" w:hAnsi="Times New Roman" w:cs="Times New Roman"/>
          <w:noProof/>
          <w:sz w:val="24"/>
          <w:szCs w:val="24"/>
        </w:rPr>
        <w:t>(Patilima, 2022)</w:t>
      </w:r>
      <w:r w:rsidR="00C73A50" w:rsidRPr="00DF39C2">
        <w:rPr>
          <w:rFonts w:ascii="Times New Roman" w:hAnsi="Times New Roman" w:cs="Times New Roman"/>
          <w:sz w:val="24"/>
          <w:szCs w:val="24"/>
        </w:rPr>
        <w:fldChar w:fldCharType="end"/>
      </w:r>
    </w:p>
    <w:p w14:paraId="6ED952CB" w14:textId="69640B9C" w:rsidR="00211EF4" w:rsidRDefault="00D87D41" w:rsidP="00DF39C2">
      <w:pPr>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Lima intervensi yang </w:t>
      </w:r>
      <w:r w:rsidR="00700DAB">
        <w:rPr>
          <w:rFonts w:ascii="Times New Roman" w:hAnsi="Times New Roman" w:cs="Times New Roman"/>
          <w:sz w:val="24"/>
          <w:szCs w:val="24"/>
        </w:rPr>
        <w:t xml:space="preserve">tidak dapat dipisahkan pada Program Sekolah Penggerak. Lima intervensi tersebut dapat dilihat pada gambar di bawah ini. </w:t>
      </w:r>
    </w:p>
    <w:p w14:paraId="3E1E5D1A" w14:textId="74173FF8" w:rsidR="00061A22" w:rsidRPr="00DF39C2" w:rsidRDefault="00061A22" w:rsidP="00061A22">
      <w:pPr>
        <w:spacing w:line="240" w:lineRule="auto"/>
        <w:ind w:left="0" w:firstLine="360"/>
        <w:jc w:val="center"/>
        <w:rPr>
          <w:rFonts w:ascii="Times New Roman" w:hAnsi="Times New Roman" w:cs="Times New Roman"/>
          <w:sz w:val="24"/>
          <w:szCs w:val="24"/>
        </w:rPr>
      </w:pPr>
      <w:r>
        <w:rPr>
          <w:rFonts w:ascii="Times New Roman" w:hAnsi="Times New Roman" w:cs="Times New Roman"/>
          <w:sz w:val="24"/>
          <w:szCs w:val="24"/>
        </w:rPr>
        <w:t>Gambar 1. Intervensi Program Sekolah Penggerak</w:t>
      </w:r>
    </w:p>
    <w:p w14:paraId="224A21DF" w14:textId="7D0D3E0C" w:rsidR="00097E3B" w:rsidRDefault="00211EF4" w:rsidP="00DF39C2">
      <w:pPr>
        <w:spacing w:line="240" w:lineRule="auto"/>
        <w:ind w:left="0" w:firstLine="360"/>
        <w:jc w:val="center"/>
        <w:rPr>
          <w:rFonts w:ascii="Times New Roman" w:hAnsi="Times New Roman" w:cs="Times New Roman"/>
          <w:sz w:val="24"/>
          <w:szCs w:val="24"/>
        </w:rPr>
      </w:pPr>
      <w:r w:rsidRPr="00DF39C2">
        <w:rPr>
          <w:rFonts w:ascii="Times New Roman" w:hAnsi="Times New Roman" w:cs="Times New Roman"/>
          <w:noProof/>
          <w:sz w:val="24"/>
          <w:szCs w:val="24"/>
        </w:rPr>
        <w:drawing>
          <wp:inline distT="0" distB="0" distL="0" distR="0" wp14:anchorId="3D20C46D" wp14:editId="2319F237">
            <wp:extent cx="2477386" cy="1900917"/>
            <wp:effectExtent l="0" t="0" r="0" b="0"/>
            <wp:docPr id="2" name="Picture 1" descr="pengger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gerak.png"/>
                    <pic:cNvPicPr/>
                  </pic:nvPicPr>
                  <pic:blipFill>
                    <a:blip r:embed="rId17"/>
                    <a:stretch>
                      <a:fillRect/>
                    </a:stretch>
                  </pic:blipFill>
                  <pic:spPr>
                    <a:xfrm>
                      <a:off x="0" y="0"/>
                      <a:ext cx="2486509" cy="1907917"/>
                    </a:xfrm>
                    <a:prstGeom prst="rect">
                      <a:avLst/>
                    </a:prstGeom>
                  </pic:spPr>
                </pic:pic>
              </a:graphicData>
            </a:graphic>
          </wp:inline>
        </w:drawing>
      </w:r>
    </w:p>
    <w:p w14:paraId="00125051" w14:textId="442422ED" w:rsidR="00635EBA" w:rsidRPr="00DF39C2" w:rsidRDefault="00635EBA" w:rsidP="00DF39C2">
      <w:pPr>
        <w:spacing w:line="240" w:lineRule="auto"/>
        <w:ind w:left="0" w:firstLine="360"/>
        <w:jc w:val="center"/>
        <w:rPr>
          <w:rFonts w:ascii="Times New Roman" w:hAnsi="Times New Roman" w:cs="Times New Roman"/>
          <w:sz w:val="24"/>
          <w:szCs w:val="24"/>
        </w:rPr>
      </w:pPr>
      <w:r>
        <w:rPr>
          <w:rFonts w:ascii="Times New Roman" w:hAnsi="Times New Roman" w:cs="Times New Roman"/>
          <w:sz w:val="24"/>
          <w:szCs w:val="24"/>
        </w:rPr>
        <w:t xml:space="preserve">(Sumber : </w:t>
      </w:r>
      <w:proofErr w:type="spellStart"/>
      <w:r>
        <w:rPr>
          <w:rFonts w:ascii="Times New Roman" w:hAnsi="Times New Roman" w:cs="Times New Roman"/>
          <w:sz w:val="24"/>
          <w:szCs w:val="24"/>
        </w:rPr>
        <w:t>Kemendikbud</w:t>
      </w:r>
      <w:proofErr w:type="spellEnd"/>
      <w:r>
        <w:rPr>
          <w:rFonts w:ascii="Times New Roman" w:hAnsi="Times New Roman" w:cs="Times New Roman"/>
          <w:sz w:val="24"/>
          <w:szCs w:val="24"/>
        </w:rPr>
        <w:t>)</w:t>
      </w:r>
    </w:p>
    <w:p w14:paraId="11021FB0" w14:textId="3AFE0B59" w:rsidR="00203A27" w:rsidRDefault="00700DAB" w:rsidP="00DF39C2">
      <w:pPr>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Program transformasi sekolah sebelumnya akan disempurnakan oleh Program Sekolah Penggerak. </w:t>
      </w:r>
      <w:r w:rsidR="007939D4">
        <w:rPr>
          <w:rFonts w:ascii="Times New Roman" w:hAnsi="Times New Roman" w:cs="Times New Roman"/>
          <w:sz w:val="24"/>
          <w:szCs w:val="24"/>
        </w:rPr>
        <w:t xml:space="preserve">Program sekolah penggerak meliputi : 1) Kegiatan kolaborasi kemitraan antara </w:t>
      </w:r>
      <w:proofErr w:type="spellStart"/>
      <w:r w:rsidR="007939D4">
        <w:rPr>
          <w:rFonts w:ascii="Times New Roman" w:hAnsi="Times New Roman" w:cs="Times New Roman"/>
          <w:sz w:val="24"/>
          <w:szCs w:val="24"/>
        </w:rPr>
        <w:t>Kemendikbudristek</w:t>
      </w:r>
      <w:proofErr w:type="spellEnd"/>
      <w:r w:rsidR="007939D4">
        <w:rPr>
          <w:rFonts w:ascii="Times New Roman" w:hAnsi="Times New Roman" w:cs="Times New Roman"/>
          <w:sz w:val="24"/>
          <w:szCs w:val="24"/>
        </w:rPr>
        <w:t xml:space="preserve"> dengan Pemda yang merupakan pamong utama. 2) Mulai dari SDM yang unggul, hasil belajar, perencanaan, digitalisasi, serta Pemerintah yang mendampingi dilakukan secara holistik. </w:t>
      </w:r>
      <w:r w:rsidR="00203A27" w:rsidRPr="00DF39C2">
        <w:rPr>
          <w:rFonts w:ascii="Times New Roman" w:hAnsi="Times New Roman" w:cs="Times New Roman"/>
          <w:sz w:val="24"/>
          <w:szCs w:val="24"/>
        </w:rPr>
        <w:t>3)</w:t>
      </w:r>
      <w:r w:rsidR="005912C1">
        <w:rPr>
          <w:rFonts w:ascii="Times New Roman" w:hAnsi="Times New Roman" w:cs="Times New Roman"/>
          <w:sz w:val="24"/>
          <w:szCs w:val="24"/>
        </w:rPr>
        <w:t xml:space="preserve"> Ruang lingkup program yang menyeluruh baik sekolah negeri maupun swasta, 4) Sekolah Penggerak melakukan transformasi secara mandiri setelah pelaksanaan pendampingan 3 tahun ajaran. 5) Program akan dirasakan hingga seluruh Indonesia. </w:t>
      </w:r>
      <w:r w:rsidR="00C73A50" w:rsidRPr="00DF39C2">
        <w:rPr>
          <w:rFonts w:ascii="Times New Roman" w:hAnsi="Times New Roman" w:cs="Times New Roman"/>
          <w:sz w:val="24"/>
          <w:szCs w:val="24"/>
        </w:rPr>
        <w:fldChar w:fldCharType="begin" w:fldLock="1"/>
      </w:r>
      <w:r w:rsidR="001D510D">
        <w:rPr>
          <w:rFonts w:ascii="Times New Roman" w:hAnsi="Times New Roman" w:cs="Times New Roman"/>
          <w:sz w:val="24"/>
          <w:szCs w:val="24"/>
        </w:rPr>
        <w:instrText>ADDIN CSL_CITATION {"citationItems":[{"id":"ITEM-1","itemData":{"id":"ITEM-1","issued":{"date-parts":[["2021"]]},"title":"Program Sekolah Penggerak 2021","type":"article-journal"},"uris":["http://www.mendeley.com/documents/?uuid=e388f165-84e3-4fb8-929a-9ce10c81baf9"]}],"mendeley":{"formattedCitation":"(&lt;i&gt;Program Sekolah Penggerak 2021&lt;/i&gt;, 2021)","plainTextFormattedCitation":"(Program Sekolah Penggerak 2021, 2021)","previouslyFormattedCitation":"(&lt;i&gt;Program Sekolah Penggerak 2021&lt;/i&gt;, 2021)"},"properties":{"noteIndex":0},"schema":"https://github.com/citation-style-language/schema/raw/master/csl-citation.json"}</w:instrText>
      </w:r>
      <w:r w:rsidR="00C73A50" w:rsidRPr="00DF39C2">
        <w:rPr>
          <w:rFonts w:ascii="Times New Roman" w:hAnsi="Times New Roman" w:cs="Times New Roman"/>
          <w:sz w:val="24"/>
          <w:szCs w:val="24"/>
        </w:rPr>
        <w:fldChar w:fldCharType="separate"/>
      </w:r>
      <w:r w:rsidR="00C73A50" w:rsidRPr="00DF39C2">
        <w:rPr>
          <w:rFonts w:ascii="Times New Roman" w:hAnsi="Times New Roman" w:cs="Times New Roman"/>
          <w:noProof/>
          <w:sz w:val="24"/>
          <w:szCs w:val="24"/>
        </w:rPr>
        <w:t>(</w:t>
      </w:r>
      <w:r w:rsidR="00C73A50" w:rsidRPr="00DF39C2">
        <w:rPr>
          <w:rFonts w:ascii="Times New Roman" w:hAnsi="Times New Roman" w:cs="Times New Roman"/>
          <w:i/>
          <w:noProof/>
          <w:sz w:val="24"/>
          <w:szCs w:val="24"/>
        </w:rPr>
        <w:t>Program Sekolah Penggerak 2021</w:t>
      </w:r>
      <w:r w:rsidR="00C73A50" w:rsidRPr="00DF39C2">
        <w:rPr>
          <w:rFonts w:ascii="Times New Roman" w:hAnsi="Times New Roman" w:cs="Times New Roman"/>
          <w:noProof/>
          <w:sz w:val="24"/>
          <w:szCs w:val="24"/>
        </w:rPr>
        <w:t>, 2021)</w:t>
      </w:r>
      <w:r w:rsidR="00C73A50" w:rsidRPr="00DF39C2">
        <w:rPr>
          <w:rFonts w:ascii="Times New Roman" w:hAnsi="Times New Roman" w:cs="Times New Roman"/>
          <w:sz w:val="24"/>
          <w:szCs w:val="24"/>
        </w:rPr>
        <w:fldChar w:fldCharType="end"/>
      </w:r>
      <w:r w:rsidR="00203A27" w:rsidRPr="00DF39C2">
        <w:rPr>
          <w:rFonts w:ascii="Times New Roman" w:hAnsi="Times New Roman" w:cs="Times New Roman"/>
          <w:sz w:val="24"/>
          <w:szCs w:val="24"/>
        </w:rPr>
        <w:t xml:space="preserve"> Berikut merupakan bentuk transformasi sekolah yang dijelaskan oleh </w:t>
      </w:r>
      <w:proofErr w:type="spellStart"/>
      <w:r w:rsidR="00203A27" w:rsidRPr="00DF39C2">
        <w:rPr>
          <w:rFonts w:ascii="Times New Roman" w:hAnsi="Times New Roman" w:cs="Times New Roman"/>
          <w:sz w:val="24"/>
          <w:szCs w:val="24"/>
        </w:rPr>
        <w:t>Kemendikbud</w:t>
      </w:r>
      <w:proofErr w:type="spellEnd"/>
      <w:r w:rsidR="00203A27" w:rsidRPr="00DF39C2">
        <w:rPr>
          <w:rFonts w:ascii="Times New Roman" w:hAnsi="Times New Roman" w:cs="Times New Roman"/>
          <w:sz w:val="24"/>
          <w:szCs w:val="24"/>
        </w:rPr>
        <w:t>:</w:t>
      </w:r>
    </w:p>
    <w:p w14:paraId="3F0631B8" w14:textId="7789B6DD" w:rsidR="00061A22" w:rsidRPr="00DF39C2" w:rsidRDefault="00061A22" w:rsidP="00061A22">
      <w:pPr>
        <w:spacing w:line="240" w:lineRule="auto"/>
        <w:ind w:left="0" w:firstLine="360"/>
        <w:jc w:val="center"/>
        <w:rPr>
          <w:rFonts w:ascii="Times New Roman" w:hAnsi="Times New Roman" w:cs="Times New Roman"/>
          <w:sz w:val="24"/>
          <w:szCs w:val="24"/>
        </w:rPr>
      </w:pPr>
      <w:r>
        <w:rPr>
          <w:rFonts w:ascii="Times New Roman" w:hAnsi="Times New Roman" w:cs="Times New Roman"/>
          <w:sz w:val="24"/>
          <w:szCs w:val="24"/>
        </w:rPr>
        <w:lastRenderedPageBreak/>
        <w:t>Gambar 2. Tahapan Proses Transformasi Sekolah Indonesia</w:t>
      </w:r>
    </w:p>
    <w:p w14:paraId="198654D8" w14:textId="395CC80C" w:rsidR="00203A27" w:rsidRDefault="00203A27" w:rsidP="00DF39C2">
      <w:pPr>
        <w:spacing w:line="240" w:lineRule="auto"/>
        <w:ind w:left="0"/>
        <w:jc w:val="center"/>
        <w:rPr>
          <w:rFonts w:ascii="Times New Roman" w:hAnsi="Times New Roman" w:cs="Times New Roman"/>
          <w:sz w:val="24"/>
          <w:szCs w:val="24"/>
        </w:rPr>
      </w:pPr>
      <w:r w:rsidRPr="00DF39C2">
        <w:rPr>
          <w:rFonts w:ascii="Times New Roman" w:hAnsi="Times New Roman" w:cs="Times New Roman"/>
          <w:noProof/>
          <w:sz w:val="24"/>
          <w:szCs w:val="24"/>
        </w:rPr>
        <w:drawing>
          <wp:inline distT="0" distB="0" distL="0" distR="0" wp14:anchorId="322E733E" wp14:editId="3B07F075">
            <wp:extent cx="5943600" cy="3352800"/>
            <wp:effectExtent l="19050" t="0" r="0" b="0"/>
            <wp:docPr id="3" name="Picture 2" descr="penggerak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gerak 3.png"/>
                    <pic:cNvPicPr/>
                  </pic:nvPicPr>
                  <pic:blipFill>
                    <a:blip r:embed="rId18"/>
                    <a:stretch>
                      <a:fillRect/>
                    </a:stretch>
                  </pic:blipFill>
                  <pic:spPr>
                    <a:xfrm>
                      <a:off x="0" y="0"/>
                      <a:ext cx="5943600" cy="3352800"/>
                    </a:xfrm>
                    <a:prstGeom prst="rect">
                      <a:avLst/>
                    </a:prstGeom>
                  </pic:spPr>
                </pic:pic>
              </a:graphicData>
            </a:graphic>
          </wp:inline>
        </w:drawing>
      </w:r>
    </w:p>
    <w:p w14:paraId="3773480E" w14:textId="486EC32B" w:rsidR="00635EBA" w:rsidRPr="00DF39C2" w:rsidRDefault="00635EBA" w:rsidP="00DF39C2">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(Sumber : </w:t>
      </w:r>
      <w:proofErr w:type="spellStart"/>
      <w:r>
        <w:rPr>
          <w:rFonts w:ascii="Times New Roman" w:hAnsi="Times New Roman" w:cs="Times New Roman"/>
          <w:sz w:val="24"/>
          <w:szCs w:val="24"/>
        </w:rPr>
        <w:t>Kemendikbud</w:t>
      </w:r>
      <w:proofErr w:type="spellEnd"/>
      <w:r>
        <w:rPr>
          <w:rFonts w:ascii="Times New Roman" w:hAnsi="Times New Roman" w:cs="Times New Roman"/>
          <w:sz w:val="24"/>
          <w:szCs w:val="24"/>
        </w:rPr>
        <w:t>)</w:t>
      </w:r>
    </w:p>
    <w:p w14:paraId="517194E5" w14:textId="2E7C0D6E" w:rsidR="00A750DB" w:rsidRPr="00DF39C2" w:rsidRDefault="004C5515" w:rsidP="00DF39C2">
      <w:pPr>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Dalam hal ini </w:t>
      </w:r>
      <w:r w:rsidR="00294953">
        <w:rPr>
          <w:rFonts w:ascii="Times New Roman" w:hAnsi="Times New Roman" w:cs="Times New Roman"/>
          <w:sz w:val="24"/>
          <w:szCs w:val="24"/>
        </w:rPr>
        <w:t xml:space="preserve">Kepala Sekolah sebagai SDM adalah pelaku utama dalam penyempurnaan tata kelola dan menjadi pamong penggerak pada sekolah dengan harapan terciptanya ekosistem belajar yang memiliki makna dan menyenangkan. </w:t>
      </w:r>
      <w:r w:rsidR="00D64D90" w:rsidRPr="00DF39C2">
        <w:rPr>
          <w:rFonts w:ascii="Times New Roman" w:hAnsi="Times New Roman" w:cs="Times New Roman"/>
          <w:sz w:val="24"/>
          <w:szCs w:val="24"/>
        </w:rPr>
        <w:t>Kepala sekolah merupakan elemen penting dalam pembenahan tata kelola dan menjadi motor penggerak setiap satuan pendidikan sehingga akan tercipta lingkungan pembelajaran yang bermakna dan menyenangkan</w:t>
      </w:r>
      <w:r w:rsidR="00294953">
        <w:rPr>
          <w:rFonts w:ascii="Times New Roman" w:hAnsi="Times New Roman" w:cs="Times New Roman"/>
          <w:sz w:val="24"/>
          <w:szCs w:val="24"/>
        </w:rPr>
        <w:t xml:space="preserve"> dalam mewujudkan kualitas pendidikan yang lebih baik. Hal ini tercantum sesuai dengan bunyi UU No. Tahun 2005 tentang Guru dan Dosen yang menyatakan bahwa kepala sekolah adalah guru yang mengemban tugas tambahan sebagai leader sekolahnya. Oleh sebab itu maka kepala sekolah sebagai manajer yang mengintegrasikan keprofesionalan nya sebagai guru serta kecakapannya sebagai manajerial sekolah yang baik dalam mewujudkan visi sekolah yang dapat dirasakan dan bermuara pada peningkatan hasil belajar peserta didik</w:t>
      </w:r>
      <w:r w:rsidR="00D64D90" w:rsidRPr="00DF39C2">
        <w:rPr>
          <w:rFonts w:ascii="Times New Roman" w:hAnsi="Times New Roman" w:cs="Times New Roman"/>
          <w:sz w:val="24"/>
          <w:szCs w:val="24"/>
        </w:rPr>
        <w:t>.</w:t>
      </w:r>
      <w:r w:rsidR="00C73A50" w:rsidRPr="00DF39C2">
        <w:rPr>
          <w:rFonts w:ascii="Times New Roman" w:hAnsi="Times New Roman" w:cs="Times New Roman"/>
          <w:sz w:val="24"/>
          <w:szCs w:val="24"/>
        </w:rPr>
        <w:t xml:space="preserve"> </w:t>
      </w:r>
      <w:r w:rsidR="00C73A50" w:rsidRPr="00DF39C2">
        <w:rPr>
          <w:rFonts w:ascii="Times New Roman" w:hAnsi="Times New Roman" w:cs="Times New Roman"/>
          <w:sz w:val="24"/>
          <w:szCs w:val="24"/>
        </w:rPr>
        <w:fldChar w:fldCharType="begin" w:fldLock="1"/>
      </w:r>
      <w:r w:rsidR="00C73A50" w:rsidRPr="00DF39C2">
        <w:rPr>
          <w:rFonts w:ascii="Times New Roman" w:hAnsi="Times New Roman" w:cs="Times New Roman"/>
          <w:sz w:val="24"/>
          <w:szCs w:val="24"/>
        </w:rPr>
        <w:instrText>ADDIN CSL_CITATION {"citationItems":[{"id":"ITEM-1","itemData":{"author":[{"dropping-particle":"","family":"Direktorat Sekolah Dasar","given":"","non-dropping-particle":"","parse-names":false,"suffix":""}],"id":"ITEM-1","issued":{"date-parts":[["2021"]]},"title":"Kemendikbud Luncurkan Program Sekolah","type":"article-newspaper"},"uris":["http://www.mendeley.com/documents/?uuid=e56071e3-5516-4301-9446-4222054f1a2a"]}],"mendeley":{"formattedCitation":"(Direktorat Sekolah Dasar, 2021)","plainTextFormattedCitation":"(Direktorat Sekolah Dasar, 2021)","previouslyFormattedCitation":"(Direktorat Sekolah Dasar, 2021)"},"properties":{"noteIndex":0},"schema":"https://github.com/citation-style-language/schema/raw/master/csl-citation.json"}</w:instrText>
      </w:r>
      <w:r w:rsidR="00C73A50" w:rsidRPr="00DF39C2">
        <w:rPr>
          <w:rFonts w:ascii="Times New Roman" w:hAnsi="Times New Roman" w:cs="Times New Roman"/>
          <w:sz w:val="24"/>
          <w:szCs w:val="24"/>
        </w:rPr>
        <w:fldChar w:fldCharType="separate"/>
      </w:r>
      <w:r w:rsidR="00C73A50" w:rsidRPr="00DF39C2">
        <w:rPr>
          <w:rFonts w:ascii="Times New Roman" w:hAnsi="Times New Roman" w:cs="Times New Roman"/>
          <w:noProof/>
          <w:sz w:val="24"/>
          <w:szCs w:val="24"/>
        </w:rPr>
        <w:t>(Direktorat Sekolah Dasar, 2021)</w:t>
      </w:r>
      <w:r w:rsidR="00C73A50" w:rsidRPr="00DF39C2">
        <w:rPr>
          <w:rFonts w:ascii="Times New Roman" w:hAnsi="Times New Roman" w:cs="Times New Roman"/>
          <w:sz w:val="24"/>
          <w:szCs w:val="24"/>
        </w:rPr>
        <w:fldChar w:fldCharType="end"/>
      </w:r>
    </w:p>
    <w:p w14:paraId="0D69F866" w14:textId="77777777" w:rsidR="00A750DB" w:rsidRPr="00DF39C2" w:rsidRDefault="00A750DB" w:rsidP="00DF39C2">
      <w:pPr>
        <w:spacing w:line="240" w:lineRule="auto"/>
        <w:rPr>
          <w:rFonts w:ascii="Times New Roman" w:hAnsi="Times New Roman" w:cs="Times New Roman"/>
          <w:sz w:val="24"/>
          <w:szCs w:val="24"/>
        </w:rPr>
      </w:pPr>
      <w:r w:rsidRPr="00DF39C2">
        <w:rPr>
          <w:rFonts w:ascii="Times New Roman" w:hAnsi="Times New Roman" w:cs="Times New Roman"/>
          <w:sz w:val="24"/>
          <w:szCs w:val="24"/>
        </w:rPr>
        <w:t xml:space="preserve">Ruang lingkup sekolah penggerak terbagi menjadi 5 aspek yaitu: </w:t>
      </w:r>
    </w:p>
    <w:p w14:paraId="356B276A" w14:textId="77777777" w:rsidR="004C57FE" w:rsidRPr="00DF39C2" w:rsidRDefault="00A750DB" w:rsidP="00DF39C2">
      <w:pPr>
        <w:pStyle w:val="ListParagraph"/>
        <w:numPr>
          <w:ilvl w:val="0"/>
          <w:numId w:val="2"/>
        </w:numPr>
        <w:spacing w:line="240" w:lineRule="auto"/>
        <w:rPr>
          <w:rFonts w:ascii="Times New Roman" w:hAnsi="Times New Roman" w:cs="Times New Roman"/>
          <w:sz w:val="24"/>
          <w:szCs w:val="24"/>
        </w:rPr>
      </w:pPr>
      <w:r w:rsidRPr="00DF39C2">
        <w:rPr>
          <w:rFonts w:ascii="Times New Roman" w:hAnsi="Times New Roman" w:cs="Times New Roman"/>
          <w:sz w:val="24"/>
          <w:szCs w:val="24"/>
        </w:rPr>
        <w:t>Pembelajaran. Sekolah akan menerapkan pembelajaran dengan paradigma baru dengan model capaian pembelajaran yang lebih sederhana dan holistik, serta dengan pendekatan differentiated learning dan Teaching at the Right Level (TaRL). Guru akan mendapatkan pelatihan dan pendampingan untuk meningkatkan kapasitasnya dalam menerapkan pembelajaran dengan paradigma baru.</w:t>
      </w:r>
    </w:p>
    <w:p w14:paraId="6AD3D67C" w14:textId="77777777" w:rsidR="004C57FE" w:rsidRPr="00DF39C2" w:rsidRDefault="00A750DB" w:rsidP="00DF39C2">
      <w:pPr>
        <w:pStyle w:val="ListParagraph"/>
        <w:numPr>
          <w:ilvl w:val="0"/>
          <w:numId w:val="2"/>
        </w:numPr>
        <w:spacing w:line="240" w:lineRule="auto"/>
        <w:rPr>
          <w:rFonts w:ascii="Times New Roman" w:hAnsi="Times New Roman" w:cs="Times New Roman"/>
          <w:sz w:val="24"/>
          <w:szCs w:val="24"/>
        </w:rPr>
      </w:pPr>
      <w:r w:rsidRPr="00DF39C2">
        <w:rPr>
          <w:rFonts w:ascii="Times New Roman" w:hAnsi="Times New Roman" w:cs="Times New Roman"/>
          <w:sz w:val="24"/>
          <w:szCs w:val="24"/>
        </w:rPr>
        <w:t>Manajemen sekolah. Program Sekolah Penggerak juga menyasar peningkatan</w:t>
      </w:r>
      <w:r w:rsidR="004C57FE" w:rsidRPr="00DF39C2">
        <w:rPr>
          <w:rFonts w:ascii="Times New Roman" w:hAnsi="Times New Roman" w:cs="Times New Roman"/>
          <w:sz w:val="24"/>
          <w:szCs w:val="24"/>
        </w:rPr>
        <w:t xml:space="preserve"> </w:t>
      </w:r>
      <w:r w:rsidRPr="00DF39C2">
        <w:rPr>
          <w:rFonts w:ascii="Times New Roman" w:hAnsi="Times New Roman" w:cs="Times New Roman"/>
          <w:sz w:val="24"/>
          <w:szCs w:val="24"/>
        </w:rPr>
        <w:t>kompetensi kepala sekolah. Kepala sekolah menyelenggarakan manajemen</w:t>
      </w:r>
      <w:r w:rsidR="004C57FE" w:rsidRPr="00DF39C2">
        <w:rPr>
          <w:rFonts w:ascii="Times New Roman" w:hAnsi="Times New Roman" w:cs="Times New Roman"/>
          <w:sz w:val="24"/>
          <w:szCs w:val="24"/>
        </w:rPr>
        <w:t xml:space="preserve"> </w:t>
      </w:r>
      <w:r w:rsidRPr="00DF39C2">
        <w:rPr>
          <w:rFonts w:ascii="Times New Roman" w:hAnsi="Times New Roman" w:cs="Times New Roman"/>
          <w:sz w:val="24"/>
          <w:szCs w:val="24"/>
        </w:rPr>
        <w:t>sekolah yang berpihak kepada pembelajaran melalui pelatihan instructional</w:t>
      </w:r>
      <w:r w:rsidR="004C57FE" w:rsidRPr="00DF39C2">
        <w:rPr>
          <w:rFonts w:ascii="Times New Roman" w:hAnsi="Times New Roman" w:cs="Times New Roman"/>
          <w:sz w:val="24"/>
          <w:szCs w:val="24"/>
        </w:rPr>
        <w:t xml:space="preserve"> </w:t>
      </w:r>
      <w:r w:rsidRPr="00DF39C2">
        <w:rPr>
          <w:rFonts w:ascii="Times New Roman" w:hAnsi="Times New Roman" w:cs="Times New Roman"/>
          <w:sz w:val="24"/>
          <w:szCs w:val="24"/>
        </w:rPr>
        <w:t>leadership, pendampingan, dan konsultasi. Selain itu, peningkatan kapasitas</w:t>
      </w:r>
      <w:r w:rsidR="004C57FE" w:rsidRPr="00DF39C2">
        <w:rPr>
          <w:rFonts w:ascii="Times New Roman" w:hAnsi="Times New Roman" w:cs="Times New Roman"/>
          <w:sz w:val="24"/>
          <w:szCs w:val="24"/>
        </w:rPr>
        <w:t xml:space="preserve"> </w:t>
      </w:r>
      <w:r w:rsidRPr="00DF39C2">
        <w:rPr>
          <w:rFonts w:ascii="Times New Roman" w:hAnsi="Times New Roman" w:cs="Times New Roman"/>
          <w:sz w:val="24"/>
          <w:szCs w:val="24"/>
        </w:rPr>
        <w:t>juga mencakup pelatihan dan pendampingan guru untuk meningkatkan kualitas</w:t>
      </w:r>
      <w:r w:rsidR="004C57FE" w:rsidRPr="00DF39C2">
        <w:rPr>
          <w:rFonts w:ascii="Times New Roman" w:hAnsi="Times New Roman" w:cs="Times New Roman"/>
          <w:sz w:val="24"/>
          <w:szCs w:val="24"/>
        </w:rPr>
        <w:t xml:space="preserve"> </w:t>
      </w:r>
      <w:r w:rsidRPr="00DF39C2">
        <w:rPr>
          <w:rFonts w:ascii="Times New Roman" w:hAnsi="Times New Roman" w:cs="Times New Roman"/>
          <w:sz w:val="24"/>
          <w:szCs w:val="24"/>
        </w:rPr>
        <w:t>pembelajaran.</w:t>
      </w:r>
    </w:p>
    <w:p w14:paraId="5BD8501A" w14:textId="77777777" w:rsidR="004C57FE" w:rsidRPr="00DF39C2" w:rsidRDefault="00A750DB" w:rsidP="00DF39C2">
      <w:pPr>
        <w:pStyle w:val="ListParagraph"/>
        <w:numPr>
          <w:ilvl w:val="0"/>
          <w:numId w:val="2"/>
        </w:numPr>
        <w:spacing w:line="240" w:lineRule="auto"/>
        <w:rPr>
          <w:rFonts w:ascii="Times New Roman" w:hAnsi="Times New Roman" w:cs="Times New Roman"/>
          <w:sz w:val="24"/>
          <w:szCs w:val="24"/>
        </w:rPr>
      </w:pPr>
      <w:r w:rsidRPr="00DF39C2">
        <w:rPr>
          <w:rFonts w:ascii="Times New Roman" w:hAnsi="Times New Roman" w:cs="Times New Roman"/>
          <w:sz w:val="24"/>
          <w:szCs w:val="24"/>
        </w:rPr>
        <w:t>Program Sekolah Penggerak akan mengoptimalkan pemanfaatan teknologi</w:t>
      </w:r>
      <w:r w:rsidR="004C57FE" w:rsidRPr="00DF39C2">
        <w:rPr>
          <w:rFonts w:ascii="Times New Roman" w:hAnsi="Times New Roman" w:cs="Times New Roman"/>
          <w:sz w:val="24"/>
          <w:szCs w:val="24"/>
        </w:rPr>
        <w:t xml:space="preserve"> </w:t>
      </w:r>
      <w:r w:rsidRPr="00DF39C2">
        <w:rPr>
          <w:rFonts w:ascii="Times New Roman" w:hAnsi="Times New Roman" w:cs="Times New Roman"/>
          <w:sz w:val="24"/>
          <w:szCs w:val="24"/>
        </w:rPr>
        <w:t>digital untuk memudahkan kinerja kepala sekolah dan guru</w:t>
      </w:r>
      <w:r w:rsidR="004C57FE" w:rsidRPr="00DF39C2">
        <w:rPr>
          <w:rFonts w:ascii="Times New Roman" w:hAnsi="Times New Roman" w:cs="Times New Roman"/>
          <w:sz w:val="24"/>
          <w:szCs w:val="24"/>
        </w:rPr>
        <w:t>.</w:t>
      </w:r>
    </w:p>
    <w:p w14:paraId="1485D56E" w14:textId="736EA05F" w:rsidR="004C57FE" w:rsidRPr="00DF39C2" w:rsidRDefault="00A750DB" w:rsidP="00DF39C2">
      <w:pPr>
        <w:pStyle w:val="ListParagraph"/>
        <w:numPr>
          <w:ilvl w:val="0"/>
          <w:numId w:val="2"/>
        </w:numPr>
        <w:spacing w:line="240" w:lineRule="auto"/>
        <w:rPr>
          <w:rFonts w:ascii="Times New Roman" w:hAnsi="Times New Roman" w:cs="Times New Roman"/>
          <w:sz w:val="24"/>
          <w:szCs w:val="24"/>
        </w:rPr>
      </w:pPr>
      <w:r w:rsidRPr="00DF39C2">
        <w:rPr>
          <w:rFonts w:ascii="Times New Roman" w:hAnsi="Times New Roman" w:cs="Times New Roman"/>
          <w:sz w:val="24"/>
          <w:szCs w:val="24"/>
        </w:rPr>
        <w:lastRenderedPageBreak/>
        <w:t>Evaluasi diri dan perencanaan berbasis bukti. Program Sekolah Penggerak</w:t>
      </w:r>
      <w:r w:rsidR="004C57FE" w:rsidRPr="00DF39C2">
        <w:rPr>
          <w:rFonts w:ascii="Times New Roman" w:hAnsi="Times New Roman" w:cs="Times New Roman"/>
          <w:sz w:val="24"/>
          <w:szCs w:val="24"/>
        </w:rPr>
        <w:t xml:space="preserve"> </w:t>
      </w:r>
      <w:r w:rsidRPr="00DF39C2">
        <w:rPr>
          <w:rFonts w:ascii="Times New Roman" w:hAnsi="Times New Roman" w:cs="Times New Roman"/>
          <w:sz w:val="24"/>
          <w:szCs w:val="24"/>
        </w:rPr>
        <w:t xml:space="preserve">menyediakan data tentang hasil belajar siswa, serta pendampingan </w:t>
      </w:r>
      <w:proofErr w:type="spellStart"/>
      <w:r w:rsidRPr="00DF39C2">
        <w:rPr>
          <w:rFonts w:ascii="Times New Roman" w:hAnsi="Times New Roman" w:cs="Times New Roman"/>
          <w:sz w:val="24"/>
          <w:szCs w:val="24"/>
        </w:rPr>
        <w:t>dalammemaknai</w:t>
      </w:r>
      <w:proofErr w:type="spellEnd"/>
      <w:r w:rsidRPr="00DF39C2">
        <w:rPr>
          <w:rFonts w:ascii="Times New Roman" w:hAnsi="Times New Roman" w:cs="Times New Roman"/>
          <w:sz w:val="24"/>
          <w:szCs w:val="24"/>
        </w:rPr>
        <w:t xml:space="preserve"> dan memanfaatkan data tersebut untuk melakukan perencanaan</w:t>
      </w:r>
      <w:r w:rsidR="004C57FE" w:rsidRPr="00DF39C2">
        <w:rPr>
          <w:rFonts w:ascii="Times New Roman" w:hAnsi="Times New Roman" w:cs="Times New Roman"/>
          <w:sz w:val="24"/>
          <w:szCs w:val="24"/>
        </w:rPr>
        <w:t xml:space="preserve"> </w:t>
      </w:r>
      <w:r w:rsidRPr="00DF39C2">
        <w:rPr>
          <w:rFonts w:ascii="Times New Roman" w:hAnsi="Times New Roman" w:cs="Times New Roman"/>
          <w:sz w:val="24"/>
          <w:szCs w:val="24"/>
        </w:rPr>
        <w:t>program dan anggaran</w:t>
      </w:r>
    </w:p>
    <w:p w14:paraId="6D59AA96" w14:textId="2FB79505" w:rsidR="00A750DB" w:rsidRPr="00DF39C2" w:rsidRDefault="00A750DB" w:rsidP="00DF39C2">
      <w:pPr>
        <w:pStyle w:val="ListParagraph"/>
        <w:numPr>
          <w:ilvl w:val="0"/>
          <w:numId w:val="2"/>
        </w:numPr>
        <w:spacing w:line="240" w:lineRule="auto"/>
        <w:rPr>
          <w:rFonts w:ascii="Times New Roman" w:hAnsi="Times New Roman" w:cs="Times New Roman"/>
          <w:sz w:val="24"/>
          <w:szCs w:val="24"/>
        </w:rPr>
      </w:pPr>
      <w:r w:rsidRPr="00DF39C2">
        <w:rPr>
          <w:rFonts w:ascii="Times New Roman" w:hAnsi="Times New Roman" w:cs="Times New Roman"/>
          <w:sz w:val="24"/>
          <w:szCs w:val="24"/>
        </w:rPr>
        <w:t>Kemitraan antara pemerintah pusat dan daerah melalui pendampingan</w:t>
      </w:r>
      <w:r w:rsidR="004C57FE" w:rsidRPr="00DF39C2">
        <w:rPr>
          <w:rFonts w:ascii="Times New Roman" w:hAnsi="Times New Roman" w:cs="Times New Roman"/>
          <w:sz w:val="24"/>
          <w:szCs w:val="24"/>
        </w:rPr>
        <w:t xml:space="preserve"> </w:t>
      </w:r>
      <w:r w:rsidRPr="00DF39C2">
        <w:rPr>
          <w:rFonts w:ascii="Times New Roman" w:hAnsi="Times New Roman" w:cs="Times New Roman"/>
          <w:sz w:val="24"/>
          <w:szCs w:val="24"/>
        </w:rPr>
        <w:t>konsultatif dan asimetris. Dalam lingkup daerah, Program Sekolah Penggerak</w:t>
      </w:r>
      <w:r w:rsidR="004C57FE" w:rsidRPr="00DF39C2">
        <w:rPr>
          <w:rFonts w:ascii="Times New Roman" w:hAnsi="Times New Roman" w:cs="Times New Roman"/>
          <w:sz w:val="24"/>
          <w:szCs w:val="24"/>
        </w:rPr>
        <w:t xml:space="preserve"> </w:t>
      </w:r>
      <w:r w:rsidRPr="00DF39C2">
        <w:rPr>
          <w:rFonts w:ascii="Times New Roman" w:hAnsi="Times New Roman" w:cs="Times New Roman"/>
          <w:sz w:val="24"/>
          <w:szCs w:val="24"/>
        </w:rPr>
        <w:t>juga akan meningkatkan kompetensi pengawas agar mampu mendampingi</w:t>
      </w:r>
      <w:r w:rsidR="004C57FE" w:rsidRPr="00DF39C2">
        <w:rPr>
          <w:rFonts w:ascii="Times New Roman" w:hAnsi="Times New Roman" w:cs="Times New Roman"/>
          <w:sz w:val="24"/>
          <w:szCs w:val="24"/>
        </w:rPr>
        <w:t xml:space="preserve"> </w:t>
      </w:r>
      <w:r w:rsidRPr="00DF39C2">
        <w:rPr>
          <w:rFonts w:ascii="Times New Roman" w:hAnsi="Times New Roman" w:cs="Times New Roman"/>
          <w:sz w:val="24"/>
          <w:szCs w:val="24"/>
        </w:rPr>
        <w:t>kepala sekolah dan guru dalam pengelolaan sekolah untuk meningkatkan hasil</w:t>
      </w:r>
      <w:r w:rsidR="004C57FE" w:rsidRPr="00DF39C2">
        <w:rPr>
          <w:rFonts w:ascii="Times New Roman" w:hAnsi="Times New Roman" w:cs="Times New Roman"/>
          <w:sz w:val="24"/>
          <w:szCs w:val="24"/>
        </w:rPr>
        <w:t xml:space="preserve"> </w:t>
      </w:r>
      <w:r w:rsidRPr="00DF39C2">
        <w:rPr>
          <w:rFonts w:ascii="Times New Roman" w:hAnsi="Times New Roman" w:cs="Times New Roman"/>
          <w:sz w:val="24"/>
          <w:szCs w:val="24"/>
        </w:rPr>
        <w:t>belajar peserta didik</w:t>
      </w:r>
      <w:r w:rsidR="004C57FE" w:rsidRPr="00DF39C2">
        <w:rPr>
          <w:rFonts w:ascii="Times New Roman" w:hAnsi="Times New Roman" w:cs="Times New Roman"/>
          <w:sz w:val="24"/>
          <w:szCs w:val="24"/>
        </w:rPr>
        <w:t>.</w:t>
      </w:r>
    </w:p>
    <w:p w14:paraId="23F21D3A" w14:textId="4ADA3927" w:rsidR="00F060A4" w:rsidRPr="00DF39C2" w:rsidRDefault="00F4711E" w:rsidP="00DF39C2">
      <w:pPr>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SDM yang unggul seperti kepala sekolah akan berperan sebagai fasilitator serta penyokong utama dalam merefleksi kendala yang dihadapi oleh warga sekolah dan dapat membenahi masalahnya sendiri. Senada dengan konsep transformasi bahwa tiap insan memiliki kekayaan intelektual serta keterampilannya masing-masing yang secara mandiri dapat menemukan solusi dengan sendirinya. Program Sekolah Penggerak diharapkan menjadi program perubahan yang signifikan dan berkesinambungan menjadi sekolah yang dapat menciptakan Profil Pelajar Pancasila yang dimaksud. </w:t>
      </w:r>
    </w:p>
    <w:p w14:paraId="4C90CE92" w14:textId="057D1770" w:rsidR="008D55FE" w:rsidRDefault="008D55FE" w:rsidP="008D55FE">
      <w:pPr>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Apabila satuan pendidikan berhasil bertransformasi, maka Sekolah penggerak adalah pemeran utama bagi perubahan satuan pendidikan yang lainnya. Sekolah penggerak bisa menjadi inspirator bagi sekolah lainnya serta menjadi jembatan bagi sekolah lainnya untuk mendorong perubahan yang signifikan dalam meningkatkan mutu pendidikan. Sekolah Penggerak dituntut untuk merangkul sekolah lainnya untuk menjadi mitra kolaborasi yang tidak menutup kemungkinan </w:t>
      </w:r>
      <w:r w:rsidR="0084232E">
        <w:rPr>
          <w:rFonts w:ascii="Times New Roman" w:hAnsi="Times New Roman" w:cs="Times New Roman"/>
          <w:sz w:val="24"/>
          <w:szCs w:val="24"/>
        </w:rPr>
        <w:t>terjadinya saling berbagi pengetahuan dan keterampilan dalam menyelesaikan masalah dan menciptakan strategi dalam rangka meningkatkan mutu pembelajaran yang lebih baik. Antar sekolah tersebut akan bekerja sama dan sama-sama bekerja mencetak ekosistem perubahan hingga tingkat daerah bahkan mampu bersaing secara nasional dan global.</w:t>
      </w:r>
    </w:p>
    <w:p w14:paraId="49F1F880" w14:textId="4D6EE026" w:rsidR="008D55FE" w:rsidRDefault="00D43D82" w:rsidP="008D55FE">
      <w:pPr>
        <w:spacing w:line="240" w:lineRule="auto"/>
        <w:ind w:left="0" w:firstLine="360"/>
        <w:rPr>
          <w:rFonts w:ascii="Times New Roman" w:hAnsi="Times New Roman" w:cs="Times New Roman"/>
          <w:sz w:val="24"/>
          <w:szCs w:val="24"/>
        </w:rPr>
      </w:pPr>
      <w:r w:rsidRPr="00DF39C2">
        <w:rPr>
          <w:rFonts w:ascii="Times New Roman" w:hAnsi="Times New Roman" w:cs="Times New Roman"/>
          <w:sz w:val="24"/>
          <w:szCs w:val="24"/>
        </w:rPr>
        <w:t xml:space="preserve">Pendidikan merupakan salah satu bagian yang terpenting dalam kehidupan manusia. Salah satu arti dari pendidikan adalah memanusiakan manusia. Dengan demikian manusia membutuhkan pendidikan. Tidak ada satu manusia pun yang tidak terlepas dalam masa hidupnya dengan pendidikan. Pendidikan tersebut dapat diperoleh dari pendidikan formal, nonformal bahkan informal. </w:t>
      </w:r>
      <w:r w:rsidR="00C55FE5" w:rsidRPr="00DF39C2">
        <w:rPr>
          <w:rFonts w:ascii="Times New Roman" w:hAnsi="Times New Roman" w:cs="Times New Roman"/>
          <w:sz w:val="24"/>
          <w:szCs w:val="24"/>
        </w:rPr>
        <w:t xml:space="preserve"> Tujuan pendidikan sendiri yaitu guna meningkatkan kualitas </w:t>
      </w:r>
      <w:r w:rsidR="00C55FE5" w:rsidRPr="00DF39C2">
        <w:rPr>
          <w:rFonts w:ascii="Times New Roman" w:hAnsi="Times New Roman" w:cs="Times New Roman"/>
          <w:i/>
          <w:iCs/>
          <w:sz w:val="24"/>
          <w:szCs w:val="24"/>
        </w:rPr>
        <w:t xml:space="preserve">humanistic </w:t>
      </w:r>
      <w:r w:rsidR="00C55FE5" w:rsidRPr="00DF39C2">
        <w:rPr>
          <w:rFonts w:ascii="Times New Roman" w:hAnsi="Times New Roman" w:cs="Times New Roman"/>
          <w:sz w:val="24"/>
          <w:szCs w:val="24"/>
        </w:rPr>
        <w:t>seutuhnya. Artinya menciptakan manusia yang memiliki berbudi pekerti luhur, memiliki keimanan dan takwa, berkepribadian, tangguh, cerdas, disiplin, bertanggung jawab. Selain itu manusia dituntut juga untuk sehat secara jasmani dan rohani melalui pendidikan.</w:t>
      </w:r>
      <w:r w:rsidR="00B91D65" w:rsidRPr="00DF39C2">
        <w:rPr>
          <w:rFonts w:ascii="Times New Roman" w:hAnsi="Times New Roman" w:cs="Times New Roman"/>
          <w:sz w:val="24"/>
          <w:szCs w:val="24"/>
        </w:rPr>
        <w:t xml:space="preserve"> </w:t>
      </w:r>
      <w:r w:rsidR="00C55FE5" w:rsidRPr="00DF39C2">
        <w:rPr>
          <w:rFonts w:ascii="Times New Roman" w:hAnsi="Times New Roman" w:cs="Times New Roman"/>
          <w:sz w:val="24"/>
          <w:szCs w:val="24"/>
        </w:rPr>
        <w:fldChar w:fldCharType="begin" w:fldLock="1"/>
      </w:r>
      <w:r w:rsidR="00F82D33" w:rsidRPr="00DF39C2">
        <w:rPr>
          <w:rFonts w:ascii="Times New Roman" w:hAnsi="Times New Roman" w:cs="Times New Roman"/>
          <w:sz w:val="24"/>
          <w:szCs w:val="24"/>
        </w:rPr>
        <w:instrText>ADDIN CSL_CITATION {"citationItems":[{"id":"ITEM-1","itemData":{"DOI":"10.33852/jurnalin.v1i2.32","ISSN":"2579-3756","abstract":"This paper presents the importance of educational innovation, as part of the effort to solve the peroblematic education in Indonesia. Education and society are two sides that have reciprocal relations, that is, what is going on in the world of education, is a true picture in the reality of complex community life. However, the reciprocal relationship formula is not always directly proportional. Communities developing in high escalation and progressiveness, while the world of education, are still busy with a variety of problems that are not easily broken down. Based on the explanation, innovation in the world of education is very urgent to be done by every human being who has concern for the development of education, as a form of improvement towards better education of Indonesia.","author":[{"dropping-particle":"","family":"Kadi","given":"Titi","non-dropping-particle":"","parse-names":false,"suffix":""},{"dropping-particle":"","family":"Awwaliyah","given":"Robiatul","non-dropping-particle":"","parse-names":false,"suffix":""}],"container-title":"Jurnal Islam Nusantara","id":"ITEM-1","issue":"2","issued":{"date-parts":[["2017"]]},"page":"144-155","title":"Inovasi Pendidikan : Upaya Penyelesaian Problematika Pendidikan Di Indonesia","type":"article-journal","volume":"1"},"uris":["http://www.mendeley.com/documents/?uuid=2117b164-9b7d-42c1-a35e-05d33c534b94"]}],"mendeley":{"formattedCitation":"(Kadi &amp; Awwaliyah, 2017)","plainTextFormattedCitation":"(Kadi &amp; Awwaliyah, 2017)","previouslyFormattedCitation":"(Kadi &amp; Awwaliyah, 2017)"},"properties":{"noteIndex":0},"schema":"https://github.com/citation-style-language/schema/raw/master/csl-citation.json"}</w:instrText>
      </w:r>
      <w:r w:rsidR="00C55FE5" w:rsidRPr="00DF39C2">
        <w:rPr>
          <w:rFonts w:ascii="Times New Roman" w:hAnsi="Times New Roman" w:cs="Times New Roman"/>
          <w:sz w:val="24"/>
          <w:szCs w:val="24"/>
        </w:rPr>
        <w:fldChar w:fldCharType="separate"/>
      </w:r>
      <w:r w:rsidR="00C55FE5" w:rsidRPr="00DF39C2">
        <w:rPr>
          <w:rFonts w:ascii="Times New Roman" w:hAnsi="Times New Roman" w:cs="Times New Roman"/>
          <w:noProof/>
          <w:sz w:val="24"/>
          <w:szCs w:val="24"/>
        </w:rPr>
        <w:t>(Kadi &amp; Awwaliyah, 2017)</w:t>
      </w:r>
      <w:r w:rsidR="00C55FE5" w:rsidRPr="00DF39C2">
        <w:rPr>
          <w:rFonts w:ascii="Times New Roman" w:hAnsi="Times New Roman" w:cs="Times New Roman"/>
          <w:sz w:val="24"/>
          <w:szCs w:val="24"/>
        </w:rPr>
        <w:fldChar w:fldCharType="end"/>
      </w:r>
      <w:r w:rsidR="00C55FE5" w:rsidRPr="00DF39C2">
        <w:rPr>
          <w:rFonts w:ascii="Times New Roman" w:hAnsi="Times New Roman" w:cs="Times New Roman"/>
          <w:sz w:val="24"/>
          <w:szCs w:val="24"/>
        </w:rPr>
        <w:t xml:space="preserve">  </w:t>
      </w:r>
    </w:p>
    <w:p w14:paraId="77E0C817" w14:textId="77777777" w:rsidR="008D55FE" w:rsidRDefault="00D43D82" w:rsidP="008D55FE">
      <w:pPr>
        <w:spacing w:line="240" w:lineRule="auto"/>
        <w:ind w:left="0" w:firstLine="360"/>
        <w:rPr>
          <w:rFonts w:ascii="Times New Roman" w:hAnsi="Times New Roman" w:cs="Times New Roman"/>
          <w:sz w:val="24"/>
          <w:szCs w:val="24"/>
        </w:rPr>
      </w:pPr>
      <w:r w:rsidRPr="00DF39C2">
        <w:rPr>
          <w:rFonts w:ascii="Times New Roman" w:hAnsi="Times New Roman" w:cs="Times New Roman"/>
          <w:sz w:val="24"/>
          <w:szCs w:val="24"/>
        </w:rPr>
        <w:t>Pendidikan merupakan ujung tombak negara. Oleh sebab itu pendidikan harus dilaksanakan semaksimal mungkin khususnya pendidikan di Indonesia. Para peneliti lokal maupun luar negeri banyak memaparkan hasil temuan yang beragam tentang mutu kualitas pendidikan di Indonesia.</w:t>
      </w:r>
      <w:r w:rsidR="009D0408" w:rsidRPr="00DF39C2">
        <w:rPr>
          <w:rFonts w:ascii="Times New Roman" w:hAnsi="Times New Roman" w:cs="Times New Roman"/>
          <w:sz w:val="24"/>
          <w:szCs w:val="24"/>
        </w:rPr>
        <w:t xml:space="preserve"> Dari beberapa survei terkemuka dominan menyatakan bahwa rendahnya mutu pendidikan di Indonesia. </w:t>
      </w:r>
      <w:r w:rsidR="00F42F80" w:rsidRPr="00DF39C2">
        <w:rPr>
          <w:rFonts w:ascii="Times New Roman" w:hAnsi="Times New Roman" w:cs="Times New Roman"/>
          <w:sz w:val="24"/>
          <w:szCs w:val="24"/>
        </w:rPr>
        <w:t>Miris nya berdasarkan data yang ditunjukkan oleh Balitbang (2003) hanya delapan sekolah yang diakui dunia dari 146.052 SD di Indonesia dalam kategori</w:t>
      </w:r>
      <w:r w:rsidR="00F42F80" w:rsidRPr="00DF39C2">
        <w:rPr>
          <w:rFonts w:ascii="Times New Roman" w:hAnsi="Times New Roman" w:cs="Times New Roman"/>
          <w:i/>
          <w:iCs/>
          <w:sz w:val="24"/>
          <w:szCs w:val="24"/>
        </w:rPr>
        <w:t xml:space="preserve"> The Primary Years Program </w:t>
      </w:r>
      <w:r w:rsidR="00F42F80" w:rsidRPr="00DF39C2">
        <w:rPr>
          <w:rFonts w:ascii="Times New Roman" w:hAnsi="Times New Roman" w:cs="Times New Roman"/>
          <w:sz w:val="24"/>
          <w:szCs w:val="24"/>
        </w:rPr>
        <w:t>(PYP).</w:t>
      </w:r>
      <w:r w:rsidR="00F82D33" w:rsidRPr="00DF39C2">
        <w:rPr>
          <w:rFonts w:ascii="Times New Roman" w:hAnsi="Times New Roman" w:cs="Times New Roman"/>
          <w:sz w:val="24"/>
          <w:szCs w:val="24"/>
        </w:rPr>
        <w:t xml:space="preserve"> </w:t>
      </w:r>
      <w:r w:rsidR="00F82D33" w:rsidRPr="00DF39C2">
        <w:rPr>
          <w:rFonts w:ascii="Times New Roman" w:hAnsi="Times New Roman" w:cs="Times New Roman"/>
          <w:sz w:val="24"/>
          <w:szCs w:val="24"/>
        </w:rPr>
        <w:fldChar w:fldCharType="begin" w:fldLock="1"/>
      </w:r>
      <w:r w:rsidR="008C25A5" w:rsidRPr="00DF39C2">
        <w:rPr>
          <w:rFonts w:ascii="Times New Roman" w:hAnsi="Times New Roman" w:cs="Times New Roman"/>
          <w:sz w:val="24"/>
          <w:szCs w:val="24"/>
        </w:rPr>
        <w:instrText>ADDIN CSL_CITATION {"citationItems":[{"id":"ITEM-1","itemData":{"ISBN":"978-623-98648-2-8","abstract":"Penelitian ini membahas tentang Program Sekolah Penggerak, Stransformasi Sekolah dan Ruang Lingkup Program Sekolah Penggerak. Program Sekolah Penggerak adalah upaya untuk mewujudkan visi Pendidikan Indonesia dalam mewujudkan Indonesia maju yang berdaulat, mandiri, dan berkepribadian melalui terciptanya Pelajar Pancasila. Program Sekolah Penggerak berfokus pada pengembangan hasil belajar siswa secara holistik yang mencakup kompetensi (literasi dan numerasi) dan karakter, diawali dengan SDM yang unggul (kepala sekolah dan guru). Program Sekolah Penggerak merupakan penyempurnaan program transformasi sekolah sebelumnya. Program Sekolah Penggerak akan mengakselerasi sekolah negeri/swasta di seluruh kondisi sekolah untuk bergerak 1-2 tahap lebih maju. Penelitian ini dilaksanakan melalui studi pustaka dengan mengumpulkan sejumlah literature berupa buku, dan jurnal yang berkaitan dengan guru penggerak dan Analisis data yang digunakan adalah kritis untuk menelusuri lebih mendalam tentang guru penggerak dan peran guru penggerak.","author":[{"dropping-particle":"","family":"Patilima","given":"Sarlin","non-dropping-particle":"","parse-names":false,"suffix":""}],"container-title":"Prosiding Seminar Nasional Pendidikan Dasar","id":"ITEM-1","issue":"0","issued":{"date-parts":[["2022"]]},"page":"228-236","title":"Sekolah Penggerak Sebagai Upaya Peningkatan Kualitas Pendidikan","type":"article-journal","volume":"0"},"uris":["http://www.mendeley.com/documents/?uuid=f4236a20-d30d-473d-8465-8fd618b26ba3"]}],"mendeley":{"formattedCitation":"(Patilima, 2022)","plainTextFormattedCitation":"(Patilima, 2022)","previouslyFormattedCitation":"(Patilima, 2022)"},"properties":{"noteIndex":0},"schema":"https://github.com/citation-style-language/schema/raw/master/csl-citation.json"}</w:instrText>
      </w:r>
      <w:r w:rsidR="00F82D33" w:rsidRPr="00DF39C2">
        <w:rPr>
          <w:rFonts w:ascii="Times New Roman" w:hAnsi="Times New Roman" w:cs="Times New Roman"/>
          <w:sz w:val="24"/>
          <w:szCs w:val="24"/>
        </w:rPr>
        <w:fldChar w:fldCharType="separate"/>
      </w:r>
      <w:r w:rsidR="00F82D33" w:rsidRPr="00DF39C2">
        <w:rPr>
          <w:rFonts w:ascii="Times New Roman" w:hAnsi="Times New Roman" w:cs="Times New Roman"/>
          <w:noProof/>
          <w:sz w:val="24"/>
          <w:szCs w:val="24"/>
        </w:rPr>
        <w:t>(Patilima, 2022)</w:t>
      </w:r>
      <w:r w:rsidR="00F82D33" w:rsidRPr="00DF39C2">
        <w:rPr>
          <w:rFonts w:ascii="Times New Roman" w:hAnsi="Times New Roman" w:cs="Times New Roman"/>
          <w:sz w:val="24"/>
          <w:szCs w:val="24"/>
        </w:rPr>
        <w:fldChar w:fldCharType="end"/>
      </w:r>
    </w:p>
    <w:p w14:paraId="5F817A94" w14:textId="05487A6D" w:rsidR="00061A22" w:rsidRDefault="00635EBA" w:rsidP="00061A22">
      <w:pPr>
        <w:spacing w:line="240" w:lineRule="auto"/>
        <w:ind w:left="0" w:firstLine="360"/>
        <w:rPr>
          <w:rFonts w:ascii="Times New Roman" w:hAnsi="Times New Roman" w:cs="Times New Roman"/>
          <w:sz w:val="24"/>
          <w:szCs w:val="24"/>
        </w:rPr>
      </w:pPr>
      <w:r w:rsidRPr="00635EBA">
        <w:rPr>
          <w:rFonts w:ascii="Times New Roman" w:hAnsi="Times New Roman" w:cs="Times New Roman"/>
          <w:sz w:val="24"/>
          <w:szCs w:val="24"/>
        </w:rPr>
        <w:t>Berdasarkan skor PISA, peringkat kompetensi membaca, matematika dan sains perlu ditingkatkan</w:t>
      </w:r>
      <w:r w:rsidR="00807F8D">
        <w:rPr>
          <w:rFonts w:ascii="Times New Roman" w:hAnsi="Times New Roman" w:cs="Times New Roman"/>
          <w:sz w:val="24"/>
          <w:szCs w:val="24"/>
        </w:rPr>
        <w:t>. Hal ini dapat dilihat pada data berikut :</w:t>
      </w:r>
    </w:p>
    <w:p w14:paraId="451451D1" w14:textId="77777777" w:rsidR="00061A22" w:rsidRDefault="00061A22" w:rsidP="00807F8D">
      <w:pPr>
        <w:spacing w:line="240" w:lineRule="auto"/>
        <w:ind w:left="0" w:firstLine="720"/>
        <w:jc w:val="center"/>
        <w:rPr>
          <w:rFonts w:ascii="Times New Roman" w:hAnsi="Times New Roman" w:cs="Times New Roman"/>
          <w:sz w:val="24"/>
          <w:szCs w:val="24"/>
        </w:rPr>
      </w:pPr>
    </w:p>
    <w:p w14:paraId="33333611" w14:textId="77777777" w:rsidR="00061A22" w:rsidRDefault="00061A22" w:rsidP="00807F8D">
      <w:pPr>
        <w:spacing w:line="240" w:lineRule="auto"/>
        <w:ind w:left="0" w:firstLine="720"/>
        <w:jc w:val="center"/>
        <w:rPr>
          <w:rFonts w:ascii="Times New Roman" w:hAnsi="Times New Roman" w:cs="Times New Roman"/>
          <w:sz w:val="24"/>
          <w:szCs w:val="24"/>
        </w:rPr>
      </w:pPr>
    </w:p>
    <w:p w14:paraId="50C89506" w14:textId="14EB5C21" w:rsidR="00061A22" w:rsidRDefault="00061A22" w:rsidP="00807F8D">
      <w:pPr>
        <w:spacing w:line="240" w:lineRule="auto"/>
        <w:ind w:left="0" w:firstLine="720"/>
        <w:jc w:val="center"/>
        <w:rPr>
          <w:rFonts w:ascii="Times New Roman" w:hAnsi="Times New Roman" w:cs="Times New Roman"/>
          <w:sz w:val="24"/>
          <w:szCs w:val="24"/>
        </w:rPr>
      </w:pPr>
      <w:r>
        <w:rPr>
          <w:rFonts w:ascii="Times New Roman" w:hAnsi="Times New Roman" w:cs="Times New Roman"/>
          <w:sz w:val="24"/>
          <w:szCs w:val="24"/>
        </w:rPr>
        <w:lastRenderedPageBreak/>
        <w:t>Gambar 3. Peringkat Kompetensi</w:t>
      </w:r>
    </w:p>
    <w:p w14:paraId="048C62C0" w14:textId="30769897" w:rsidR="00061A22" w:rsidRDefault="00061A22" w:rsidP="00807F8D">
      <w:pPr>
        <w:spacing w:line="240" w:lineRule="auto"/>
        <w:ind w:left="0" w:firstLine="720"/>
        <w:jc w:val="center"/>
        <w:rPr>
          <w:rFonts w:ascii="Times New Roman" w:hAnsi="Times New Roman" w:cs="Times New Roman"/>
          <w:sz w:val="24"/>
          <w:szCs w:val="24"/>
        </w:rPr>
      </w:pPr>
      <w:r w:rsidRPr="00635EBA">
        <w:rPr>
          <w:rFonts w:ascii="Times New Roman" w:hAnsi="Times New Roman" w:cs="Times New Roman"/>
          <w:noProof/>
          <w:sz w:val="24"/>
          <w:szCs w:val="24"/>
        </w:rPr>
        <w:drawing>
          <wp:anchor distT="0" distB="0" distL="114300" distR="114300" simplePos="0" relativeHeight="251657728" behindDoc="1" locked="0" layoutInCell="1" allowOverlap="1" wp14:anchorId="1D01D50A" wp14:editId="7C464FF6">
            <wp:simplePos x="0" y="0"/>
            <wp:positionH relativeFrom="column">
              <wp:posOffset>785805</wp:posOffset>
            </wp:positionH>
            <wp:positionV relativeFrom="paragraph">
              <wp:posOffset>-369</wp:posOffset>
            </wp:positionV>
            <wp:extent cx="4159885" cy="3549650"/>
            <wp:effectExtent l="0" t="0" r="0" b="0"/>
            <wp:wrapNone/>
            <wp:docPr id="393" name="Google Shape;393;p81"/>
            <wp:cNvGraphicFramePr/>
            <a:graphic xmlns:a="http://schemas.openxmlformats.org/drawingml/2006/main">
              <a:graphicData uri="http://schemas.openxmlformats.org/drawingml/2006/picture">
                <pic:pic xmlns:pic="http://schemas.openxmlformats.org/drawingml/2006/picture">
                  <pic:nvPicPr>
                    <pic:cNvPr id="393" name="Google Shape;393;p81"/>
                    <pic:cNvPicPr preferRelativeResize="0"/>
                  </pic:nvPicPr>
                  <pic:blipFill>
                    <a:blip r:embed="rId19">
                      <a:alphaModFix/>
                      <a:extLst>
                        <a:ext uri="{28A0092B-C50C-407E-A947-70E740481C1C}">
                          <a14:useLocalDpi xmlns:a14="http://schemas.microsoft.com/office/drawing/2010/main" val="0"/>
                        </a:ext>
                      </a:extLst>
                    </a:blip>
                    <a:stretch>
                      <a:fillRect/>
                    </a:stretch>
                  </pic:blipFill>
                  <pic:spPr>
                    <a:xfrm>
                      <a:off x="0" y="0"/>
                      <a:ext cx="4159885" cy="354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A9A9FF" w14:textId="77777777" w:rsidR="00061A22" w:rsidRDefault="00061A22" w:rsidP="00807F8D">
      <w:pPr>
        <w:spacing w:line="240" w:lineRule="auto"/>
        <w:ind w:left="0" w:firstLine="720"/>
        <w:jc w:val="center"/>
        <w:rPr>
          <w:rFonts w:ascii="Times New Roman" w:hAnsi="Times New Roman" w:cs="Times New Roman"/>
          <w:sz w:val="24"/>
          <w:szCs w:val="24"/>
        </w:rPr>
      </w:pPr>
    </w:p>
    <w:p w14:paraId="52F14B67" w14:textId="77777777" w:rsidR="00061A22" w:rsidRDefault="00061A22" w:rsidP="00807F8D">
      <w:pPr>
        <w:spacing w:line="240" w:lineRule="auto"/>
        <w:ind w:left="0" w:firstLine="720"/>
        <w:jc w:val="center"/>
        <w:rPr>
          <w:rFonts w:ascii="Times New Roman" w:hAnsi="Times New Roman" w:cs="Times New Roman"/>
          <w:sz w:val="24"/>
          <w:szCs w:val="24"/>
        </w:rPr>
      </w:pPr>
    </w:p>
    <w:p w14:paraId="60033DC7" w14:textId="77777777" w:rsidR="00061A22" w:rsidRDefault="00061A22" w:rsidP="00807F8D">
      <w:pPr>
        <w:spacing w:line="240" w:lineRule="auto"/>
        <w:ind w:left="0" w:firstLine="720"/>
        <w:jc w:val="center"/>
        <w:rPr>
          <w:rFonts w:ascii="Times New Roman" w:hAnsi="Times New Roman" w:cs="Times New Roman"/>
          <w:sz w:val="24"/>
          <w:szCs w:val="24"/>
        </w:rPr>
      </w:pPr>
    </w:p>
    <w:p w14:paraId="193B24B0" w14:textId="77777777" w:rsidR="00061A22" w:rsidRDefault="00061A22" w:rsidP="00807F8D">
      <w:pPr>
        <w:spacing w:line="240" w:lineRule="auto"/>
        <w:ind w:left="0" w:firstLine="720"/>
        <w:jc w:val="center"/>
        <w:rPr>
          <w:rFonts w:ascii="Times New Roman" w:hAnsi="Times New Roman" w:cs="Times New Roman"/>
          <w:sz w:val="24"/>
          <w:szCs w:val="24"/>
        </w:rPr>
      </w:pPr>
    </w:p>
    <w:p w14:paraId="1E512F13" w14:textId="77777777" w:rsidR="00061A22" w:rsidRDefault="00061A22" w:rsidP="00807F8D">
      <w:pPr>
        <w:spacing w:line="240" w:lineRule="auto"/>
        <w:ind w:left="0" w:firstLine="720"/>
        <w:jc w:val="center"/>
        <w:rPr>
          <w:rFonts w:ascii="Times New Roman" w:hAnsi="Times New Roman" w:cs="Times New Roman"/>
          <w:sz w:val="24"/>
          <w:szCs w:val="24"/>
        </w:rPr>
      </w:pPr>
    </w:p>
    <w:p w14:paraId="0D225C1A" w14:textId="77777777" w:rsidR="00061A22" w:rsidRDefault="00061A22" w:rsidP="00807F8D">
      <w:pPr>
        <w:spacing w:line="240" w:lineRule="auto"/>
        <w:ind w:left="0" w:firstLine="720"/>
        <w:jc w:val="center"/>
        <w:rPr>
          <w:rFonts w:ascii="Times New Roman" w:hAnsi="Times New Roman" w:cs="Times New Roman"/>
          <w:sz w:val="24"/>
          <w:szCs w:val="24"/>
        </w:rPr>
      </w:pPr>
    </w:p>
    <w:p w14:paraId="3B768356" w14:textId="77777777" w:rsidR="00061A22" w:rsidRDefault="00061A22" w:rsidP="00807F8D">
      <w:pPr>
        <w:spacing w:line="240" w:lineRule="auto"/>
        <w:ind w:left="0" w:firstLine="720"/>
        <w:jc w:val="center"/>
        <w:rPr>
          <w:rFonts w:ascii="Times New Roman" w:hAnsi="Times New Roman" w:cs="Times New Roman"/>
          <w:sz w:val="24"/>
          <w:szCs w:val="24"/>
        </w:rPr>
      </w:pPr>
    </w:p>
    <w:p w14:paraId="2D81263D" w14:textId="77777777" w:rsidR="00061A22" w:rsidRDefault="00061A22" w:rsidP="00807F8D">
      <w:pPr>
        <w:spacing w:line="240" w:lineRule="auto"/>
        <w:ind w:left="0" w:firstLine="720"/>
        <w:jc w:val="center"/>
        <w:rPr>
          <w:rFonts w:ascii="Times New Roman" w:hAnsi="Times New Roman" w:cs="Times New Roman"/>
          <w:sz w:val="24"/>
          <w:szCs w:val="24"/>
        </w:rPr>
      </w:pPr>
    </w:p>
    <w:p w14:paraId="45755294" w14:textId="77777777" w:rsidR="00061A22" w:rsidRDefault="00061A22" w:rsidP="00807F8D">
      <w:pPr>
        <w:spacing w:line="240" w:lineRule="auto"/>
        <w:ind w:left="0" w:firstLine="720"/>
        <w:jc w:val="center"/>
        <w:rPr>
          <w:rFonts w:ascii="Times New Roman" w:hAnsi="Times New Roman" w:cs="Times New Roman"/>
          <w:sz w:val="24"/>
          <w:szCs w:val="24"/>
        </w:rPr>
      </w:pPr>
    </w:p>
    <w:p w14:paraId="7DC8A1E7" w14:textId="77777777" w:rsidR="00061A22" w:rsidRDefault="00061A22" w:rsidP="00807F8D">
      <w:pPr>
        <w:spacing w:line="240" w:lineRule="auto"/>
        <w:ind w:left="0" w:firstLine="720"/>
        <w:jc w:val="center"/>
        <w:rPr>
          <w:rFonts w:ascii="Times New Roman" w:hAnsi="Times New Roman" w:cs="Times New Roman"/>
          <w:sz w:val="24"/>
          <w:szCs w:val="24"/>
        </w:rPr>
      </w:pPr>
    </w:p>
    <w:p w14:paraId="09C2CDA4" w14:textId="77777777" w:rsidR="00061A22" w:rsidRDefault="00061A22" w:rsidP="00807F8D">
      <w:pPr>
        <w:spacing w:line="240" w:lineRule="auto"/>
        <w:ind w:left="0" w:firstLine="720"/>
        <w:jc w:val="center"/>
        <w:rPr>
          <w:rFonts w:ascii="Times New Roman" w:hAnsi="Times New Roman" w:cs="Times New Roman"/>
          <w:sz w:val="24"/>
          <w:szCs w:val="24"/>
        </w:rPr>
      </w:pPr>
    </w:p>
    <w:p w14:paraId="04CE2071" w14:textId="14F8041F" w:rsidR="00635EBA" w:rsidRDefault="00807F8D" w:rsidP="00807F8D">
      <w:pPr>
        <w:spacing w:line="240" w:lineRule="auto"/>
        <w:ind w:left="0" w:firstLine="720"/>
        <w:jc w:val="center"/>
        <w:rPr>
          <w:rFonts w:ascii="Times New Roman" w:hAnsi="Times New Roman" w:cs="Times New Roman"/>
          <w:sz w:val="24"/>
          <w:szCs w:val="24"/>
        </w:rPr>
      </w:pPr>
      <w:r>
        <w:rPr>
          <w:rFonts w:ascii="Times New Roman" w:hAnsi="Times New Roman" w:cs="Times New Roman"/>
          <w:sz w:val="24"/>
          <w:szCs w:val="24"/>
        </w:rPr>
        <w:t>(Sumber : PISA)</w:t>
      </w:r>
    </w:p>
    <w:p w14:paraId="61B9A100" w14:textId="5BBAA1D3" w:rsidR="008D55FE" w:rsidRDefault="005D2E7B" w:rsidP="008D55FE">
      <w:pPr>
        <w:spacing w:line="240" w:lineRule="auto"/>
        <w:ind w:left="0" w:firstLine="426"/>
        <w:rPr>
          <w:rFonts w:ascii="Times New Roman" w:hAnsi="Times New Roman" w:cs="Times New Roman"/>
          <w:sz w:val="24"/>
          <w:szCs w:val="24"/>
        </w:rPr>
      </w:pPr>
      <w:r w:rsidRPr="00DF39C2">
        <w:rPr>
          <w:rFonts w:ascii="Times New Roman" w:hAnsi="Times New Roman" w:cs="Times New Roman"/>
          <w:sz w:val="24"/>
          <w:szCs w:val="24"/>
        </w:rPr>
        <w:t>Dengan data di atas</w:t>
      </w:r>
      <w:r w:rsidR="005214BA" w:rsidRPr="00DF39C2">
        <w:rPr>
          <w:rFonts w:ascii="Times New Roman" w:hAnsi="Times New Roman" w:cs="Times New Roman"/>
          <w:sz w:val="24"/>
          <w:szCs w:val="24"/>
        </w:rPr>
        <w:t>,</w:t>
      </w:r>
      <w:r w:rsidRPr="00DF39C2">
        <w:rPr>
          <w:rFonts w:ascii="Times New Roman" w:hAnsi="Times New Roman" w:cs="Times New Roman"/>
          <w:sz w:val="24"/>
          <w:szCs w:val="24"/>
        </w:rPr>
        <w:t xml:space="preserve"> maka salah satu upaya dalam meningkatkan mutu kualitas pendidikan di Indonesia adalah melalui Kementerian Pendidikan, Kebudayaan, Riset dan Teknologi berinovasi dengan meluncurkan Program Sekolah Penggerak khususnya pada artikel ini yaitu kualitas pendidikan di SD Negeri 104267 </w:t>
      </w:r>
      <w:proofErr w:type="spellStart"/>
      <w:r w:rsidRPr="00DF39C2">
        <w:rPr>
          <w:rFonts w:ascii="Times New Roman" w:hAnsi="Times New Roman" w:cs="Times New Roman"/>
          <w:sz w:val="24"/>
          <w:szCs w:val="24"/>
        </w:rPr>
        <w:t>Pegajahan</w:t>
      </w:r>
      <w:proofErr w:type="spellEnd"/>
      <w:r w:rsidRPr="00DF39C2">
        <w:rPr>
          <w:rFonts w:ascii="Times New Roman" w:hAnsi="Times New Roman" w:cs="Times New Roman"/>
          <w:sz w:val="24"/>
          <w:szCs w:val="24"/>
        </w:rPr>
        <w:t>.</w:t>
      </w:r>
      <w:r w:rsidR="001608F0">
        <w:rPr>
          <w:rFonts w:ascii="Times New Roman" w:hAnsi="Times New Roman" w:cs="Times New Roman"/>
          <w:sz w:val="24"/>
          <w:szCs w:val="24"/>
        </w:rPr>
        <w:t xml:space="preserve"> Apalagi</w:t>
      </w:r>
      <w:r w:rsidR="005214BA" w:rsidRPr="00DF39C2">
        <w:rPr>
          <w:rFonts w:ascii="Times New Roman" w:hAnsi="Times New Roman" w:cs="Times New Roman"/>
          <w:sz w:val="24"/>
          <w:szCs w:val="24"/>
        </w:rPr>
        <w:t xml:space="preserve"> SD Negeri 104267 sendiri yang terletak pada desa berkembang, tentunya menjadi momok untuk meningkatkan kualitas pendidikannya. Hal ini dapat memungkinkan bahwa perkembangan desa dapat dipicu dari kualitas pendidikan satuan pendidikan yang ada di desa terkait. </w:t>
      </w:r>
    </w:p>
    <w:p w14:paraId="382615B5" w14:textId="77777777" w:rsidR="008D55FE" w:rsidRDefault="005214BA" w:rsidP="008D55FE">
      <w:pPr>
        <w:spacing w:line="240" w:lineRule="auto"/>
        <w:ind w:left="0" w:firstLine="426"/>
        <w:rPr>
          <w:rFonts w:ascii="Times New Roman" w:hAnsi="Times New Roman" w:cs="Times New Roman"/>
          <w:sz w:val="24"/>
          <w:szCs w:val="24"/>
        </w:rPr>
      </w:pPr>
      <w:r w:rsidRPr="00DF39C2">
        <w:rPr>
          <w:rFonts w:ascii="Times New Roman" w:hAnsi="Times New Roman" w:cs="Times New Roman"/>
          <w:sz w:val="24"/>
          <w:szCs w:val="24"/>
        </w:rPr>
        <w:t>Gubernur Sumatera Utara memiliki semboyan “Menata Desa Menata Kota”. Sudah seharusnya Pemerintah Provinsi Sumatera Utara juga turut memperhatikan kualitas pendidikan di Desa</w:t>
      </w:r>
      <w:r w:rsidR="00445B3A" w:rsidRPr="00DF39C2">
        <w:rPr>
          <w:rFonts w:ascii="Times New Roman" w:hAnsi="Times New Roman" w:cs="Times New Roman"/>
          <w:sz w:val="24"/>
          <w:szCs w:val="24"/>
        </w:rPr>
        <w:t>. Pendidikan adalah ujung tombak negara. Yang artinya untu menata desa dapat dilihat terlebih dulu kualitas pendidikan yang ada di Desa.</w:t>
      </w:r>
    </w:p>
    <w:p w14:paraId="501E4DC9" w14:textId="04E7E670" w:rsidR="007D6B73" w:rsidRDefault="003B4FA1" w:rsidP="008D55FE">
      <w:pPr>
        <w:spacing w:line="240" w:lineRule="auto"/>
        <w:ind w:left="0" w:firstLine="426"/>
        <w:rPr>
          <w:rFonts w:ascii="Times New Roman" w:hAnsi="Times New Roman" w:cs="Times New Roman"/>
          <w:sz w:val="24"/>
          <w:szCs w:val="24"/>
        </w:rPr>
      </w:pPr>
      <w:r w:rsidRPr="00DF39C2">
        <w:rPr>
          <w:rFonts w:ascii="Times New Roman" w:hAnsi="Times New Roman" w:cs="Times New Roman"/>
          <w:sz w:val="24"/>
          <w:szCs w:val="24"/>
        </w:rPr>
        <w:t xml:space="preserve">Program Sekolah Penggerak berupaya melalui pengembangan hasil belajar berdasarkan kompetensi kognitif (literasi dan </w:t>
      </w:r>
      <w:proofErr w:type="spellStart"/>
      <w:r w:rsidRPr="00DF39C2">
        <w:rPr>
          <w:rFonts w:ascii="Times New Roman" w:hAnsi="Times New Roman" w:cs="Times New Roman"/>
          <w:sz w:val="24"/>
          <w:szCs w:val="24"/>
        </w:rPr>
        <w:t>numerasi</w:t>
      </w:r>
      <w:proofErr w:type="spellEnd"/>
      <w:r w:rsidRPr="00DF39C2">
        <w:rPr>
          <w:rFonts w:ascii="Times New Roman" w:hAnsi="Times New Roman" w:cs="Times New Roman"/>
          <w:sz w:val="24"/>
          <w:szCs w:val="24"/>
        </w:rPr>
        <w:t>) serta non kognitif (karakter) untuk mewujudkan visi pendidikan Indonesia.</w:t>
      </w:r>
      <w:r w:rsidR="00965513" w:rsidRPr="00DF39C2">
        <w:rPr>
          <w:rFonts w:ascii="Times New Roman" w:hAnsi="Times New Roman" w:cs="Times New Roman"/>
          <w:sz w:val="24"/>
          <w:szCs w:val="24"/>
        </w:rPr>
        <w:t xml:space="preserve"> Data menunjukkan bahwa tingkat kemampuan kognitif </w:t>
      </w:r>
      <w:r w:rsidRPr="00DF39C2">
        <w:rPr>
          <w:rFonts w:ascii="Times New Roman" w:hAnsi="Times New Roman" w:cs="Times New Roman"/>
          <w:sz w:val="24"/>
          <w:szCs w:val="24"/>
        </w:rPr>
        <w:t>Dalam hal ini penerapan program sekolah penggerak di SD Negeri 104267 mengacu pada pola</w:t>
      </w:r>
      <w:r w:rsidR="007D6B73" w:rsidRPr="00DF39C2">
        <w:rPr>
          <w:rFonts w:ascii="Times New Roman" w:hAnsi="Times New Roman" w:cs="Times New Roman"/>
          <w:sz w:val="24"/>
          <w:szCs w:val="24"/>
        </w:rPr>
        <w:t xml:space="preserve"> berikut ini :</w:t>
      </w:r>
    </w:p>
    <w:p w14:paraId="4F801986" w14:textId="0060046C" w:rsidR="00061A22" w:rsidRDefault="00061A22" w:rsidP="008D55FE">
      <w:pPr>
        <w:spacing w:line="240" w:lineRule="auto"/>
        <w:ind w:left="0" w:firstLine="426"/>
        <w:rPr>
          <w:rFonts w:ascii="Times New Roman" w:hAnsi="Times New Roman" w:cs="Times New Roman"/>
          <w:sz w:val="24"/>
          <w:szCs w:val="24"/>
        </w:rPr>
      </w:pPr>
    </w:p>
    <w:p w14:paraId="7E96556F" w14:textId="685877FD" w:rsidR="00061A22" w:rsidRDefault="00061A22" w:rsidP="008D55FE">
      <w:pPr>
        <w:spacing w:line="240" w:lineRule="auto"/>
        <w:ind w:left="0" w:firstLine="426"/>
        <w:rPr>
          <w:rFonts w:ascii="Times New Roman" w:hAnsi="Times New Roman" w:cs="Times New Roman"/>
          <w:sz w:val="24"/>
          <w:szCs w:val="24"/>
        </w:rPr>
      </w:pPr>
    </w:p>
    <w:p w14:paraId="25000618" w14:textId="0CF690C0" w:rsidR="00061A22" w:rsidRDefault="00061A22" w:rsidP="008D55FE">
      <w:pPr>
        <w:spacing w:line="240" w:lineRule="auto"/>
        <w:ind w:left="0" w:firstLine="426"/>
        <w:rPr>
          <w:rFonts w:ascii="Times New Roman" w:hAnsi="Times New Roman" w:cs="Times New Roman"/>
          <w:sz w:val="24"/>
          <w:szCs w:val="24"/>
        </w:rPr>
      </w:pPr>
    </w:p>
    <w:p w14:paraId="6A1BDAE8" w14:textId="49A9E939" w:rsidR="00061A22" w:rsidRDefault="00061A22" w:rsidP="008D55FE">
      <w:pPr>
        <w:spacing w:line="240" w:lineRule="auto"/>
        <w:ind w:left="0" w:firstLine="426"/>
        <w:rPr>
          <w:rFonts w:ascii="Times New Roman" w:hAnsi="Times New Roman" w:cs="Times New Roman"/>
          <w:sz w:val="24"/>
          <w:szCs w:val="24"/>
        </w:rPr>
      </w:pPr>
    </w:p>
    <w:p w14:paraId="1664FB9D" w14:textId="3B156996" w:rsidR="00061A22" w:rsidRDefault="00061A22" w:rsidP="008D55FE">
      <w:pPr>
        <w:spacing w:line="240" w:lineRule="auto"/>
        <w:ind w:left="0" w:firstLine="426"/>
        <w:rPr>
          <w:rFonts w:ascii="Times New Roman" w:hAnsi="Times New Roman" w:cs="Times New Roman"/>
          <w:sz w:val="24"/>
          <w:szCs w:val="24"/>
        </w:rPr>
      </w:pPr>
    </w:p>
    <w:p w14:paraId="3F807822" w14:textId="1C3D6809" w:rsidR="00061A22" w:rsidRPr="00DF39C2" w:rsidRDefault="00061A22" w:rsidP="00061A22">
      <w:pPr>
        <w:spacing w:line="240" w:lineRule="auto"/>
        <w:ind w:left="0" w:firstLine="426"/>
        <w:jc w:val="center"/>
        <w:rPr>
          <w:rFonts w:ascii="Times New Roman" w:hAnsi="Times New Roman" w:cs="Times New Roman"/>
          <w:sz w:val="24"/>
          <w:szCs w:val="24"/>
        </w:rPr>
      </w:pPr>
      <w:r>
        <w:rPr>
          <w:rFonts w:ascii="Times New Roman" w:hAnsi="Times New Roman" w:cs="Times New Roman"/>
          <w:sz w:val="24"/>
          <w:szCs w:val="24"/>
        </w:rPr>
        <w:lastRenderedPageBreak/>
        <w:t>Gambar 4. Pola Alur capaian Program Sekolah Penggerak</w:t>
      </w:r>
    </w:p>
    <w:p w14:paraId="61A51425" w14:textId="1502AEFA" w:rsidR="000D2A5F" w:rsidRPr="00DF39C2" w:rsidRDefault="000D2A5F" w:rsidP="000D2A5F">
      <w:pPr>
        <w:spacing w:line="240" w:lineRule="auto"/>
        <w:ind w:left="0"/>
        <w:jc w:val="center"/>
        <w:rPr>
          <w:rFonts w:ascii="Times New Roman" w:hAnsi="Times New Roman" w:cs="Times New Roman"/>
          <w:sz w:val="24"/>
          <w:szCs w:val="24"/>
        </w:rPr>
      </w:pPr>
      <w:r>
        <w:rPr>
          <w:noProof/>
        </w:rPr>
        <w:drawing>
          <wp:inline distT="0" distB="0" distL="0" distR="0" wp14:anchorId="02BA5DBF" wp14:editId="341A314E">
            <wp:extent cx="5858540" cy="24826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32328" t="40553" r="13473" b="18597"/>
                    <a:stretch/>
                  </pic:blipFill>
                  <pic:spPr bwMode="auto">
                    <a:xfrm>
                      <a:off x="0" y="0"/>
                      <a:ext cx="5879286" cy="2491458"/>
                    </a:xfrm>
                    <a:prstGeom prst="rect">
                      <a:avLst/>
                    </a:prstGeom>
                    <a:ln>
                      <a:noFill/>
                    </a:ln>
                    <a:extLst>
                      <a:ext uri="{53640926-AAD7-44D8-BBD7-CCE9431645EC}">
                        <a14:shadowObscured xmlns:a14="http://schemas.microsoft.com/office/drawing/2010/main"/>
                      </a:ext>
                    </a:extLst>
                  </pic:spPr>
                </pic:pic>
              </a:graphicData>
            </a:graphic>
          </wp:inline>
        </w:drawing>
      </w:r>
    </w:p>
    <w:p w14:paraId="5B3ACFAA" w14:textId="77777777" w:rsidR="008D55FE" w:rsidRDefault="007D6B73" w:rsidP="008D55FE">
      <w:pPr>
        <w:spacing w:line="240" w:lineRule="auto"/>
        <w:ind w:left="0" w:firstLine="426"/>
        <w:rPr>
          <w:rFonts w:ascii="Times New Roman" w:hAnsi="Times New Roman" w:cs="Times New Roman"/>
          <w:sz w:val="24"/>
          <w:szCs w:val="24"/>
        </w:rPr>
      </w:pPr>
      <w:r w:rsidRPr="00DF39C2">
        <w:rPr>
          <w:rFonts w:ascii="Times New Roman" w:hAnsi="Times New Roman" w:cs="Times New Roman"/>
          <w:sz w:val="24"/>
          <w:szCs w:val="24"/>
        </w:rPr>
        <w:t xml:space="preserve">Pola tersebut menjadi salah satu model penerapan Program Sekolah Penggerak untuk meningkatkan mutu kualitas Pendidikan di SDN 104267 </w:t>
      </w:r>
      <w:proofErr w:type="spellStart"/>
      <w:r w:rsidRPr="00DF39C2">
        <w:rPr>
          <w:rFonts w:ascii="Times New Roman" w:hAnsi="Times New Roman" w:cs="Times New Roman"/>
          <w:sz w:val="24"/>
          <w:szCs w:val="24"/>
        </w:rPr>
        <w:t>Pegajahan</w:t>
      </w:r>
      <w:proofErr w:type="spellEnd"/>
      <w:r w:rsidRPr="00DF39C2">
        <w:rPr>
          <w:rFonts w:ascii="Times New Roman" w:hAnsi="Times New Roman" w:cs="Times New Roman"/>
          <w:sz w:val="24"/>
          <w:szCs w:val="24"/>
        </w:rPr>
        <w:t xml:space="preserve">. Dengan demikian pola yang membentuk siklus di atas menjadi pedoman pemangku kepentingan pendidikan pada satuan pendidikan SD Negeri 104267. </w:t>
      </w:r>
    </w:p>
    <w:p w14:paraId="6C131429" w14:textId="77777777" w:rsidR="008D55FE" w:rsidRDefault="00A15719" w:rsidP="008D55FE">
      <w:pPr>
        <w:spacing w:line="240" w:lineRule="auto"/>
        <w:ind w:left="0" w:firstLine="426"/>
        <w:rPr>
          <w:rFonts w:ascii="Times New Roman" w:hAnsi="Times New Roman" w:cs="Times New Roman"/>
          <w:sz w:val="24"/>
          <w:szCs w:val="24"/>
        </w:rPr>
      </w:pPr>
      <w:r w:rsidRPr="00DF39C2">
        <w:rPr>
          <w:rFonts w:ascii="Times New Roman" w:hAnsi="Times New Roman" w:cs="Times New Roman"/>
          <w:sz w:val="24"/>
          <w:szCs w:val="24"/>
        </w:rPr>
        <w:t xml:space="preserve">Program Sekolah Penggerak berpengaruh terhadap mutu Pendidikan di SD negeri 104267 </w:t>
      </w:r>
      <w:proofErr w:type="spellStart"/>
      <w:r w:rsidRPr="00DF39C2">
        <w:rPr>
          <w:rFonts w:ascii="Times New Roman" w:hAnsi="Times New Roman" w:cs="Times New Roman"/>
          <w:sz w:val="24"/>
          <w:szCs w:val="24"/>
        </w:rPr>
        <w:t>Pegajahan</w:t>
      </w:r>
      <w:proofErr w:type="spellEnd"/>
      <w:r w:rsidRPr="00DF39C2">
        <w:rPr>
          <w:rFonts w:ascii="Times New Roman" w:hAnsi="Times New Roman" w:cs="Times New Roman"/>
          <w:sz w:val="24"/>
          <w:szCs w:val="24"/>
        </w:rPr>
        <w:t xml:space="preserve">. Ibu Auly Dalina, </w:t>
      </w:r>
      <w:proofErr w:type="spellStart"/>
      <w:r w:rsidRPr="00DF39C2">
        <w:rPr>
          <w:rFonts w:ascii="Times New Roman" w:hAnsi="Times New Roman" w:cs="Times New Roman"/>
          <w:sz w:val="24"/>
          <w:szCs w:val="24"/>
        </w:rPr>
        <w:t>S.Pd</w:t>
      </w:r>
      <w:proofErr w:type="spellEnd"/>
      <w:r w:rsidRPr="00DF39C2">
        <w:rPr>
          <w:rFonts w:ascii="Times New Roman" w:hAnsi="Times New Roman" w:cs="Times New Roman"/>
          <w:sz w:val="24"/>
          <w:szCs w:val="24"/>
        </w:rPr>
        <w:t xml:space="preserve"> menghaturkan bahwa program ini memberikan pengaruh yang cukup signifikan. Guru-guru Emang dituntut untuk kreatif Mandiri di mana pemerintah hanya menyampaikan tujuan pembelajaran. Alur tujuan pembelajaran guru harus bisa menyusun sendiri, kemudian modul ajar nya menyusun sendiri dimana perangkat pembelajaran pada sekolahnya belum lengkap. Sehingga guru harus betul-betul mandiri mempersiapkan materi ajar yang akan disampaikan. Memang tidak semua guru di sekolahnya menguasai IT. Namun sebagai kepala sekolah ia memiliki pola saling mendampingi artinya misalnya diambil contoh terdapat guru yang mungkin 2 tahun lagi purna sehingga kalau dituntut IT seperti sekarang ini tentu ada beberapa kendala, sehingga mesti didampingi dengan guru mata pelajaran yang masih muda dan menguasai IT dan kita pasangkan untuk mendampingi membantu terkait dengan pengelolaan atau pembuatan materi ajar yang berkaitan dengan IT.</w:t>
      </w:r>
    </w:p>
    <w:p w14:paraId="790934D7" w14:textId="77777777" w:rsidR="008D55FE" w:rsidRDefault="00A15719" w:rsidP="008D55FE">
      <w:pPr>
        <w:spacing w:line="240" w:lineRule="auto"/>
        <w:ind w:left="0" w:firstLine="426"/>
        <w:rPr>
          <w:rFonts w:ascii="Times New Roman" w:hAnsi="Times New Roman" w:cs="Times New Roman"/>
          <w:sz w:val="24"/>
          <w:szCs w:val="24"/>
        </w:rPr>
      </w:pPr>
      <w:r w:rsidRPr="00DF39C2">
        <w:rPr>
          <w:rFonts w:ascii="Times New Roman" w:hAnsi="Times New Roman" w:cs="Times New Roman"/>
          <w:sz w:val="24"/>
          <w:szCs w:val="24"/>
        </w:rPr>
        <w:t xml:space="preserve">Dari ungkapan tersebut sangat jelas bahwa guru dituntut untuk aktif, kreatif, mandiri serta harus </w:t>
      </w:r>
      <w:proofErr w:type="spellStart"/>
      <w:r w:rsidRPr="00DF39C2">
        <w:rPr>
          <w:rFonts w:ascii="Times New Roman" w:hAnsi="Times New Roman" w:cs="Times New Roman"/>
          <w:sz w:val="24"/>
          <w:szCs w:val="24"/>
        </w:rPr>
        <w:t>berinovatif</w:t>
      </w:r>
      <w:proofErr w:type="spellEnd"/>
      <w:r w:rsidRPr="00DF39C2">
        <w:rPr>
          <w:rFonts w:ascii="Times New Roman" w:hAnsi="Times New Roman" w:cs="Times New Roman"/>
          <w:sz w:val="24"/>
          <w:szCs w:val="24"/>
        </w:rPr>
        <w:t xml:space="preserve"> dalam proses pembelajaran. Ditambah lagi dengan adanya penggunaan IT pada proses pembelajaran yang mana SDM yang mahir dalam penggunaan IT di Indonesia tergolong tertinggal. Dengan adanya program ini, siswa dapat diperkenalkan dengan media pembelajaran berbasis IT sejak dini untuk wawasan dan cakrawala yang luas. Alhasil desa yang dikategorikan tertinggal sekalipun dapat terbantu dengan adanya penggunaan IT pada satuan Pendidikan. </w:t>
      </w:r>
    </w:p>
    <w:p w14:paraId="6AD25DE2" w14:textId="77777777" w:rsidR="008D55FE" w:rsidRDefault="00A15719" w:rsidP="008D55FE">
      <w:pPr>
        <w:spacing w:line="240" w:lineRule="auto"/>
        <w:ind w:left="0" w:firstLine="426"/>
        <w:rPr>
          <w:rFonts w:ascii="Times New Roman" w:hAnsi="Times New Roman" w:cs="Times New Roman"/>
          <w:sz w:val="24"/>
          <w:szCs w:val="24"/>
        </w:rPr>
      </w:pPr>
      <w:r w:rsidRPr="00DF39C2">
        <w:rPr>
          <w:rFonts w:ascii="Times New Roman" w:hAnsi="Times New Roman" w:cs="Times New Roman"/>
          <w:sz w:val="24"/>
          <w:szCs w:val="24"/>
        </w:rPr>
        <w:t xml:space="preserve">Selain itu perubahan yang esensial dengan inovasi Program Sekolah Penggerak di SD Negeri 104267 yang pertama memang selain komite sekolah semua guru dirangkul untuk ikut </w:t>
      </w:r>
      <w:proofErr w:type="spellStart"/>
      <w:r w:rsidRPr="00DF39C2">
        <w:rPr>
          <w:rFonts w:ascii="Times New Roman" w:hAnsi="Times New Roman" w:cs="Times New Roman"/>
          <w:sz w:val="24"/>
          <w:szCs w:val="24"/>
        </w:rPr>
        <w:t>membersamai</w:t>
      </w:r>
      <w:proofErr w:type="spellEnd"/>
      <w:r w:rsidRPr="00DF39C2">
        <w:rPr>
          <w:rFonts w:ascii="Times New Roman" w:hAnsi="Times New Roman" w:cs="Times New Roman"/>
          <w:sz w:val="24"/>
          <w:szCs w:val="24"/>
        </w:rPr>
        <w:t xml:space="preserve"> proses transformasi Kurikulum yang baru melalui Program Sekolah Penggerak. Misalnya pada penambahan wi-fi sekolah. Artinya, walaupun guru kelas lain belum melaksanakan kurikulum penggerak yaitu di kelas 2 5 3 dan 6 tetapi untuk secara keseluruhan supaya bisa bersama-sama, sehingga semua pembelajaran berbasis IT bisa dilaksanakan di masing-masing kelas. Kemudian juga SD Negeri 104267 Web dan </w:t>
      </w:r>
      <w:r w:rsidRPr="00DF39C2">
        <w:rPr>
          <w:rFonts w:ascii="Times New Roman" w:hAnsi="Times New Roman" w:cs="Times New Roman"/>
          <w:sz w:val="24"/>
          <w:szCs w:val="24"/>
        </w:rPr>
        <w:lastRenderedPageBreak/>
        <w:t>perpustakaan digital telah disosialisasikan kepada orang tua dengan harapan orang tua juga turut mendukung capaian visi Pendidikan Indonesia melalui Program Sekolah Penggerak.</w:t>
      </w:r>
    </w:p>
    <w:p w14:paraId="34AA7E0E" w14:textId="77777777" w:rsidR="008D55FE" w:rsidRDefault="00635EBA" w:rsidP="008D55FE">
      <w:pPr>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Program Sekolah Penggerak dirancang juga untung meningkatkan kualitas pembelajaran. </w:t>
      </w:r>
      <w:r w:rsidR="00860EC4">
        <w:rPr>
          <w:rFonts w:ascii="Times New Roman" w:hAnsi="Times New Roman" w:cs="Times New Roman"/>
          <w:sz w:val="24"/>
          <w:szCs w:val="24"/>
        </w:rPr>
        <w:t xml:space="preserve">Tinggi rendahnya kualitas pembelajaran yang dihasilkan bisa ditentukan oleh tindakan guru serta refleksi. Dalam penerapan Program Sekolah Penggerak </w:t>
      </w:r>
      <w:r w:rsidR="007418ED">
        <w:rPr>
          <w:rFonts w:ascii="Times New Roman" w:hAnsi="Times New Roman" w:cs="Times New Roman"/>
          <w:sz w:val="24"/>
          <w:szCs w:val="24"/>
        </w:rPr>
        <w:t xml:space="preserve">harus mengacu pada paradigma yang baru. Dalam pembelajaran harus berorientasi pada kebutuhan siswa. Artinya  pembelajaran di dalam kelas harus mengacu pada karakteristik peserta didik yang berbeda-beda bukan kemauan guru. </w:t>
      </w:r>
    </w:p>
    <w:p w14:paraId="257F8974" w14:textId="77777777" w:rsidR="008D55FE" w:rsidRDefault="00A15719" w:rsidP="008D55FE">
      <w:pPr>
        <w:spacing w:line="240" w:lineRule="auto"/>
        <w:ind w:left="0" w:firstLine="426"/>
        <w:rPr>
          <w:rFonts w:ascii="Times New Roman" w:hAnsi="Times New Roman" w:cs="Times New Roman"/>
          <w:sz w:val="24"/>
          <w:szCs w:val="24"/>
        </w:rPr>
      </w:pPr>
      <w:r w:rsidRPr="00DF39C2">
        <w:rPr>
          <w:rFonts w:ascii="Times New Roman" w:hAnsi="Times New Roman" w:cs="Times New Roman"/>
          <w:sz w:val="24"/>
          <w:szCs w:val="24"/>
        </w:rPr>
        <w:t xml:space="preserve">Dalam penerapan Project Profil Pelajar Pancasila terjadi perubahan yang signifikan pada peserta didik. Auly Dalina, </w:t>
      </w:r>
      <w:proofErr w:type="spellStart"/>
      <w:r w:rsidRPr="00DF39C2">
        <w:rPr>
          <w:rFonts w:ascii="Times New Roman" w:hAnsi="Times New Roman" w:cs="Times New Roman"/>
          <w:sz w:val="24"/>
          <w:szCs w:val="24"/>
        </w:rPr>
        <w:t>S.Pd</w:t>
      </w:r>
      <w:proofErr w:type="spellEnd"/>
      <w:r w:rsidRPr="00DF39C2">
        <w:rPr>
          <w:rFonts w:ascii="Times New Roman" w:hAnsi="Times New Roman" w:cs="Times New Roman"/>
          <w:sz w:val="24"/>
          <w:szCs w:val="24"/>
        </w:rPr>
        <w:t xml:space="preserve"> dengan penuh percaya diri mengungkapkan perubahan yang sangat terasa sekali dalam penanaman karakter Profil Pelajar Pancasila dan diimplementasikan pada setiap mata pelajaran. Mulai dari kelas satu sudah dibiasakan untuk sholat </w:t>
      </w:r>
      <w:proofErr w:type="spellStart"/>
      <w:r w:rsidRPr="00DF39C2">
        <w:rPr>
          <w:rFonts w:ascii="Times New Roman" w:hAnsi="Times New Roman" w:cs="Times New Roman"/>
          <w:sz w:val="24"/>
          <w:szCs w:val="24"/>
        </w:rPr>
        <w:t>dhuha</w:t>
      </w:r>
      <w:proofErr w:type="spellEnd"/>
      <w:r w:rsidRPr="00DF39C2">
        <w:rPr>
          <w:rFonts w:ascii="Times New Roman" w:hAnsi="Times New Roman" w:cs="Times New Roman"/>
          <w:sz w:val="24"/>
          <w:szCs w:val="24"/>
        </w:rPr>
        <w:t xml:space="preserve"> di SD Negeri 104267 </w:t>
      </w:r>
      <w:proofErr w:type="spellStart"/>
      <w:r w:rsidRPr="00DF39C2">
        <w:rPr>
          <w:rFonts w:ascii="Times New Roman" w:hAnsi="Times New Roman" w:cs="Times New Roman"/>
          <w:sz w:val="24"/>
          <w:szCs w:val="24"/>
        </w:rPr>
        <w:t>Pegajahan</w:t>
      </w:r>
      <w:proofErr w:type="spellEnd"/>
      <w:r w:rsidRPr="00DF39C2">
        <w:rPr>
          <w:rFonts w:ascii="Times New Roman" w:hAnsi="Times New Roman" w:cs="Times New Roman"/>
          <w:sz w:val="24"/>
          <w:szCs w:val="24"/>
        </w:rPr>
        <w:t xml:space="preserve">. Apalagi tahun ini sekolah SD Negeri 104267 </w:t>
      </w:r>
      <w:proofErr w:type="spellStart"/>
      <w:r w:rsidRPr="00DF39C2">
        <w:rPr>
          <w:rFonts w:ascii="Times New Roman" w:hAnsi="Times New Roman" w:cs="Times New Roman"/>
          <w:sz w:val="24"/>
          <w:szCs w:val="24"/>
        </w:rPr>
        <w:t>Pegajahan</w:t>
      </w:r>
      <w:proofErr w:type="spellEnd"/>
      <w:r w:rsidRPr="00DF39C2">
        <w:rPr>
          <w:rFonts w:ascii="Times New Roman" w:hAnsi="Times New Roman" w:cs="Times New Roman"/>
          <w:sz w:val="24"/>
          <w:szCs w:val="24"/>
        </w:rPr>
        <w:t xml:space="preserve"> mendapatkan jatah pembangunan Musholah dari program GESERMUSE.  Kemudian juga karakter kemandirian juga terlihat serta memiliki semangat gotong royong yang tidak terduga pada saat pelaksanaan Project Profil Pelajar Pancasila.</w:t>
      </w:r>
    </w:p>
    <w:p w14:paraId="16AC3D5B" w14:textId="46718C30" w:rsidR="003123A9" w:rsidRDefault="003123A9" w:rsidP="008D55FE">
      <w:pPr>
        <w:spacing w:line="240" w:lineRule="auto"/>
        <w:ind w:left="0" w:firstLine="426"/>
        <w:rPr>
          <w:rFonts w:ascii="Times New Roman" w:hAnsi="Times New Roman" w:cs="Times New Roman"/>
          <w:sz w:val="24"/>
          <w:szCs w:val="24"/>
        </w:rPr>
      </w:pPr>
      <w:r>
        <w:rPr>
          <w:rFonts w:ascii="Times New Roman" w:hAnsi="Times New Roman" w:cs="Times New Roman"/>
          <w:sz w:val="24"/>
          <w:szCs w:val="24"/>
        </w:rPr>
        <w:t>Ungkapan tersebut perlahan menjadi bukti bahwa kualitas pendidikan dapat ditingkatkan melalui program sekolah penggerak. Adapun Peta karakter dari Program Sekolah Penggerak dengan projek Profil Pelajar Pancasila terdiri dari enam elemen diantaranya dapat dilihat pada tabel berikut :</w:t>
      </w:r>
    </w:p>
    <w:p w14:paraId="0D1BF30B" w14:textId="143C53B5" w:rsidR="00061A22" w:rsidRDefault="00061A22" w:rsidP="00061A22">
      <w:pPr>
        <w:spacing w:line="240" w:lineRule="auto"/>
        <w:ind w:left="0" w:firstLine="426"/>
        <w:jc w:val="center"/>
        <w:rPr>
          <w:rFonts w:ascii="Times New Roman" w:hAnsi="Times New Roman" w:cs="Times New Roman"/>
          <w:sz w:val="24"/>
          <w:szCs w:val="24"/>
        </w:rPr>
      </w:pPr>
      <w:r>
        <w:rPr>
          <w:rFonts w:ascii="Times New Roman" w:hAnsi="Times New Roman" w:cs="Times New Roman"/>
          <w:sz w:val="24"/>
          <w:szCs w:val="24"/>
        </w:rPr>
        <w:t>Tabel 1. Capaian Profil Pelajar Pancasila</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675"/>
        <w:gridCol w:w="1701"/>
        <w:gridCol w:w="1985"/>
        <w:gridCol w:w="1134"/>
        <w:gridCol w:w="1417"/>
        <w:gridCol w:w="2330"/>
      </w:tblGrid>
      <w:tr w:rsidR="00CB00D1" w14:paraId="727788D4" w14:textId="77777777" w:rsidTr="00CB00D1">
        <w:tc>
          <w:tcPr>
            <w:tcW w:w="675" w:type="dxa"/>
          </w:tcPr>
          <w:p w14:paraId="28470723" w14:textId="77777777" w:rsidR="00CB00D1" w:rsidRPr="00CB00D1" w:rsidRDefault="00CB00D1" w:rsidP="00CB00D1">
            <w:pPr>
              <w:ind w:left="0"/>
              <w:jc w:val="center"/>
              <w:rPr>
                <w:rFonts w:ascii="Times New Roman" w:hAnsi="Times New Roman" w:cs="Times New Roman"/>
                <w:b/>
                <w:bCs/>
                <w:sz w:val="24"/>
                <w:szCs w:val="24"/>
              </w:rPr>
            </w:pPr>
            <w:r w:rsidRPr="00CB00D1">
              <w:rPr>
                <w:rFonts w:ascii="Times New Roman" w:hAnsi="Times New Roman" w:cs="Times New Roman"/>
                <w:b/>
                <w:bCs/>
                <w:sz w:val="24"/>
                <w:szCs w:val="24"/>
              </w:rPr>
              <w:t>NO</w:t>
            </w:r>
          </w:p>
        </w:tc>
        <w:tc>
          <w:tcPr>
            <w:tcW w:w="1701" w:type="dxa"/>
          </w:tcPr>
          <w:p w14:paraId="47E97EEA" w14:textId="77777777" w:rsidR="00CB00D1" w:rsidRPr="00CB00D1" w:rsidRDefault="00CB00D1" w:rsidP="00CB00D1">
            <w:pPr>
              <w:jc w:val="center"/>
              <w:rPr>
                <w:rFonts w:ascii="Times New Roman" w:hAnsi="Times New Roman" w:cs="Times New Roman"/>
                <w:b/>
                <w:bCs/>
                <w:sz w:val="24"/>
                <w:szCs w:val="24"/>
              </w:rPr>
            </w:pPr>
            <w:r w:rsidRPr="00CB00D1">
              <w:rPr>
                <w:rFonts w:ascii="Times New Roman" w:hAnsi="Times New Roman" w:cs="Times New Roman"/>
                <w:b/>
                <w:bCs/>
                <w:sz w:val="24"/>
                <w:szCs w:val="24"/>
              </w:rPr>
              <w:t>Elemen</w:t>
            </w:r>
          </w:p>
        </w:tc>
        <w:tc>
          <w:tcPr>
            <w:tcW w:w="6866" w:type="dxa"/>
            <w:gridSpan w:val="4"/>
            <w:vAlign w:val="center"/>
          </w:tcPr>
          <w:p w14:paraId="63B6AF7F" w14:textId="77777777" w:rsidR="00CB00D1" w:rsidRPr="00CB00D1" w:rsidRDefault="00CB00D1" w:rsidP="00CB00D1">
            <w:pPr>
              <w:jc w:val="center"/>
              <w:rPr>
                <w:rFonts w:ascii="Times New Roman" w:hAnsi="Times New Roman" w:cs="Times New Roman"/>
                <w:b/>
                <w:bCs/>
                <w:sz w:val="24"/>
                <w:szCs w:val="24"/>
              </w:rPr>
            </w:pPr>
            <w:r w:rsidRPr="00CB00D1">
              <w:rPr>
                <w:rFonts w:ascii="Times New Roman" w:hAnsi="Times New Roman" w:cs="Times New Roman"/>
                <w:b/>
                <w:bCs/>
                <w:sz w:val="24"/>
                <w:szCs w:val="24"/>
              </w:rPr>
              <w:t>Capaian</w:t>
            </w:r>
          </w:p>
        </w:tc>
      </w:tr>
      <w:tr w:rsidR="00CB00D1" w14:paraId="7AF39F57" w14:textId="77777777" w:rsidTr="00CB00D1">
        <w:tc>
          <w:tcPr>
            <w:tcW w:w="675" w:type="dxa"/>
            <w:vMerge w:val="restart"/>
            <w:vAlign w:val="center"/>
          </w:tcPr>
          <w:p w14:paraId="6EC92A38" w14:textId="77777777" w:rsidR="00CB00D1" w:rsidRPr="00CB00D1" w:rsidRDefault="00CB00D1" w:rsidP="00CB00D1">
            <w:pPr>
              <w:ind w:left="0"/>
              <w:jc w:val="center"/>
              <w:rPr>
                <w:rFonts w:ascii="Times New Roman" w:hAnsi="Times New Roman" w:cs="Times New Roman"/>
                <w:sz w:val="24"/>
                <w:szCs w:val="24"/>
              </w:rPr>
            </w:pPr>
            <w:r w:rsidRPr="00CB00D1">
              <w:rPr>
                <w:rFonts w:ascii="Times New Roman" w:hAnsi="Times New Roman" w:cs="Times New Roman"/>
                <w:sz w:val="24"/>
                <w:szCs w:val="24"/>
              </w:rPr>
              <w:t>1</w:t>
            </w:r>
          </w:p>
        </w:tc>
        <w:tc>
          <w:tcPr>
            <w:tcW w:w="1701" w:type="dxa"/>
            <w:vMerge w:val="restart"/>
            <w:vAlign w:val="center"/>
          </w:tcPr>
          <w:p w14:paraId="36659444" w14:textId="77777777" w:rsidR="00CB00D1" w:rsidRPr="00CB00D1" w:rsidRDefault="00CB00D1" w:rsidP="00CB00D1">
            <w:pPr>
              <w:ind w:left="28"/>
              <w:jc w:val="center"/>
              <w:rPr>
                <w:rFonts w:ascii="Times New Roman" w:hAnsi="Times New Roman" w:cs="Times New Roman"/>
                <w:sz w:val="24"/>
                <w:szCs w:val="24"/>
              </w:rPr>
            </w:pPr>
            <w:r w:rsidRPr="00CB00D1">
              <w:rPr>
                <w:rFonts w:ascii="Times New Roman" w:hAnsi="Times New Roman" w:cs="Times New Roman"/>
                <w:sz w:val="24"/>
                <w:szCs w:val="24"/>
              </w:rPr>
              <w:t>Iman kepada Allah Tuhan Yang Maha Esa serta berbudi luhur</w:t>
            </w:r>
          </w:p>
        </w:tc>
        <w:tc>
          <w:tcPr>
            <w:tcW w:w="6866" w:type="dxa"/>
            <w:gridSpan w:val="4"/>
            <w:vAlign w:val="center"/>
          </w:tcPr>
          <w:p w14:paraId="71F5BA29" w14:textId="77777777" w:rsidR="00CB00D1" w:rsidRPr="00CB00D1" w:rsidRDefault="00CB00D1" w:rsidP="00CB00D1">
            <w:pPr>
              <w:jc w:val="center"/>
              <w:rPr>
                <w:rFonts w:ascii="Times New Roman" w:hAnsi="Times New Roman" w:cs="Times New Roman"/>
                <w:sz w:val="24"/>
                <w:szCs w:val="24"/>
              </w:rPr>
            </w:pPr>
            <w:r w:rsidRPr="00CB00D1">
              <w:rPr>
                <w:rFonts w:ascii="Times New Roman" w:hAnsi="Times New Roman" w:cs="Times New Roman"/>
                <w:sz w:val="24"/>
                <w:szCs w:val="24"/>
              </w:rPr>
              <w:t>Akhlak Kepada</w:t>
            </w:r>
          </w:p>
        </w:tc>
      </w:tr>
      <w:tr w:rsidR="00CB00D1" w14:paraId="7069019C" w14:textId="77777777" w:rsidTr="00CB00D1">
        <w:tc>
          <w:tcPr>
            <w:tcW w:w="675" w:type="dxa"/>
            <w:vMerge/>
          </w:tcPr>
          <w:p w14:paraId="6F34D4E6" w14:textId="77777777" w:rsidR="00CB00D1" w:rsidRPr="00CB00D1" w:rsidRDefault="00CB00D1" w:rsidP="00CB00D1">
            <w:pPr>
              <w:ind w:left="0"/>
              <w:rPr>
                <w:rFonts w:ascii="Times New Roman" w:hAnsi="Times New Roman" w:cs="Times New Roman"/>
                <w:sz w:val="24"/>
                <w:szCs w:val="24"/>
              </w:rPr>
            </w:pPr>
          </w:p>
        </w:tc>
        <w:tc>
          <w:tcPr>
            <w:tcW w:w="1701" w:type="dxa"/>
            <w:vMerge/>
          </w:tcPr>
          <w:p w14:paraId="58D864FA" w14:textId="77777777" w:rsidR="00CB00D1" w:rsidRPr="00CB00D1" w:rsidRDefault="00CB00D1" w:rsidP="00CB00D1">
            <w:pPr>
              <w:ind w:left="28"/>
              <w:rPr>
                <w:rFonts w:ascii="Times New Roman" w:hAnsi="Times New Roman" w:cs="Times New Roman"/>
                <w:sz w:val="24"/>
                <w:szCs w:val="24"/>
              </w:rPr>
            </w:pPr>
          </w:p>
        </w:tc>
        <w:tc>
          <w:tcPr>
            <w:tcW w:w="1985" w:type="dxa"/>
            <w:vAlign w:val="center"/>
          </w:tcPr>
          <w:p w14:paraId="00A6BA8B" w14:textId="77777777" w:rsidR="00CB00D1" w:rsidRPr="00CB00D1" w:rsidRDefault="00CB00D1" w:rsidP="00CB00D1">
            <w:pPr>
              <w:jc w:val="center"/>
              <w:rPr>
                <w:rFonts w:ascii="Times New Roman" w:hAnsi="Times New Roman" w:cs="Times New Roman"/>
                <w:sz w:val="24"/>
                <w:szCs w:val="24"/>
              </w:rPr>
            </w:pPr>
            <w:r w:rsidRPr="00CB00D1">
              <w:rPr>
                <w:rFonts w:ascii="Times New Roman" w:hAnsi="Times New Roman" w:cs="Times New Roman"/>
                <w:sz w:val="24"/>
                <w:szCs w:val="24"/>
              </w:rPr>
              <w:t>Manusia</w:t>
            </w:r>
          </w:p>
        </w:tc>
        <w:tc>
          <w:tcPr>
            <w:tcW w:w="2551" w:type="dxa"/>
            <w:gridSpan w:val="2"/>
            <w:vAlign w:val="center"/>
          </w:tcPr>
          <w:p w14:paraId="174F134E" w14:textId="77777777" w:rsidR="00CB00D1" w:rsidRPr="00CB00D1" w:rsidRDefault="00CB00D1" w:rsidP="00CB00D1">
            <w:pPr>
              <w:jc w:val="center"/>
              <w:rPr>
                <w:rFonts w:ascii="Times New Roman" w:hAnsi="Times New Roman" w:cs="Times New Roman"/>
                <w:sz w:val="24"/>
                <w:szCs w:val="24"/>
              </w:rPr>
            </w:pPr>
            <w:r w:rsidRPr="00CB00D1">
              <w:rPr>
                <w:rFonts w:ascii="Times New Roman" w:hAnsi="Times New Roman" w:cs="Times New Roman"/>
                <w:sz w:val="24"/>
                <w:szCs w:val="24"/>
              </w:rPr>
              <w:t>Alam</w:t>
            </w:r>
          </w:p>
        </w:tc>
        <w:tc>
          <w:tcPr>
            <w:tcW w:w="2330" w:type="dxa"/>
            <w:vAlign w:val="center"/>
          </w:tcPr>
          <w:p w14:paraId="4FA462A4" w14:textId="77777777" w:rsidR="00CB00D1" w:rsidRPr="00CB00D1" w:rsidRDefault="00CB00D1" w:rsidP="00CB00D1">
            <w:pPr>
              <w:jc w:val="center"/>
              <w:rPr>
                <w:rFonts w:ascii="Times New Roman" w:hAnsi="Times New Roman" w:cs="Times New Roman"/>
                <w:sz w:val="24"/>
                <w:szCs w:val="24"/>
              </w:rPr>
            </w:pPr>
            <w:r w:rsidRPr="00CB00D1">
              <w:rPr>
                <w:rFonts w:ascii="Times New Roman" w:hAnsi="Times New Roman" w:cs="Times New Roman"/>
                <w:sz w:val="24"/>
                <w:szCs w:val="24"/>
              </w:rPr>
              <w:t>Negara</w:t>
            </w:r>
          </w:p>
        </w:tc>
      </w:tr>
      <w:tr w:rsidR="00CB00D1" w14:paraId="118DFC07" w14:textId="77777777" w:rsidTr="00CB00D1">
        <w:tc>
          <w:tcPr>
            <w:tcW w:w="675" w:type="dxa"/>
            <w:vMerge/>
          </w:tcPr>
          <w:p w14:paraId="076F9F88" w14:textId="77777777" w:rsidR="00CB00D1" w:rsidRPr="00CB00D1" w:rsidRDefault="00CB00D1" w:rsidP="00CB00D1">
            <w:pPr>
              <w:ind w:left="0"/>
              <w:rPr>
                <w:rFonts w:ascii="Times New Roman" w:hAnsi="Times New Roman" w:cs="Times New Roman"/>
                <w:sz w:val="24"/>
                <w:szCs w:val="24"/>
              </w:rPr>
            </w:pPr>
          </w:p>
        </w:tc>
        <w:tc>
          <w:tcPr>
            <w:tcW w:w="1701" w:type="dxa"/>
            <w:vMerge/>
          </w:tcPr>
          <w:p w14:paraId="6047E092" w14:textId="77777777" w:rsidR="00CB00D1" w:rsidRPr="00CB00D1" w:rsidRDefault="00CB00D1" w:rsidP="00CB00D1">
            <w:pPr>
              <w:ind w:left="28"/>
              <w:rPr>
                <w:rFonts w:ascii="Times New Roman" w:hAnsi="Times New Roman" w:cs="Times New Roman"/>
                <w:sz w:val="24"/>
                <w:szCs w:val="24"/>
              </w:rPr>
            </w:pPr>
          </w:p>
        </w:tc>
        <w:tc>
          <w:tcPr>
            <w:tcW w:w="1985" w:type="dxa"/>
            <w:vAlign w:val="center"/>
          </w:tcPr>
          <w:p w14:paraId="407F3BC6" w14:textId="77777777" w:rsidR="00CB00D1" w:rsidRPr="00CB00D1" w:rsidRDefault="00CB00D1" w:rsidP="00CB00D1">
            <w:pPr>
              <w:ind w:left="0"/>
              <w:jc w:val="center"/>
              <w:rPr>
                <w:rFonts w:ascii="Times New Roman" w:hAnsi="Times New Roman" w:cs="Times New Roman"/>
                <w:sz w:val="24"/>
                <w:szCs w:val="24"/>
              </w:rPr>
            </w:pPr>
            <w:r w:rsidRPr="00CB00D1">
              <w:rPr>
                <w:rFonts w:ascii="Times New Roman" w:hAnsi="Times New Roman" w:cs="Times New Roman"/>
                <w:sz w:val="24"/>
                <w:szCs w:val="24"/>
              </w:rPr>
              <w:t>Meningkatnya jiwa toleransi beragama, budaya, gender.</w:t>
            </w:r>
          </w:p>
          <w:p w14:paraId="6C24E2A2" w14:textId="77777777" w:rsidR="00CB00D1" w:rsidRPr="00CB00D1" w:rsidRDefault="00CB00D1" w:rsidP="00CB00D1">
            <w:pPr>
              <w:ind w:left="0"/>
              <w:jc w:val="center"/>
              <w:rPr>
                <w:rFonts w:ascii="Times New Roman" w:hAnsi="Times New Roman" w:cs="Times New Roman"/>
                <w:sz w:val="24"/>
                <w:szCs w:val="24"/>
              </w:rPr>
            </w:pPr>
          </w:p>
        </w:tc>
        <w:tc>
          <w:tcPr>
            <w:tcW w:w="2551" w:type="dxa"/>
            <w:gridSpan w:val="2"/>
            <w:vAlign w:val="center"/>
          </w:tcPr>
          <w:p w14:paraId="40F91302" w14:textId="1DA4479A" w:rsidR="00CB00D1" w:rsidRPr="00CB00D1" w:rsidRDefault="00CB00D1" w:rsidP="00CB00D1">
            <w:pPr>
              <w:pStyle w:val="ListParagraph"/>
              <w:ind w:left="0"/>
              <w:jc w:val="left"/>
              <w:rPr>
                <w:rFonts w:ascii="Times New Roman" w:hAnsi="Times New Roman" w:cs="Times New Roman"/>
                <w:sz w:val="24"/>
                <w:szCs w:val="24"/>
              </w:rPr>
            </w:pPr>
            <w:r w:rsidRPr="00CB00D1">
              <w:rPr>
                <w:rFonts w:ascii="Times New Roman" w:hAnsi="Times New Roman" w:cs="Times New Roman"/>
                <w:sz w:val="24"/>
                <w:szCs w:val="24"/>
              </w:rPr>
              <w:t>Merasa alam adalah bagian darinya.</w:t>
            </w:r>
            <w:r>
              <w:rPr>
                <w:rFonts w:ascii="Times New Roman" w:hAnsi="Times New Roman" w:cs="Times New Roman"/>
                <w:sz w:val="24"/>
                <w:szCs w:val="24"/>
              </w:rPr>
              <w:t xml:space="preserve"> Serta b</w:t>
            </w:r>
            <w:r w:rsidRPr="00CB00D1">
              <w:rPr>
                <w:rFonts w:ascii="Times New Roman" w:hAnsi="Times New Roman" w:cs="Times New Roman"/>
                <w:sz w:val="24"/>
                <w:szCs w:val="24"/>
              </w:rPr>
              <w:t>erkontribusi dalam pelestarian alam</w:t>
            </w:r>
          </w:p>
        </w:tc>
        <w:tc>
          <w:tcPr>
            <w:tcW w:w="2330" w:type="dxa"/>
            <w:vAlign w:val="center"/>
          </w:tcPr>
          <w:p w14:paraId="2E5B1A61" w14:textId="77777777" w:rsidR="00CB00D1" w:rsidRPr="00CB00D1" w:rsidRDefault="00CB00D1" w:rsidP="00CB00D1">
            <w:pPr>
              <w:ind w:left="0"/>
              <w:jc w:val="center"/>
              <w:rPr>
                <w:rFonts w:ascii="Times New Roman" w:hAnsi="Times New Roman" w:cs="Times New Roman"/>
                <w:sz w:val="24"/>
                <w:szCs w:val="24"/>
              </w:rPr>
            </w:pPr>
            <w:r w:rsidRPr="00CB00D1">
              <w:rPr>
                <w:rFonts w:ascii="Times New Roman" w:hAnsi="Times New Roman" w:cs="Times New Roman"/>
                <w:sz w:val="24"/>
                <w:szCs w:val="24"/>
              </w:rPr>
              <w:t>Berkontribusi dalam memecahkan komunitas sekolah</w:t>
            </w:r>
          </w:p>
          <w:p w14:paraId="780FCF3B" w14:textId="77777777" w:rsidR="00CB00D1" w:rsidRPr="00CB00D1" w:rsidRDefault="00CB00D1" w:rsidP="00CB00D1">
            <w:pPr>
              <w:ind w:left="0"/>
              <w:jc w:val="center"/>
              <w:rPr>
                <w:rFonts w:ascii="Times New Roman" w:hAnsi="Times New Roman" w:cs="Times New Roman"/>
                <w:sz w:val="24"/>
                <w:szCs w:val="24"/>
              </w:rPr>
            </w:pPr>
          </w:p>
        </w:tc>
      </w:tr>
      <w:tr w:rsidR="00CB00D1" w14:paraId="7537241E" w14:textId="77777777" w:rsidTr="00CB00D1">
        <w:tc>
          <w:tcPr>
            <w:tcW w:w="675" w:type="dxa"/>
            <w:vMerge w:val="restart"/>
            <w:vAlign w:val="center"/>
          </w:tcPr>
          <w:p w14:paraId="0F0A5A1C" w14:textId="77777777" w:rsidR="00CB00D1" w:rsidRPr="00CB00D1" w:rsidRDefault="00CB00D1" w:rsidP="00CB00D1">
            <w:pPr>
              <w:ind w:left="0"/>
              <w:jc w:val="center"/>
              <w:rPr>
                <w:rFonts w:ascii="Times New Roman" w:hAnsi="Times New Roman" w:cs="Times New Roman"/>
                <w:sz w:val="24"/>
                <w:szCs w:val="24"/>
              </w:rPr>
            </w:pPr>
            <w:r w:rsidRPr="00CB00D1">
              <w:rPr>
                <w:rFonts w:ascii="Times New Roman" w:hAnsi="Times New Roman" w:cs="Times New Roman"/>
                <w:sz w:val="24"/>
                <w:szCs w:val="24"/>
              </w:rPr>
              <w:t>2</w:t>
            </w:r>
          </w:p>
        </w:tc>
        <w:tc>
          <w:tcPr>
            <w:tcW w:w="1701" w:type="dxa"/>
            <w:vMerge w:val="restart"/>
            <w:vAlign w:val="center"/>
          </w:tcPr>
          <w:p w14:paraId="1B2F952D" w14:textId="77777777" w:rsidR="00CB00D1" w:rsidRPr="00CB00D1" w:rsidRDefault="00CB00D1" w:rsidP="00CB00D1">
            <w:pPr>
              <w:ind w:left="28"/>
              <w:jc w:val="center"/>
              <w:rPr>
                <w:rFonts w:ascii="Times New Roman" w:hAnsi="Times New Roman" w:cs="Times New Roman"/>
                <w:sz w:val="24"/>
                <w:szCs w:val="24"/>
              </w:rPr>
            </w:pPr>
            <w:r w:rsidRPr="00CB00D1">
              <w:rPr>
                <w:rFonts w:ascii="Times New Roman" w:hAnsi="Times New Roman" w:cs="Times New Roman"/>
                <w:sz w:val="24"/>
                <w:szCs w:val="24"/>
              </w:rPr>
              <w:t>Gotong Royong</w:t>
            </w:r>
          </w:p>
        </w:tc>
        <w:tc>
          <w:tcPr>
            <w:tcW w:w="1985" w:type="dxa"/>
            <w:vAlign w:val="center"/>
          </w:tcPr>
          <w:p w14:paraId="0B7AB13F" w14:textId="77777777" w:rsidR="00CB00D1" w:rsidRPr="00CB00D1" w:rsidRDefault="00CB00D1" w:rsidP="00CB00D1">
            <w:pPr>
              <w:ind w:left="0"/>
              <w:jc w:val="center"/>
              <w:rPr>
                <w:rFonts w:ascii="Times New Roman" w:hAnsi="Times New Roman" w:cs="Times New Roman"/>
                <w:sz w:val="24"/>
                <w:szCs w:val="24"/>
              </w:rPr>
            </w:pPr>
            <w:r w:rsidRPr="00CB00D1">
              <w:rPr>
                <w:rFonts w:ascii="Times New Roman" w:hAnsi="Times New Roman" w:cs="Times New Roman"/>
                <w:sz w:val="24"/>
                <w:szCs w:val="24"/>
              </w:rPr>
              <w:t>Keperdulian</w:t>
            </w:r>
          </w:p>
        </w:tc>
        <w:tc>
          <w:tcPr>
            <w:tcW w:w="2551" w:type="dxa"/>
            <w:gridSpan w:val="2"/>
            <w:vAlign w:val="center"/>
          </w:tcPr>
          <w:p w14:paraId="7CEE85D1" w14:textId="77777777" w:rsidR="00CB00D1" w:rsidRPr="00CB00D1" w:rsidRDefault="00CB00D1" w:rsidP="00CB00D1">
            <w:pPr>
              <w:ind w:left="0"/>
              <w:jc w:val="center"/>
              <w:rPr>
                <w:rFonts w:ascii="Times New Roman" w:hAnsi="Times New Roman" w:cs="Times New Roman"/>
                <w:sz w:val="24"/>
                <w:szCs w:val="24"/>
              </w:rPr>
            </w:pPr>
            <w:r w:rsidRPr="00CB00D1">
              <w:rPr>
                <w:rFonts w:ascii="Times New Roman" w:hAnsi="Times New Roman" w:cs="Times New Roman"/>
                <w:sz w:val="24"/>
                <w:szCs w:val="24"/>
              </w:rPr>
              <w:t>Partisipasi</w:t>
            </w:r>
          </w:p>
        </w:tc>
        <w:tc>
          <w:tcPr>
            <w:tcW w:w="2330" w:type="dxa"/>
            <w:vAlign w:val="center"/>
          </w:tcPr>
          <w:p w14:paraId="65908B26" w14:textId="77777777" w:rsidR="00CB00D1" w:rsidRPr="00CB00D1" w:rsidRDefault="00CB00D1" w:rsidP="00CB00D1">
            <w:pPr>
              <w:ind w:left="0"/>
              <w:jc w:val="center"/>
              <w:rPr>
                <w:rFonts w:ascii="Times New Roman" w:hAnsi="Times New Roman" w:cs="Times New Roman"/>
                <w:sz w:val="24"/>
                <w:szCs w:val="24"/>
              </w:rPr>
            </w:pPr>
            <w:r w:rsidRPr="00CB00D1">
              <w:rPr>
                <w:rFonts w:ascii="Times New Roman" w:hAnsi="Times New Roman" w:cs="Times New Roman"/>
                <w:sz w:val="24"/>
                <w:szCs w:val="24"/>
              </w:rPr>
              <w:t>Sikap berbagi</w:t>
            </w:r>
          </w:p>
        </w:tc>
      </w:tr>
      <w:tr w:rsidR="00CB00D1" w14:paraId="5F63059C" w14:textId="77777777" w:rsidTr="00CB00D1">
        <w:tc>
          <w:tcPr>
            <w:tcW w:w="675" w:type="dxa"/>
            <w:vMerge/>
          </w:tcPr>
          <w:p w14:paraId="5F7181A4" w14:textId="77777777" w:rsidR="00CB00D1" w:rsidRPr="00CB00D1" w:rsidRDefault="00CB00D1" w:rsidP="00CB00D1">
            <w:pPr>
              <w:ind w:left="0"/>
              <w:rPr>
                <w:rFonts w:ascii="Times New Roman" w:hAnsi="Times New Roman" w:cs="Times New Roman"/>
                <w:sz w:val="24"/>
                <w:szCs w:val="24"/>
              </w:rPr>
            </w:pPr>
          </w:p>
        </w:tc>
        <w:tc>
          <w:tcPr>
            <w:tcW w:w="1701" w:type="dxa"/>
            <w:vMerge/>
          </w:tcPr>
          <w:p w14:paraId="20875C67" w14:textId="77777777" w:rsidR="00CB00D1" w:rsidRPr="00CB00D1" w:rsidRDefault="00CB00D1" w:rsidP="00CB00D1">
            <w:pPr>
              <w:ind w:left="28"/>
              <w:rPr>
                <w:rFonts w:ascii="Times New Roman" w:hAnsi="Times New Roman" w:cs="Times New Roman"/>
                <w:sz w:val="24"/>
                <w:szCs w:val="24"/>
              </w:rPr>
            </w:pPr>
          </w:p>
        </w:tc>
        <w:tc>
          <w:tcPr>
            <w:tcW w:w="1985" w:type="dxa"/>
          </w:tcPr>
          <w:p w14:paraId="03F09D82" w14:textId="77777777" w:rsidR="00CB00D1" w:rsidRPr="00CB00D1" w:rsidRDefault="00CB00D1" w:rsidP="00CB00D1">
            <w:pPr>
              <w:ind w:left="0"/>
              <w:rPr>
                <w:rFonts w:ascii="Times New Roman" w:hAnsi="Times New Roman" w:cs="Times New Roman"/>
                <w:sz w:val="24"/>
                <w:szCs w:val="24"/>
              </w:rPr>
            </w:pPr>
            <w:r w:rsidRPr="00CB00D1">
              <w:rPr>
                <w:rFonts w:ascii="Times New Roman" w:hAnsi="Times New Roman" w:cs="Times New Roman"/>
                <w:sz w:val="24"/>
                <w:szCs w:val="24"/>
              </w:rPr>
              <w:t>Perduli pada topik dan masalah sosial</w:t>
            </w:r>
          </w:p>
        </w:tc>
        <w:tc>
          <w:tcPr>
            <w:tcW w:w="2551" w:type="dxa"/>
            <w:gridSpan w:val="2"/>
          </w:tcPr>
          <w:p w14:paraId="40D73FA5" w14:textId="77777777" w:rsidR="00CB00D1" w:rsidRPr="00CB00D1" w:rsidRDefault="00CB00D1" w:rsidP="00CB00D1">
            <w:pPr>
              <w:ind w:left="0"/>
              <w:rPr>
                <w:rFonts w:ascii="Times New Roman" w:hAnsi="Times New Roman" w:cs="Times New Roman"/>
                <w:sz w:val="24"/>
                <w:szCs w:val="24"/>
              </w:rPr>
            </w:pPr>
            <w:r w:rsidRPr="00CB00D1">
              <w:rPr>
                <w:rFonts w:ascii="Times New Roman" w:hAnsi="Times New Roman" w:cs="Times New Roman"/>
                <w:sz w:val="24"/>
                <w:szCs w:val="24"/>
              </w:rPr>
              <w:t xml:space="preserve">Berkontribusi dalam </w:t>
            </w:r>
            <w:proofErr w:type="spellStart"/>
            <w:r w:rsidRPr="00CB00D1">
              <w:rPr>
                <w:rFonts w:ascii="Times New Roman" w:hAnsi="Times New Roman" w:cs="Times New Roman"/>
                <w:sz w:val="24"/>
                <w:szCs w:val="24"/>
              </w:rPr>
              <w:t>sivitas</w:t>
            </w:r>
            <w:proofErr w:type="spellEnd"/>
            <w:r w:rsidRPr="00CB00D1">
              <w:rPr>
                <w:rFonts w:ascii="Times New Roman" w:hAnsi="Times New Roman" w:cs="Times New Roman"/>
                <w:sz w:val="24"/>
                <w:szCs w:val="24"/>
              </w:rPr>
              <w:t xml:space="preserve"> sosial</w:t>
            </w:r>
          </w:p>
        </w:tc>
        <w:tc>
          <w:tcPr>
            <w:tcW w:w="2330" w:type="dxa"/>
          </w:tcPr>
          <w:p w14:paraId="1CB1785B" w14:textId="77777777" w:rsidR="00CB00D1" w:rsidRPr="00CB00D1" w:rsidRDefault="00CB00D1" w:rsidP="00CB00D1">
            <w:pPr>
              <w:ind w:left="0"/>
              <w:rPr>
                <w:rFonts w:ascii="Times New Roman" w:hAnsi="Times New Roman" w:cs="Times New Roman"/>
                <w:sz w:val="24"/>
                <w:szCs w:val="24"/>
              </w:rPr>
            </w:pPr>
            <w:r w:rsidRPr="00CB00D1">
              <w:rPr>
                <w:rFonts w:ascii="Times New Roman" w:hAnsi="Times New Roman" w:cs="Times New Roman"/>
                <w:sz w:val="24"/>
                <w:szCs w:val="24"/>
              </w:rPr>
              <w:t>Saling berbagi antar sesama</w:t>
            </w:r>
          </w:p>
        </w:tc>
      </w:tr>
      <w:tr w:rsidR="00CB00D1" w14:paraId="0FBC2367" w14:textId="77777777" w:rsidTr="00CB00D1">
        <w:tc>
          <w:tcPr>
            <w:tcW w:w="675" w:type="dxa"/>
          </w:tcPr>
          <w:p w14:paraId="74DB279B" w14:textId="77777777" w:rsidR="00CB00D1" w:rsidRPr="00CB00D1" w:rsidRDefault="00CB00D1" w:rsidP="00CB00D1">
            <w:pPr>
              <w:ind w:left="0"/>
              <w:rPr>
                <w:rFonts w:ascii="Times New Roman" w:hAnsi="Times New Roman" w:cs="Times New Roman"/>
                <w:sz w:val="24"/>
                <w:szCs w:val="24"/>
              </w:rPr>
            </w:pPr>
            <w:r w:rsidRPr="00CB00D1">
              <w:rPr>
                <w:rFonts w:ascii="Times New Roman" w:hAnsi="Times New Roman" w:cs="Times New Roman"/>
                <w:sz w:val="24"/>
                <w:szCs w:val="24"/>
              </w:rPr>
              <w:t>3</w:t>
            </w:r>
          </w:p>
        </w:tc>
        <w:tc>
          <w:tcPr>
            <w:tcW w:w="1701" w:type="dxa"/>
          </w:tcPr>
          <w:p w14:paraId="168B61C4" w14:textId="77777777" w:rsidR="00CB00D1" w:rsidRPr="00CB00D1" w:rsidRDefault="00CB00D1" w:rsidP="00CB00D1">
            <w:pPr>
              <w:ind w:left="28"/>
              <w:jc w:val="center"/>
              <w:rPr>
                <w:rFonts w:ascii="Times New Roman" w:hAnsi="Times New Roman" w:cs="Times New Roman"/>
                <w:sz w:val="24"/>
                <w:szCs w:val="24"/>
              </w:rPr>
            </w:pPr>
            <w:r w:rsidRPr="00CB00D1">
              <w:rPr>
                <w:rFonts w:ascii="Times New Roman" w:hAnsi="Times New Roman" w:cs="Times New Roman"/>
                <w:sz w:val="24"/>
                <w:szCs w:val="24"/>
              </w:rPr>
              <w:t>Kreatif</w:t>
            </w:r>
          </w:p>
        </w:tc>
        <w:tc>
          <w:tcPr>
            <w:tcW w:w="1985" w:type="dxa"/>
          </w:tcPr>
          <w:p w14:paraId="7C326ACD" w14:textId="77777777" w:rsidR="00CB00D1" w:rsidRPr="00CB00D1" w:rsidRDefault="00CB00D1" w:rsidP="00CB00D1">
            <w:pPr>
              <w:ind w:left="0"/>
              <w:rPr>
                <w:rFonts w:ascii="Times New Roman" w:hAnsi="Times New Roman" w:cs="Times New Roman"/>
                <w:sz w:val="24"/>
                <w:szCs w:val="24"/>
              </w:rPr>
            </w:pPr>
            <w:r w:rsidRPr="00CB00D1">
              <w:rPr>
                <w:rFonts w:ascii="Times New Roman" w:hAnsi="Times New Roman" w:cs="Times New Roman"/>
                <w:sz w:val="24"/>
                <w:szCs w:val="24"/>
              </w:rPr>
              <w:t>Cenderung berpikir berbeda</w:t>
            </w:r>
          </w:p>
        </w:tc>
        <w:tc>
          <w:tcPr>
            <w:tcW w:w="2551" w:type="dxa"/>
            <w:gridSpan w:val="2"/>
          </w:tcPr>
          <w:p w14:paraId="35382911" w14:textId="77777777" w:rsidR="00CB00D1" w:rsidRPr="00CB00D1" w:rsidRDefault="00CB00D1" w:rsidP="00CB00D1">
            <w:pPr>
              <w:ind w:left="0"/>
              <w:rPr>
                <w:rFonts w:ascii="Times New Roman" w:hAnsi="Times New Roman" w:cs="Times New Roman"/>
                <w:sz w:val="24"/>
                <w:szCs w:val="24"/>
              </w:rPr>
            </w:pPr>
            <w:r w:rsidRPr="00CB00D1">
              <w:rPr>
                <w:rFonts w:ascii="Times New Roman" w:hAnsi="Times New Roman" w:cs="Times New Roman"/>
                <w:sz w:val="24"/>
                <w:szCs w:val="24"/>
              </w:rPr>
              <w:t>Mengaplikasikan gagasan baru dalam penuntasan masalah</w:t>
            </w:r>
          </w:p>
        </w:tc>
        <w:tc>
          <w:tcPr>
            <w:tcW w:w="2330" w:type="dxa"/>
          </w:tcPr>
          <w:p w14:paraId="468C4EE9" w14:textId="77777777" w:rsidR="00CB00D1" w:rsidRPr="00CB00D1" w:rsidRDefault="00CB00D1" w:rsidP="00CB00D1">
            <w:pPr>
              <w:ind w:left="0"/>
              <w:rPr>
                <w:rFonts w:ascii="Times New Roman" w:hAnsi="Times New Roman" w:cs="Times New Roman"/>
                <w:sz w:val="24"/>
                <w:szCs w:val="24"/>
              </w:rPr>
            </w:pPr>
            <w:r w:rsidRPr="00CB00D1">
              <w:rPr>
                <w:rFonts w:ascii="Times New Roman" w:hAnsi="Times New Roman" w:cs="Times New Roman"/>
                <w:sz w:val="24"/>
                <w:szCs w:val="24"/>
              </w:rPr>
              <w:t>Senang menemukan karya baru</w:t>
            </w:r>
          </w:p>
        </w:tc>
      </w:tr>
      <w:tr w:rsidR="00CB00D1" w14:paraId="557F7CF3" w14:textId="77777777" w:rsidTr="00CB00D1">
        <w:tc>
          <w:tcPr>
            <w:tcW w:w="675" w:type="dxa"/>
          </w:tcPr>
          <w:p w14:paraId="3FA6E954" w14:textId="77777777" w:rsidR="00CB00D1" w:rsidRPr="00CB00D1" w:rsidRDefault="00CB00D1" w:rsidP="00CB00D1">
            <w:pPr>
              <w:ind w:left="0"/>
              <w:rPr>
                <w:rFonts w:ascii="Times New Roman" w:hAnsi="Times New Roman" w:cs="Times New Roman"/>
                <w:sz w:val="24"/>
                <w:szCs w:val="24"/>
              </w:rPr>
            </w:pPr>
            <w:r w:rsidRPr="00CB00D1">
              <w:rPr>
                <w:rFonts w:ascii="Times New Roman" w:hAnsi="Times New Roman" w:cs="Times New Roman"/>
                <w:sz w:val="24"/>
                <w:szCs w:val="24"/>
              </w:rPr>
              <w:t>4.</w:t>
            </w:r>
          </w:p>
        </w:tc>
        <w:tc>
          <w:tcPr>
            <w:tcW w:w="1701" w:type="dxa"/>
          </w:tcPr>
          <w:p w14:paraId="01521D3A" w14:textId="77777777" w:rsidR="00CB00D1" w:rsidRPr="00CB00D1" w:rsidRDefault="00CB00D1" w:rsidP="00CB00D1">
            <w:pPr>
              <w:ind w:left="28"/>
              <w:jc w:val="center"/>
              <w:rPr>
                <w:rFonts w:ascii="Times New Roman" w:hAnsi="Times New Roman" w:cs="Times New Roman"/>
                <w:sz w:val="24"/>
                <w:szCs w:val="24"/>
              </w:rPr>
            </w:pPr>
            <w:r w:rsidRPr="00CB00D1">
              <w:rPr>
                <w:rFonts w:ascii="Times New Roman" w:hAnsi="Times New Roman" w:cs="Times New Roman"/>
                <w:sz w:val="24"/>
                <w:szCs w:val="24"/>
              </w:rPr>
              <w:t>Bernalar kritis</w:t>
            </w:r>
          </w:p>
        </w:tc>
        <w:tc>
          <w:tcPr>
            <w:tcW w:w="1985" w:type="dxa"/>
          </w:tcPr>
          <w:p w14:paraId="4637E827" w14:textId="77777777" w:rsidR="00CB00D1" w:rsidRPr="00CB00D1" w:rsidRDefault="00CB00D1" w:rsidP="00CB00D1">
            <w:pPr>
              <w:ind w:left="0"/>
              <w:rPr>
                <w:rFonts w:ascii="Times New Roman" w:hAnsi="Times New Roman" w:cs="Times New Roman"/>
                <w:sz w:val="24"/>
                <w:szCs w:val="24"/>
              </w:rPr>
            </w:pPr>
            <w:r w:rsidRPr="00CB00D1">
              <w:rPr>
                <w:rFonts w:ascii="Times New Roman" w:hAnsi="Times New Roman" w:cs="Times New Roman"/>
                <w:sz w:val="24"/>
                <w:szCs w:val="24"/>
              </w:rPr>
              <w:t>Mengeksplorasi  informasi</w:t>
            </w:r>
          </w:p>
        </w:tc>
        <w:tc>
          <w:tcPr>
            <w:tcW w:w="2551" w:type="dxa"/>
            <w:gridSpan w:val="2"/>
          </w:tcPr>
          <w:p w14:paraId="69D1EED7" w14:textId="77777777" w:rsidR="00CB00D1" w:rsidRPr="00CB00D1" w:rsidRDefault="00CB00D1" w:rsidP="00CB00D1">
            <w:pPr>
              <w:ind w:left="0"/>
              <w:rPr>
                <w:rFonts w:ascii="Times New Roman" w:hAnsi="Times New Roman" w:cs="Times New Roman"/>
                <w:sz w:val="24"/>
                <w:szCs w:val="24"/>
              </w:rPr>
            </w:pPr>
            <w:r w:rsidRPr="00CB00D1">
              <w:rPr>
                <w:rFonts w:ascii="Times New Roman" w:hAnsi="Times New Roman" w:cs="Times New Roman"/>
                <w:sz w:val="24"/>
                <w:szCs w:val="24"/>
              </w:rPr>
              <w:t xml:space="preserve">Menganalisa informasi </w:t>
            </w:r>
          </w:p>
        </w:tc>
        <w:tc>
          <w:tcPr>
            <w:tcW w:w="2330" w:type="dxa"/>
          </w:tcPr>
          <w:p w14:paraId="35C4AF22" w14:textId="77777777" w:rsidR="00CB00D1" w:rsidRPr="00CB00D1" w:rsidRDefault="00CB00D1" w:rsidP="00CB00D1">
            <w:pPr>
              <w:ind w:left="0"/>
              <w:rPr>
                <w:rFonts w:ascii="Times New Roman" w:hAnsi="Times New Roman" w:cs="Times New Roman"/>
                <w:sz w:val="24"/>
                <w:szCs w:val="24"/>
              </w:rPr>
            </w:pPr>
            <w:r w:rsidRPr="00CB00D1">
              <w:rPr>
                <w:rFonts w:ascii="Times New Roman" w:hAnsi="Times New Roman" w:cs="Times New Roman"/>
                <w:sz w:val="24"/>
                <w:szCs w:val="24"/>
              </w:rPr>
              <w:t xml:space="preserve">Refleksi yang signifikan dalam memutuskan </w:t>
            </w:r>
          </w:p>
        </w:tc>
      </w:tr>
      <w:tr w:rsidR="00CB00D1" w14:paraId="06977FAA" w14:textId="77777777" w:rsidTr="00CB00D1">
        <w:tc>
          <w:tcPr>
            <w:tcW w:w="675" w:type="dxa"/>
          </w:tcPr>
          <w:p w14:paraId="16E948B4" w14:textId="77777777" w:rsidR="00CB00D1" w:rsidRPr="00CB00D1" w:rsidRDefault="00CB00D1" w:rsidP="00CB00D1">
            <w:pPr>
              <w:ind w:left="0"/>
              <w:rPr>
                <w:rFonts w:ascii="Times New Roman" w:hAnsi="Times New Roman" w:cs="Times New Roman"/>
                <w:sz w:val="24"/>
                <w:szCs w:val="24"/>
              </w:rPr>
            </w:pPr>
            <w:r w:rsidRPr="00CB00D1">
              <w:rPr>
                <w:rFonts w:ascii="Times New Roman" w:hAnsi="Times New Roman" w:cs="Times New Roman"/>
                <w:sz w:val="24"/>
                <w:szCs w:val="24"/>
              </w:rPr>
              <w:t>5.</w:t>
            </w:r>
          </w:p>
        </w:tc>
        <w:tc>
          <w:tcPr>
            <w:tcW w:w="1701" w:type="dxa"/>
          </w:tcPr>
          <w:p w14:paraId="0E96CD60" w14:textId="77777777" w:rsidR="00CB00D1" w:rsidRPr="00CB00D1" w:rsidRDefault="00CB00D1" w:rsidP="00CB00D1">
            <w:pPr>
              <w:ind w:left="28"/>
              <w:jc w:val="center"/>
              <w:rPr>
                <w:rFonts w:ascii="Times New Roman" w:hAnsi="Times New Roman" w:cs="Times New Roman"/>
                <w:sz w:val="24"/>
                <w:szCs w:val="24"/>
              </w:rPr>
            </w:pPr>
            <w:proofErr w:type="spellStart"/>
            <w:r w:rsidRPr="00CB00D1">
              <w:rPr>
                <w:rFonts w:ascii="Times New Roman" w:hAnsi="Times New Roman" w:cs="Times New Roman"/>
                <w:sz w:val="24"/>
                <w:szCs w:val="24"/>
              </w:rPr>
              <w:t>Berkebhinnekaan</w:t>
            </w:r>
            <w:proofErr w:type="spellEnd"/>
            <w:r w:rsidRPr="00CB00D1">
              <w:rPr>
                <w:rFonts w:ascii="Times New Roman" w:hAnsi="Times New Roman" w:cs="Times New Roman"/>
                <w:sz w:val="24"/>
                <w:szCs w:val="24"/>
              </w:rPr>
              <w:t xml:space="preserve"> Global</w:t>
            </w:r>
          </w:p>
        </w:tc>
        <w:tc>
          <w:tcPr>
            <w:tcW w:w="3119" w:type="dxa"/>
            <w:gridSpan w:val="2"/>
          </w:tcPr>
          <w:p w14:paraId="4A51A741" w14:textId="77777777" w:rsidR="00CB00D1" w:rsidRPr="00CB00D1" w:rsidRDefault="00CB00D1" w:rsidP="00CB00D1">
            <w:pPr>
              <w:ind w:left="0"/>
              <w:rPr>
                <w:rFonts w:ascii="Times New Roman" w:hAnsi="Times New Roman" w:cs="Times New Roman"/>
                <w:sz w:val="24"/>
                <w:szCs w:val="24"/>
              </w:rPr>
            </w:pPr>
            <w:r w:rsidRPr="00CB00D1">
              <w:rPr>
                <w:rFonts w:ascii="Times New Roman" w:hAnsi="Times New Roman" w:cs="Times New Roman"/>
                <w:sz w:val="24"/>
                <w:szCs w:val="24"/>
              </w:rPr>
              <w:t>Minat yang tinggi terhadap budaya dari berbagai negara</w:t>
            </w:r>
          </w:p>
        </w:tc>
        <w:tc>
          <w:tcPr>
            <w:tcW w:w="3747" w:type="dxa"/>
            <w:gridSpan w:val="2"/>
          </w:tcPr>
          <w:p w14:paraId="398A381D" w14:textId="77777777" w:rsidR="00CB00D1" w:rsidRPr="00CB00D1" w:rsidRDefault="00CB00D1" w:rsidP="00CB00D1">
            <w:pPr>
              <w:ind w:left="0"/>
              <w:rPr>
                <w:rFonts w:ascii="Times New Roman" w:hAnsi="Times New Roman" w:cs="Times New Roman"/>
                <w:sz w:val="24"/>
                <w:szCs w:val="24"/>
              </w:rPr>
            </w:pPr>
            <w:r w:rsidRPr="00CB00D1">
              <w:rPr>
                <w:rFonts w:ascii="Times New Roman" w:hAnsi="Times New Roman" w:cs="Times New Roman"/>
                <w:sz w:val="24"/>
                <w:szCs w:val="24"/>
              </w:rPr>
              <w:t>Perduli dengan isu dunia</w:t>
            </w:r>
          </w:p>
        </w:tc>
      </w:tr>
      <w:tr w:rsidR="00CB00D1" w14:paraId="19F3040B" w14:textId="77777777" w:rsidTr="00CB00D1">
        <w:tc>
          <w:tcPr>
            <w:tcW w:w="675" w:type="dxa"/>
          </w:tcPr>
          <w:p w14:paraId="7D094909" w14:textId="77777777" w:rsidR="00CB00D1" w:rsidRPr="00CB00D1" w:rsidRDefault="00CB00D1" w:rsidP="00CB00D1">
            <w:pPr>
              <w:ind w:left="0"/>
              <w:rPr>
                <w:rFonts w:ascii="Times New Roman" w:hAnsi="Times New Roman" w:cs="Times New Roman"/>
                <w:sz w:val="24"/>
                <w:szCs w:val="24"/>
              </w:rPr>
            </w:pPr>
            <w:r w:rsidRPr="00CB00D1">
              <w:rPr>
                <w:rFonts w:ascii="Times New Roman" w:hAnsi="Times New Roman" w:cs="Times New Roman"/>
                <w:sz w:val="24"/>
                <w:szCs w:val="24"/>
              </w:rPr>
              <w:t>6.</w:t>
            </w:r>
          </w:p>
        </w:tc>
        <w:tc>
          <w:tcPr>
            <w:tcW w:w="1701" w:type="dxa"/>
          </w:tcPr>
          <w:p w14:paraId="6843EBE2" w14:textId="77777777" w:rsidR="00CB00D1" w:rsidRPr="00CB00D1" w:rsidRDefault="00CB00D1" w:rsidP="00CB00D1">
            <w:pPr>
              <w:ind w:left="28"/>
              <w:jc w:val="center"/>
              <w:rPr>
                <w:rFonts w:ascii="Times New Roman" w:hAnsi="Times New Roman" w:cs="Times New Roman"/>
                <w:sz w:val="24"/>
                <w:szCs w:val="24"/>
              </w:rPr>
            </w:pPr>
            <w:r w:rsidRPr="00CB00D1">
              <w:rPr>
                <w:rFonts w:ascii="Times New Roman" w:hAnsi="Times New Roman" w:cs="Times New Roman"/>
                <w:sz w:val="24"/>
                <w:szCs w:val="24"/>
              </w:rPr>
              <w:t>Mandiri</w:t>
            </w:r>
          </w:p>
        </w:tc>
        <w:tc>
          <w:tcPr>
            <w:tcW w:w="3119" w:type="dxa"/>
            <w:gridSpan w:val="2"/>
          </w:tcPr>
          <w:p w14:paraId="10BD22A2" w14:textId="77777777" w:rsidR="00CB00D1" w:rsidRPr="00CB00D1" w:rsidRDefault="00CB00D1" w:rsidP="00CB00D1">
            <w:pPr>
              <w:ind w:left="0"/>
              <w:rPr>
                <w:rFonts w:ascii="Times New Roman" w:hAnsi="Times New Roman" w:cs="Times New Roman"/>
                <w:sz w:val="24"/>
                <w:szCs w:val="24"/>
              </w:rPr>
            </w:pPr>
            <w:r w:rsidRPr="00CB00D1">
              <w:rPr>
                <w:rFonts w:ascii="Times New Roman" w:hAnsi="Times New Roman" w:cs="Times New Roman"/>
                <w:sz w:val="24"/>
                <w:szCs w:val="24"/>
              </w:rPr>
              <w:t>Secara reflektif dalam merencanakan</w:t>
            </w:r>
          </w:p>
        </w:tc>
        <w:tc>
          <w:tcPr>
            <w:tcW w:w="3747" w:type="dxa"/>
            <w:gridSpan w:val="2"/>
          </w:tcPr>
          <w:p w14:paraId="42E6590C" w14:textId="77777777" w:rsidR="00CB00D1" w:rsidRPr="00CB00D1" w:rsidRDefault="00CB00D1" w:rsidP="00CB00D1">
            <w:pPr>
              <w:ind w:left="0"/>
              <w:jc w:val="center"/>
              <w:rPr>
                <w:rFonts w:ascii="Times New Roman" w:hAnsi="Times New Roman" w:cs="Times New Roman"/>
                <w:sz w:val="24"/>
                <w:szCs w:val="24"/>
              </w:rPr>
            </w:pPr>
            <w:proofErr w:type="spellStart"/>
            <w:r w:rsidRPr="00CB00D1">
              <w:rPr>
                <w:rFonts w:ascii="Times New Roman" w:hAnsi="Times New Roman" w:cs="Times New Roman"/>
                <w:i/>
                <w:iCs/>
                <w:sz w:val="24"/>
                <w:szCs w:val="24"/>
              </w:rPr>
              <w:t>Self Control</w:t>
            </w:r>
            <w:proofErr w:type="spellEnd"/>
            <w:r w:rsidRPr="00CB00D1">
              <w:rPr>
                <w:rFonts w:ascii="Times New Roman" w:hAnsi="Times New Roman" w:cs="Times New Roman"/>
                <w:sz w:val="24"/>
                <w:szCs w:val="24"/>
              </w:rPr>
              <w:t xml:space="preserve"> yang baik dalam mengendalikan Emosi</w:t>
            </w:r>
          </w:p>
        </w:tc>
      </w:tr>
    </w:tbl>
    <w:p w14:paraId="6DC40A33" w14:textId="5940F1A5" w:rsidR="003123A9" w:rsidRDefault="003123A9" w:rsidP="0027542C">
      <w:pPr>
        <w:spacing w:line="240" w:lineRule="auto"/>
        <w:ind w:left="0"/>
        <w:rPr>
          <w:rFonts w:ascii="Times New Roman" w:hAnsi="Times New Roman" w:cs="Times New Roman"/>
          <w:sz w:val="24"/>
          <w:szCs w:val="24"/>
        </w:rPr>
      </w:pPr>
    </w:p>
    <w:p w14:paraId="35B53F2B" w14:textId="77777777" w:rsidR="008D55FE" w:rsidRDefault="0050280F" w:rsidP="008D55FE">
      <w:pPr>
        <w:spacing w:line="240" w:lineRule="auto"/>
        <w:ind w:left="0" w:firstLine="426"/>
        <w:rPr>
          <w:rFonts w:ascii="Times New Roman" w:hAnsi="Times New Roman" w:cs="Times New Roman"/>
          <w:sz w:val="24"/>
          <w:szCs w:val="24"/>
        </w:rPr>
      </w:pPr>
      <w:r>
        <w:rPr>
          <w:rFonts w:ascii="Times New Roman" w:hAnsi="Times New Roman" w:cs="Times New Roman"/>
          <w:sz w:val="24"/>
          <w:szCs w:val="24"/>
        </w:rPr>
        <w:lastRenderedPageBreak/>
        <w:t>Dengan keenam elemen di atas diharapkan melalui Inovasi Pendidikan melalui Program Sekolah Penggerak dapat meningkatkan kualitas pendidikan di Indonesia.</w:t>
      </w:r>
    </w:p>
    <w:p w14:paraId="2B831F82" w14:textId="6F9A0EBB" w:rsidR="00B92074" w:rsidRDefault="00B92074" w:rsidP="008D55FE">
      <w:pPr>
        <w:spacing w:line="240" w:lineRule="auto"/>
        <w:ind w:left="0" w:firstLine="426"/>
        <w:rPr>
          <w:rFonts w:ascii="Times New Roman" w:hAnsi="Times New Roman" w:cs="Times New Roman"/>
          <w:sz w:val="24"/>
          <w:szCs w:val="24"/>
        </w:rPr>
      </w:pPr>
      <w:r>
        <w:rPr>
          <w:rFonts w:ascii="Times New Roman" w:hAnsi="Times New Roman" w:cs="Times New Roman"/>
          <w:sz w:val="24"/>
          <w:szCs w:val="24"/>
        </w:rPr>
        <w:t>Selain itu Program Sekolah Penggerak dengan menerapkan kurikulum Merdeka Belajar bertujuan untuk mentransformasikan layanan yang berdampak pada kualitas hasil belajar dan pemerataan nya.</w:t>
      </w:r>
    </w:p>
    <w:p w14:paraId="0433FD7F" w14:textId="77777777" w:rsidR="00F51C4C" w:rsidRDefault="00F51C4C" w:rsidP="008D55FE">
      <w:pPr>
        <w:spacing w:line="240" w:lineRule="auto"/>
        <w:ind w:left="0" w:firstLine="426"/>
        <w:rPr>
          <w:rFonts w:ascii="Times New Roman" w:hAnsi="Times New Roman" w:cs="Times New Roman"/>
          <w:sz w:val="24"/>
          <w:szCs w:val="24"/>
        </w:rPr>
      </w:pPr>
    </w:p>
    <w:p w14:paraId="776B80F8" w14:textId="46816B19" w:rsidR="00CB00D1" w:rsidRPr="00F51C4C" w:rsidRDefault="00F51C4C" w:rsidP="00F51C4C">
      <w:pPr>
        <w:tabs>
          <w:tab w:val="left" w:pos="7635"/>
        </w:tabs>
        <w:jc w:val="center"/>
        <w:rPr>
          <w:rFonts w:ascii="Times New Roman" w:hAnsi="Times New Roman" w:cs="Times New Roman"/>
          <w:sz w:val="24"/>
          <w:szCs w:val="24"/>
        </w:rPr>
      </w:pPr>
      <w:r w:rsidRPr="00F51C4C">
        <w:rPr>
          <w:rFonts w:ascii="Times New Roman" w:hAnsi="Times New Roman" w:cs="Times New Roman"/>
          <w:sz w:val="24"/>
          <w:szCs w:val="24"/>
        </w:rPr>
        <w:t>Tabel 2. Peta Transformasi</w:t>
      </w:r>
    </w:p>
    <w:tbl>
      <w:tblPr>
        <w:tblStyle w:val="TableGrid"/>
        <w:tblW w:w="0" w:type="auto"/>
        <w:tblLook w:val="04A0" w:firstRow="1" w:lastRow="0" w:firstColumn="1" w:lastColumn="0" w:noHBand="0" w:noVBand="1"/>
      </w:tblPr>
      <w:tblGrid>
        <w:gridCol w:w="4508"/>
        <w:gridCol w:w="4508"/>
      </w:tblGrid>
      <w:tr w:rsidR="00CB00D1" w:rsidRPr="00CB00D1" w14:paraId="2B652E44" w14:textId="77777777" w:rsidTr="00067346">
        <w:tc>
          <w:tcPr>
            <w:tcW w:w="4508" w:type="dxa"/>
          </w:tcPr>
          <w:p w14:paraId="723F9743" w14:textId="77777777" w:rsidR="00CB00D1" w:rsidRPr="00CB00D1" w:rsidRDefault="00CB00D1" w:rsidP="00067346">
            <w:pPr>
              <w:tabs>
                <w:tab w:val="left" w:pos="7635"/>
              </w:tabs>
              <w:jc w:val="center"/>
              <w:rPr>
                <w:rFonts w:ascii="Times New Roman" w:hAnsi="Times New Roman" w:cs="Times New Roman"/>
                <w:sz w:val="24"/>
                <w:szCs w:val="24"/>
              </w:rPr>
            </w:pPr>
            <w:r w:rsidRPr="00CB00D1">
              <w:rPr>
                <w:rFonts w:ascii="Times New Roman" w:hAnsi="Times New Roman" w:cs="Times New Roman"/>
                <w:sz w:val="24"/>
                <w:szCs w:val="24"/>
              </w:rPr>
              <w:t>Sebelum</w:t>
            </w:r>
          </w:p>
        </w:tc>
        <w:tc>
          <w:tcPr>
            <w:tcW w:w="4508" w:type="dxa"/>
          </w:tcPr>
          <w:p w14:paraId="0C9AD835" w14:textId="77777777" w:rsidR="00CB00D1" w:rsidRPr="00CB00D1" w:rsidRDefault="00CB00D1" w:rsidP="00067346">
            <w:pPr>
              <w:tabs>
                <w:tab w:val="left" w:pos="7635"/>
              </w:tabs>
              <w:jc w:val="center"/>
              <w:rPr>
                <w:rFonts w:ascii="Times New Roman" w:hAnsi="Times New Roman" w:cs="Times New Roman"/>
                <w:sz w:val="24"/>
                <w:szCs w:val="24"/>
              </w:rPr>
            </w:pPr>
            <w:r w:rsidRPr="00CB00D1">
              <w:rPr>
                <w:rFonts w:ascii="Times New Roman" w:hAnsi="Times New Roman" w:cs="Times New Roman"/>
                <w:sz w:val="24"/>
                <w:szCs w:val="24"/>
              </w:rPr>
              <w:t>Menjadi</w:t>
            </w:r>
          </w:p>
        </w:tc>
      </w:tr>
      <w:tr w:rsidR="00CB00D1" w:rsidRPr="00CB00D1" w14:paraId="237B32B4" w14:textId="77777777" w:rsidTr="00067346">
        <w:tc>
          <w:tcPr>
            <w:tcW w:w="4508" w:type="dxa"/>
          </w:tcPr>
          <w:p w14:paraId="63ACA557" w14:textId="77777777" w:rsidR="00CB00D1" w:rsidRPr="00CB00D1" w:rsidRDefault="00CB00D1" w:rsidP="00067346">
            <w:pPr>
              <w:tabs>
                <w:tab w:val="left" w:pos="7635"/>
              </w:tabs>
              <w:rPr>
                <w:rFonts w:ascii="Times New Roman" w:hAnsi="Times New Roman" w:cs="Times New Roman"/>
                <w:sz w:val="24"/>
                <w:szCs w:val="24"/>
              </w:rPr>
            </w:pPr>
            <w:r w:rsidRPr="00CB00D1">
              <w:rPr>
                <w:rFonts w:ascii="Times New Roman" w:hAnsi="Times New Roman" w:cs="Times New Roman"/>
                <w:sz w:val="24"/>
                <w:szCs w:val="24"/>
              </w:rPr>
              <w:t>Belajar hanya dipandang sebagai kewajiban</w:t>
            </w:r>
          </w:p>
        </w:tc>
        <w:tc>
          <w:tcPr>
            <w:tcW w:w="4508" w:type="dxa"/>
          </w:tcPr>
          <w:p w14:paraId="714FF51C" w14:textId="77777777" w:rsidR="00CB00D1" w:rsidRPr="00CB00D1" w:rsidRDefault="00CB00D1" w:rsidP="00067346">
            <w:pPr>
              <w:tabs>
                <w:tab w:val="left" w:pos="7635"/>
              </w:tabs>
              <w:rPr>
                <w:rFonts w:ascii="Times New Roman" w:hAnsi="Times New Roman" w:cs="Times New Roman"/>
                <w:sz w:val="24"/>
                <w:szCs w:val="24"/>
              </w:rPr>
            </w:pPr>
            <w:r w:rsidRPr="00CB00D1">
              <w:rPr>
                <w:rFonts w:ascii="Times New Roman" w:hAnsi="Times New Roman" w:cs="Times New Roman"/>
                <w:sz w:val="24"/>
                <w:szCs w:val="24"/>
              </w:rPr>
              <w:t>Belajar menjadi pengalaman yang menyenangkan</w:t>
            </w:r>
          </w:p>
        </w:tc>
      </w:tr>
      <w:tr w:rsidR="00CB00D1" w:rsidRPr="00CB00D1" w14:paraId="5EB63E6E" w14:textId="77777777" w:rsidTr="00067346">
        <w:tc>
          <w:tcPr>
            <w:tcW w:w="4508" w:type="dxa"/>
          </w:tcPr>
          <w:p w14:paraId="4854DCDC" w14:textId="77777777" w:rsidR="00CB00D1" w:rsidRPr="00CB00D1" w:rsidRDefault="00CB00D1" w:rsidP="00067346">
            <w:pPr>
              <w:tabs>
                <w:tab w:val="left" w:pos="7635"/>
              </w:tabs>
              <w:rPr>
                <w:rFonts w:ascii="Times New Roman" w:hAnsi="Times New Roman" w:cs="Times New Roman"/>
                <w:sz w:val="24"/>
                <w:szCs w:val="24"/>
              </w:rPr>
            </w:pPr>
            <w:r w:rsidRPr="00CB00D1">
              <w:rPr>
                <w:rFonts w:ascii="Times New Roman" w:hAnsi="Times New Roman" w:cs="Times New Roman"/>
                <w:sz w:val="24"/>
                <w:szCs w:val="24"/>
              </w:rPr>
              <w:t>Guru hanya sebagai pemberi pesan pelajaran atau pengetahuan</w:t>
            </w:r>
          </w:p>
        </w:tc>
        <w:tc>
          <w:tcPr>
            <w:tcW w:w="4508" w:type="dxa"/>
          </w:tcPr>
          <w:p w14:paraId="7AA9C9F9" w14:textId="77777777" w:rsidR="00CB00D1" w:rsidRPr="00CB00D1" w:rsidRDefault="00CB00D1" w:rsidP="00067346">
            <w:pPr>
              <w:tabs>
                <w:tab w:val="left" w:pos="7635"/>
              </w:tabs>
              <w:rPr>
                <w:rFonts w:ascii="Times New Roman" w:hAnsi="Times New Roman" w:cs="Times New Roman"/>
                <w:sz w:val="24"/>
                <w:szCs w:val="24"/>
              </w:rPr>
            </w:pPr>
            <w:r w:rsidRPr="00CB00D1">
              <w:rPr>
                <w:rFonts w:ascii="Times New Roman" w:hAnsi="Times New Roman" w:cs="Times New Roman"/>
                <w:sz w:val="24"/>
                <w:szCs w:val="24"/>
              </w:rPr>
              <w:t>Guru sebagai inspirator sekaligus fasilitator yang menyenangkan dalam pembelajaran..</w:t>
            </w:r>
          </w:p>
        </w:tc>
      </w:tr>
      <w:tr w:rsidR="00CB00D1" w:rsidRPr="00CB00D1" w14:paraId="18D13AF0" w14:textId="77777777" w:rsidTr="00067346">
        <w:tc>
          <w:tcPr>
            <w:tcW w:w="4508" w:type="dxa"/>
          </w:tcPr>
          <w:p w14:paraId="1085EE3C" w14:textId="77777777" w:rsidR="00CB00D1" w:rsidRPr="00CB00D1" w:rsidRDefault="00CB00D1" w:rsidP="00067346">
            <w:pPr>
              <w:tabs>
                <w:tab w:val="left" w:pos="7635"/>
              </w:tabs>
              <w:rPr>
                <w:rFonts w:ascii="Times New Roman" w:hAnsi="Times New Roman" w:cs="Times New Roman"/>
                <w:sz w:val="24"/>
                <w:szCs w:val="24"/>
              </w:rPr>
            </w:pPr>
            <w:r w:rsidRPr="00CB00D1">
              <w:rPr>
                <w:rFonts w:ascii="Times New Roman" w:hAnsi="Times New Roman" w:cs="Times New Roman"/>
                <w:sz w:val="24"/>
                <w:szCs w:val="24"/>
              </w:rPr>
              <w:t>Pendekatan yang setara</w:t>
            </w:r>
          </w:p>
        </w:tc>
        <w:tc>
          <w:tcPr>
            <w:tcW w:w="4508" w:type="dxa"/>
          </w:tcPr>
          <w:p w14:paraId="7D113954" w14:textId="77777777" w:rsidR="00CB00D1" w:rsidRPr="00CB00D1" w:rsidRDefault="00CB00D1" w:rsidP="00067346">
            <w:pPr>
              <w:tabs>
                <w:tab w:val="left" w:pos="7635"/>
              </w:tabs>
              <w:rPr>
                <w:rFonts w:ascii="Times New Roman" w:hAnsi="Times New Roman" w:cs="Times New Roman"/>
                <w:sz w:val="24"/>
                <w:szCs w:val="24"/>
              </w:rPr>
            </w:pPr>
            <w:r w:rsidRPr="00CB00D1">
              <w:rPr>
                <w:rFonts w:ascii="Times New Roman" w:hAnsi="Times New Roman" w:cs="Times New Roman"/>
                <w:sz w:val="24"/>
                <w:szCs w:val="24"/>
              </w:rPr>
              <w:t>Pendekatan dilakukan secara terpusat pada kebutuhan peserta didik.</w:t>
            </w:r>
          </w:p>
        </w:tc>
      </w:tr>
      <w:tr w:rsidR="00CB00D1" w:rsidRPr="00CB00D1" w14:paraId="6993B2AA" w14:textId="77777777" w:rsidTr="00067346">
        <w:tc>
          <w:tcPr>
            <w:tcW w:w="4508" w:type="dxa"/>
          </w:tcPr>
          <w:p w14:paraId="2DCEC090" w14:textId="77777777" w:rsidR="00CB00D1" w:rsidRPr="00CB00D1" w:rsidRDefault="00CB00D1" w:rsidP="00067346">
            <w:pPr>
              <w:tabs>
                <w:tab w:val="left" w:pos="7635"/>
              </w:tabs>
              <w:rPr>
                <w:rFonts w:ascii="Times New Roman" w:hAnsi="Times New Roman" w:cs="Times New Roman"/>
                <w:sz w:val="24"/>
                <w:szCs w:val="24"/>
              </w:rPr>
            </w:pPr>
            <w:r w:rsidRPr="00CB00D1">
              <w:rPr>
                <w:rFonts w:ascii="Times New Roman" w:hAnsi="Times New Roman" w:cs="Times New Roman"/>
                <w:sz w:val="24"/>
                <w:szCs w:val="24"/>
              </w:rPr>
              <w:t xml:space="preserve">Belum </w:t>
            </w:r>
            <w:proofErr w:type="spellStart"/>
            <w:r w:rsidRPr="00CB00D1">
              <w:rPr>
                <w:rFonts w:ascii="Times New Roman" w:hAnsi="Times New Roman" w:cs="Times New Roman"/>
                <w:sz w:val="24"/>
                <w:szCs w:val="24"/>
              </w:rPr>
              <w:t>optimalnya</w:t>
            </w:r>
            <w:proofErr w:type="spellEnd"/>
            <w:r w:rsidRPr="00CB00D1">
              <w:rPr>
                <w:rFonts w:ascii="Times New Roman" w:hAnsi="Times New Roman" w:cs="Times New Roman"/>
                <w:sz w:val="24"/>
                <w:szCs w:val="24"/>
              </w:rPr>
              <w:t xml:space="preserve"> penggunaan teknologi dalam pembelajaran</w:t>
            </w:r>
          </w:p>
        </w:tc>
        <w:tc>
          <w:tcPr>
            <w:tcW w:w="4508" w:type="dxa"/>
          </w:tcPr>
          <w:p w14:paraId="6FBE10B4" w14:textId="77777777" w:rsidR="00CB00D1" w:rsidRPr="00CB00D1" w:rsidRDefault="00CB00D1" w:rsidP="00067346">
            <w:pPr>
              <w:tabs>
                <w:tab w:val="left" w:pos="7635"/>
              </w:tabs>
              <w:rPr>
                <w:rFonts w:ascii="Times New Roman" w:hAnsi="Times New Roman" w:cs="Times New Roman"/>
                <w:sz w:val="24"/>
                <w:szCs w:val="24"/>
              </w:rPr>
            </w:pPr>
            <w:r w:rsidRPr="00CB00D1">
              <w:rPr>
                <w:rFonts w:ascii="Times New Roman" w:hAnsi="Times New Roman" w:cs="Times New Roman"/>
                <w:sz w:val="24"/>
                <w:szCs w:val="24"/>
              </w:rPr>
              <w:t>Teknologi menjadi sebuah pembiasaan dalam proses pembelajaran</w:t>
            </w:r>
          </w:p>
        </w:tc>
      </w:tr>
      <w:tr w:rsidR="00CB00D1" w:rsidRPr="00CB00D1" w14:paraId="20E5776A" w14:textId="77777777" w:rsidTr="00067346">
        <w:tc>
          <w:tcPr>
            <w:tcW w:w="4508" w:type="dxa"/>
          </w:tcPr>
          <w:p w14:paraId="623A058A" w14:textId="77777777" w:rsidR="00CB00D1" w:rsidRPr="00CB00D1" w:rsidRDefault="00CB00D1" w:rsidP="00067346">
            <w:pPr>
              <w:tabs>
                <w:tab w:val="left" w:pos="7635"/>
              </w:tabs>
              <w:rPr>
                <w:rFonts w:ascii="Times New Roman" w:hAnsi="Times New Roman" w:cs="Times New Roman"/>
                <w:sz w:val="24"/>
                <w:szCs w:val="24"/>
              </w:rPr>
            </w:pPr>
            <w:r w:rsidRPr="00CB00D1">
              <w:rPr>
                <w:rFonts w:ascii="Times New Roman" w:hAnsi="Times New Roman" w:cs="Times New Roman"/>
                <w:sz w:val="24"/>
                <w:szCs w:val="24"/>
              </w:rPr>
              <w:t>Pemangku kepentingan bekerja dengan sistem sendiri</w:t>
            </w:r>
          </w:p>
        </w:tc>
        <w:tc>
          <w:tcPr>
            <w:tcW w:w="4508" w:type="dxa"/>
          </w:tcPr>
          <w:p w14:paraId="66F35A8B" w14:textId="77777777" w:rsidR="00CB00D1" w:rsidRPr="00CB00D1" w:rsidRDefault="00CB00D1" w:rsidP="00067346">
            <w:pPr>
              <w:tabs>
                <w:tab w:val="left" w:pos="7635"/>
              </w:tabs>
              <w:rPr>
                <w:rFonts w:ascii="Times New Roman" w:hAnsi="Times New Roman" w:cs="Times New Roman"/>
                <w:sz w:val="24"/>
                <w:szCs w:val="24"/>
              </w:rPr>
            </w:pPr>
            <w:r w:rsidRPr="00CB00D1">
              <w:rPr>
                <w:rFonts w:ascii="Times New Roman" w:hAnsi="Times New Roman" w:cs="Times New Roman"/>
                <w:sz w:val="24"/>
                <w:szCs w:val="24"/>
              </w:rPr>
              <w:t>Pemangku kepentingan bermitra dan bekerja sama</w:t>
            </w:r>
          </w:p>
        </w:tc>
      </w:tr>
      <w:tr w:rsidR="00CB00D1" w:rsidRPr="00CB00D1" w14:paraId="149DCBBC" w14:textId="77777777" w:rsidTr="00067346">
        <w:tc>
          <w:tcPr>
            <w:tcW w:w="4508" w:type="dxa"/>
          </w:tcPr>
          <w:p w14:paraId="1E22ED16" w14:textId="77777777" w:rsidR="00CB00D1" w:rsidRPr="00CB00D1" w:rsidRDefault="00CB00D1" w:rsidP="00067346">
            <w:pPr>
              <w:tabs>
                <w:tab w:val="left" w:pos="7635"/>
              </w:tabs>
              <w:rPr>
                <w:rFonts w:ascii="Times New Roman" w:hAnsi="Times New Roman" w:cs="Times New Roman"/>
                <w:sz w:val="24"/>
                <w:szCs w:val="24"/>
              </w:rPr>
            </w:pPr>
            <w:r w:rsidRPr="00CB00D1">
              <w:rPr>
                <w:rFonts w:ascii="Times New Roman" w:hAnsi="Times New Roman" w:cs="Times New Roman"/>
                <w:sz w:val="24"/>
                <w:szCs w:val="24"/>
              </w:rPr>
              <w:t>Hanya pemerintah yang mendorong program dan ekosistem sekolah</w:t>
            </w:r>
          </w:p>
        </w:tc>
        <w:tc>
          <w:tcPr>
            <w:tcW w:w="4508" w:type="dxa"/>
          </w:tcPr>
          <w:p w14:paraId="3CEE14B9" w14:textId="77777777" w:rsidR="00CB00D1" w:rsidRPr="00CB00D1" w:rsidRDefault="00CB00D1" w:rsidP="00067346">
            <w:pPr>
              <w:tabs>
                <w:tab w:val="left" w:pos="7635"/>
              </w:tabs>
              <w:rPr>
                <w:rFonts w:ascii="Times New Roman" w:hAnsi="Times New Roman" w:cs="Times New Roman"/>
                <w:sz w:val="24"/>
                <w:szCs w:val="24"/>
              </w:rPr>
            </w:pPr>
            <w:r w:rsidRPr="00CB00D1">
              <w:rPr>
                <w:rFonts w:ascii="Times New Roman" w:hAnsi="Times New Roman" w:cs="Times New Roman"/>
                <w:sz w:val="24"/>
                <w:szCs w:val="24"/>
              </w:rPr>
              <w:t>Agen perubahan berubah kepada pemangku kepentingan termasuk orang tua</w:t>
            </w:r>
          </w:p>
        </w:tc>
      </w:tr>
    </w:tbl>
    <w:p w14:paraId="05817B63" w14:textId="53673ECF" w:rsidR="0050280F" w:rsidRDefault="0050280F" w:rsidP="0050280F">
      <w:pPr>
        <w:spacing w:line="240" w:lineRule="auto"/>
        <w:ind w:left="0"/>
        <w:rPr>
          <w:rFonts w:ascii="Times New Roman" w:hAnsi="Times New Roman" w:cs="Times New Roman"/>
          <w:sz w:val="24"/>
          <w:szCs w:val="24"/>
        </w:rPr>
      </w:pPr>
    </w:p>
    <w:p w14:paraId="440E0ADC" w14:textId="77777777" w:rsidR="008D55FE" w:rsidRDefault="004F58DB" w:rsidP="008D55FE">
      <w:pPr>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Untuk melihat capaian hasil kualitas pendidikan pada satuan pendidikan, </w:t>
      </w:r>
      <w:proofErr w:type="spellStart"/>
      <w:r>
        <w:rPr>
          <w:rFonts w:ascii="Times New Roman" w:hAnsi="Times New Roman" w:cs="Times New Roman"/>
          <w:sz w:val="24"/>
          <w:szCs w:val="24"/>
        </w:rPr>
        <w:t>Kemendikbudristek</w:t>
      </w:r>
      <w:proofErr w:type="spellEnd"/>
      <w:r>
        <w:rPr>
          <w:rFonts w:ascii="Times New Roman" w:hAnsi="Times New Roman" w:cs="Times New Roman"/>
          <w:sz w:val="24"/>
          <w:szCs w:val="24"/>
        </w:rPr>
        <w:t xml:space="preserve"> juga membuat platform rapor pendidikan. </w:t>
      </w:r>
      <w:r w:rsidR="00505543">
        <w:rPr>
          <w:rFonts w:ascii="Times New Roman" w:hAnsi="Times New Roman" w:cs="Times New Roman"/>
          <w:sz w:val="24"/>
          <w:szCs w:val="24"/>
        </w:rPr>
        <w:t xml:space="preserve">Rapor pendidikan merupakan alat dan dapat dijadikan sebagai bahan evaluasi yang berisi data kualitas satuan pendidikan atau daerah. Data tersebut didapat melalui </w:t>
      </w:r>
      <w:proofErr w:type="spellStart"/>
      <w:r w:rsidR="00505543">
        <w:rPr>
          <w:rFonts w:ascii="Times New Roman" w:hAnsi="Times New Roman" w:cs="Times New Roman"/>
          <w:sz w:val="24"/>
          <w:szCs w:val="24"/>
        </w:rPr>
        <w:t>asesmen</w:t>
      </w:r>
      <w:proofErr w:type="spellEnd"/>
      <w:r w:rsidR="00505543">
        <w:rPr>
          <w:rFonts w:ascii="Times New Roman" w:hAnsi="Times New Roman" w:cs="Times New Roman"/>
          <w:sz w:val="24"/>
          <w:szCs w:val="24"/>
        </w:rPr>
        <w:t xml:space="preserve"> atau survey </w:t>
      </w:r>
      <w:proofErr w:type="spellStart"/>
      <w:r w:rsidR="00505543">
        <w:rPr>
          <w:rFonts w:ascii="Times New Roman" w:hAnsi="Times New Roman" w:cs="Times New Roman"/>
          <w:sz w:val="24"/>
          <w:szCs w:val="24"/>
        </w:rPr>
        <w:t>nasional.</w:t>
      </w:r>
      <w:proofErr w:type="spellEnd"/>
      <w:r w:rsidR="00505543">
        <w:rPr>
          <w:rFonts w:ascii="Times New Roman" w:hAnsi="Times New Roman" w:cs="Times New Roman"/>
          <w:sz w:val="24"/>
          <w:szCs w:val="24"/>
        </w:rPr>
        <w:t xml:space="preserve"> </w:t>
      </w:r>
    </w:p>
    <w:p w14:paraId="4EFD8A93" w14:textId="6DB00C49" w:rsidR="009C6518" w:rsidRDefault="00505543" w:rsidP="008D55FE">
      <w:pPr>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rapot</w:t>
      </w:r>
      <w:proofErr w:type="spellEnd"/>
      <w:r>
        <w:rPr>
          <w:rFonts w:ascii="Times New Roman" w:hAnsi="Times New Roman" w:cs="Times New Roman"/>
          <w:sz w:val="24"/>
          <w:szCs w:val="24"/>
        </w:rPr>
        <w:t xml:space="preserve"> pendidikan SD Negeri 104267</w:t>
      </w:r>
      <w:r w:rsidR="003D091A">
        <w:rPr>
          <w:rFonts w:ascii="Times New Roman" w:hAnsi="Times New Roman" w:cs="Times New Roman"/>
          <w:sz w:val="24"/>
          <w:szCs w:val="24"/>
        </w:rPr>
        <w:t xml:space="preserve"> nantinya</w:t>
      </w:r>
      <w:r>
        <w:rPr>
          <w:rFonts w:ascii="Times New Roman" w:hAnsi="Times New Roman" w:cs="Times New Roman"/>
          <w:sz w:val="24"/>
          <w:szCs w:val="24"/>
        </w:rPr>
        <w:t xml:space="preserve"> dapat dilihat bahwa kemampuan </w:t>
      </w:r>
      <w:proofErr w:type="spellStart"/>
      <w:r>
        <w:rPr>
          <w:rFonts w:ascii="Times New Roman" w:hAnsi="Times New Roman" w:cs="Times New Roman"/>
          <w:sz w:val="24"/>
          <w:szCs w:val="24"/>
        </w:rPr>
        <w:t>koginitif</w:t>
      </w:r>
      <w:proofErr w:type="spellEnd"/>
      <w:r>
        <w:rPr>
          <w:rFonts w:ascii="Times New Roman" w:hAnsi="Times New Roman" w:cs="Times New Roman"/>
          <w:sz w:val="24"/>
          <w:szCs w:val="24"/>
        </w:rPr>
        <w:t xml:space="preserve"> dalam hal ini kemampuan literasi nya sudah mencapai standar minimum. Artinya melalui rapor pendidikan ini menjadi bahan refleksi atau acuan perencanaan untuk peningkatan kualitas pendidikan. Oleh sebab itu salah satunya untuk mempercepat laju serta peningkatan kualitas pendidikan tersebut yang nantinya akan terdata di rapor pendidikan, program sekolah menjadi katalis dalam kemajuan kualitas pendidikan.</w:t>
      </w:r>
    </w:p>
    <w:p w14:paraId="4C4C6804" w14:textId="56FF007B" w:rsidR="009C6518" w:rsidRPr="008D55FE" w:rsidRDefault="006D185F" w:rsidP="006D185F">
      <w:pPr>
        <w:spacing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Simpulan dan Saran</w:t>
      </w:r>
    </w:p>
    <w:p w14:paraId="00B19246" w14:textId="3433B6B1" w:rsidR="004122F8" w:rsidRDefault="009C6518" w:rsidP="008D55FE">
      <w:pPr>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Program sekolah penggerak seperti yang dirumuskan oleh </w:t>
      </w:r>
      <w:proofErr w:type="spellStart"/>
      <w:r>
        <w:rPr>
          <w:rFonts w:ascii="Times New Roman" w:hAnsi="Times New Roman" w:cs="Times New Roman"/>
          <w:sz w:val="24"/>
          <w:szCs w:val="24"/>
        </w:rPr>
        <w:t>Kemendikbudristek</w:t>
      </w:r>
      <w:proofErr w:type="spellEnd"/>
      <w:r>
        <w:rPr>
          <w:rFonts w:ascii="Times New Roman" w:hAnsi="Times New Roman" w:cs="Times New Roman"/>
          <w:sz w:val="24"/>
          <w:szCs w:val="24"/>
        </w:rPr>
        <w:t xml:space="preserve"> merupakan salah satu inovasi </w:t>
      </w:r>
      <w:proofErr w:type="spellStart"/>
      <w:r>
        <w:rPr>
          <w:rFonts w:ascii="Times New Roman" w:hAnsi="Times New Roman" w:cs="Times New Roman"/>
          <w:sz w:val="24"/>
          <w:szCs w:val="24"/>
        </w:rPr>
        <w:t>yanag</w:t>
      </w:r>
      <w:proofErr w:type="spellEnd"/>
      <w:r>
        <w:rPr>
          <w:rFonts w:ascii="Times New Roman" w:hAnsi="Times New Roman" w:cs="Times New Roman"/>
          <w:sz w:val="24"/>
          <w:szCs w:val="24"/>
        </w:rPr>
        <w:t xml:space="preserve"> dapat mempercepat peningkatan mutu kualitas </w:t>
      </w:r>
      <w:proofErr w:type="spellStart"/>
      <w:r>
        <w:rPr>
          <w:rFonts w:ascii="Times New Roman" w:hAnsi="Times New Roman" w:cs="Times New Roman"/>
          <w:sz w:val="24"/>
          <w:szCs w:val="24"/>
        </w:rPr>
        <w:t>penididikan</w:t>
      </w:r>
      <w:proofErr w:type="spellEnd"/>
      <w:r>
        <w:rPr>
          <w:rFonts w:ascii="Times New Roman" w:hAnsi="Times New Roman" w:cs="Times New Roman"/>
          <w:sz w:val="24"/>
          <w:szCs w:val="24"/>
        </w:rPr>
        <w:t xml:space="preserve"> di Indonesia. SD Negeri 104267 menjadi salah satu model yang menerapkan serta merasakan langsung dampak yang diterima. Inovasi baru dengan penerapan Program Sekolah Penggerak juga turut dirasakan langsung oleh semua pemangku kepentingan termasuk orang tua dan peserta didik </w:t>
      </w:r>
    </w:p>
    <w:p w14:paraId="4FC38C6A" w14:textId="20FE9E8F" w:rsidR="003D091A" w:rsidRPr="00061A22" w:rsidRDefault="00054A8F" w:rsidP="00061A22">
      <w:pPr>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Semoga dengan adanya inovasi-inovasi yang baru dari tiap pemangku kepentingan pendidikan dapat mewujudkan kualitas pendidikan yang lebih baik dan tercapainya visi </w:t>
      </w:r>
      <w:r>
        <w:rPr>
          <w:rFonts w:ascii="Times New Roman" w:hAnsi="Times New Roman" w:cs="Times New Roman"/>
          <w:sz w:val="24"/>
          <w:szCs w:val="24"/>
        </w:rPr>
        <w:lastRenderedPageBreak/>
        <w:t xml:space="preserve">pendidikan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Dengan adanya penelitian ini diharapkan menjadi </w:t>
      </w:r>
      <w:r w:rsidR="00027A6B">
        <w:rPr>
          <w:rFonts w:ascii="Times New Roman" w:hAnsi="Times New Roman" w:cs="Times New Roman"/>
          <w:sz w:val="24"/>
          <w:szCs w:val="24"/>
        </w:rPr>
        <w:t xml:space="preserve">manfaat bagi pembaca khususnya pada lingkungan SD Negeri 104267 </w:t>
      </w:r>
      <w:proofErr w:type="spellStart"/>
      <w:r w:rsidR="00027A6B">
        <w:rPr>
          <w:rFonts w:ascii="Times New Roman" w:hAnsi="Times New Roman" w:cs="Times New Roman"/>
          <w:sz w:val="24"/>
          <w:szCs w:val="24"/>
        </w:rPr>
        <w:t>Pegajahan</w:t>
      </w:r>
      <w:proofErr w:type="spellEnd"/>
      <w:r w:rsidR="00027A6B">
        <w:rPr>
          <w:rFonts w:ascii="Times New Roman" w:hAnsi="Times New Roman" w:cs="Times New Roman"/>
          <w:sz w:val="24"/>
          <w:szCs w:val="24"/>
        </w:rPr>
        <w:t>.</w:t>
      </w:r>
    </w:p>
    <w:p w14:paraId="5DC810BE" w14:textId="6B2BE34D" w:rsidR="00EB6775" w:rsidRDefault="003D091A" w:rsidP="003D091A">
      <w:pPr>
        <w:spacing w:line="240" w:lineRule="auto"/>
        <w:ind w:left="0" w:firstLine="426"/>
        <w:jc w:val="center"/>
        <w:rPr>
          <w:rFonts w:ascii="Times New Roman" w:hAnsi="Times New Roman" w:cs="Times New Roman"/>
          <w:b/>
          <w:bCs/>
          <w:sz w:val="24"/>
          <w:szCs w:val="24"/>
        </w:rPr>
      </w:pPr>
      <w:r>
        <w:rPr>
          <w:rFonts w:ascii="Times New Roman" w:hAnsi="Times New Roman" w:cs="Times New Roman"/>
          <w:b/>
          <w:bCs/>
          <w:sz w:val="24"/>
          <w:szCs w:val="24"/>
        </w:rPr>
        <w:t>Daftar Rujukan</w:t>
      </w:r>
    </w:p>
    <w:p w14:paraId="017236D0" w14:textId="1CA39E3D" w:rsidR="00EB6775" w:rsidRPr="00EB6775" w:rsidRDefault="00EB6775" w:rsidP="00EB6775">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Pr="00EB6775">
        <w:rPr>
          <w:rFonts w:ascii="Times New Roman" w:hAnsi="Times New Roman" w:cs="Times New Roman"/>
          <w:noProof/>
          <w:sz w:val="24"/>
          <w:szCs w:val="24"/>
        </w:rPr>
        <w:t xml:space="preserve">Arifa, F. N., &amp; Prayitno, U. S. (2019). Peningkatan Kualitas Pendidikan: Program Pendidikan Profesi Guru Prajabatan dalam Pemenuhan Kebutuhan Guru Profesional di Indonesia. </w:t>
      </w:r>
      <w:r w:rsidRPr="00EB6775">
        <w:rPr>
          <w:rFonts w:ascii="Times New Roman" w:hAnsi="Times New Roman" w:cs="Times New Roman"/>
          <w:i/>
          <w:iCs/>
          <w:noProof/>
          <w:sz w:val="24"/>
          <w:szCs w:val="24"/>
        </w:rPr>
        <w:t>Aspirasi: Jurnal Masalah-Masalah Sosial</w:t>
      </w:r>
      <w:r w:rsidRPr="00EB6775">
        <w:rPr>
          <w:rFonts w:ascii="Times New Roman" w:hAnsi="Times New Roman" w:cs="Times New Roman"/>
          <w:noProof/>
          <w:sz w:val="24"/>
          <w:szCs w:val="24"/>
        </w:rPr>
        <w:t xml:space="preserve">, </w:t>
      </w:r>
      <w:r w:rsidRPr="00EB6775">
        <w:rPr>
          <w:rFonts w:ascii="Times New Roman" w:hAnsi="Times New Roman" w:cs="Times New Roman"/>
          <w:i/>
          <w:iCs/>
          <w:noProof/>
          <w:sz w:val="24"/>
          <w:szCs w:val="24"/>
        </w:rPr>
        <w:t>10</w:t>
      </w:r>
      <w:r w:rsidRPr="00EB6775">
        <w:rPr>
          <w:rFonts w:ascii="Times New Roman" w:hAnsi="Times New Roman" w:cs="Times New Roman"/>
          <w:noProof/>
          <w:sz w:val="24"/>
          <w:szCs w:val="24"/>
        </w:rPr>
        <w:t>(1), 1–17. https://doi.org/10.46807/aspirasi.v10i1.1229</w:t>
      </w:r>
    </w:p>
    <w:p w14:paraId="15AD89B4" w14:textId="77777777" w:rsidR="00EB6775" w:rsidRPr="00EB6775" w:rsidRDefault="00EB6775" w:rsidP="00EB6775">
      <w:pPr>
        <w:widowControl w:val="0"/>
        <w:autoSpaceDE w:val="0"/>
        <w:autoSpaceDN w:val="0"/>
        <w:adjustRightInd w:val="0"/>
        <w:spacing w:line="240" w:lineRule="auto"/>
        <w:ind w:left="480" w:hanging="480"/>
        <w:rPr>
          <w:rFonts w:ascii="Times New Roman" w:hAnsi="Times New Roman" w:cs="Times New Roman"/>
          <w:noProof/>
          <w:sz w:val="24"/>
          <w:szCs w:val="24"/>
        </w:rPr>
      </w:pPr>
      <w:r w:rsidRPr="00EB6775">
        <w:rPr>
          <w:rFonts w:ascii="Times New Roman" w:hAnsi="Times New Roman" w:cs="Times New Roman"/>
          <w:noProof/>
          <w:sz w:val="24"/>
          <w:szCs w:val="24"/>
        </w:rPr>
        <w:t xml:space="preserve">Direktorat Sekolah Dasar. (2021). </w:t>
      </w:r>
      <w:r w:rsidRPr="00EB6775">
        <w:rPr>
          <w:rFonts w:ascii="Times New Roman" w:hAnsi="Times New Roman" w:cs="Times New Roman"/>
          <w:i/>
          <w:iCs/>
          <w:noProof/>
          <w:sz w:val="24"/>
          <w:szCs w:val="24"/>
        </w:rPr>
        <w:t>Kemendikbud Luncurkan Program Sekolah</w:t>
      </w:r>
      <w:r w:rsidRPr="00EB6775">
        <w:rPr>
          <w:rFonts w:ascii="Times New Roman" w:hAnsi="Times New Roman" w:cs="Times New Roman"/>
          <w:noProof/>
          <w:sz w:val="24"/>
          <w:szCs w:val="24"/>
        </w:rPr>
        <w:t>. https://ditpsd.kemdikbud.go.id/public/artikel/detail/kemendikbud-luncurkan-program-sekolah-penggerak#:~:text=Program Sekolah Penggerak merupakan 1,pendampingan Pemerintah Daerah%2C 3).</w:t>
      </w:r>
    </w:p>
    <w:p w14:paraId="3D888473" w14:textId="77777777" w:rsidR="00EB6775" w:rsidRPr="00EB6775" w:rsidRDefault="00EB6775" w:rsidP="00EB6775">
      <w:pPr>
        <w:widowControl w:val="0"/>
        <w:autoSpaceDE w:val="0"/>
        <w:autoSpaceDN w:val="0"/>
        <w:adjustRightInd w:val="0"/>
        <w:spacing w:line="240" w:lineRule="auto"/>
        <w:ind w:left="480" w:hanging="480"/>
        <w:rPr>
          <w:rFonts w:ascii="Times New Roman" w:hAnsi="Times New Roman" w:cs="Times New Roman"/>
          <w:noProof/>
          <w:sz w:val="24"/>
          <w:szCs w:val="24"/>
        </w:rPr>
      </w:pPr>
      <w:r w:rsidRPr="00EB6775">
        <w:rPr>
          <w:rFonts w:ascii="Times New Roman" w:hAnsi="Times New Roman" w:cs="Times New Roman"/>
          <w:noProof/>
          <w:sz w:val="24"/>
          <w:szCs w:val="24"/>
        </w:rPr>
        <w:t xml:space="preserve">Kadi, T., &amp; Awwaliyah, R. (2017). Inovasi Pendidikan : Upaya Penyelesaian Problematika Pendidikan Di Indonesia. </w:t>
      </w:r>
      <w:r w:rsidRPr="00EB6775">
        <w:rPr>
          <w:rFonts w:ascii="Times New Roman" w:hAnsi="Times New Roman" w:cs="Times New Roman"/>
          <w:i/>
          <w:iCs/>
          <w:noProof/>
          <w:sz w:val="24"/>
          <w:szCs w:val="24"/>
        </w:rPr>
        <w:t>Jurnal Islam Nusantara</w:t>
      </w:r>
      <w:r w:rsidRPr="00EB6775">
        <w:rPr>
          <w:rFonts w:ascii="Times New Roman" w:hAnsi="Times New Roman" w:cs="Times New Roman"/>
          <w:noProof/>
          <w:sz w:val="24"/>
          <w:szCs w:val="24"/>
        </w:rPr>
        <w:t xml:space="preserve">, </w:t>
      </w:r>
      <w:r w:rsidRPr="00EB6775">
        <w:rPr>
          <w:rFonts w:ascii="Times New Roman" w:hAnsi="Times New Roman" w:cs="Times New Roman"/>
          <w:i/>
          <w:iCs/>
          <w:noProof/>
          <w:sz w:val="24"/>
          <w:szCs w:val="24"/>
        </w:rPr>
        <w:t>1</w:t>
      </w:r>
      <w:r w:rsidRPr="00EB6775">
        <w:rPr>
          <w:rFonts w:ascii="Times New Roman" w:hAnsi="Times New Roman" w:cs="Times New Roman"/>
          <w:noProof/>
          <w:sz w:val="24"/>
          <w:szCs w:val="24"/>
        </w:rPr>
        <w:t>(2), 144–155. https://doi.org/10.33852/jurnalin.v1i2.32</w:t>
      </w:r>
    </w:p>
    <w:p w14:paraId="394E0EC0" w14:textId="77777777" w:rsidR="00EB6775" w:rsidRPr="00EB6775" w:rsidRDefault="00EB6775" w:rsidP="00EB6775">
      <w:pPr>
        <w:widowControl w:val="0"/>
        <w:autoSpaceDE w:val="0"/>
        <w:autoSpaceDN w:val="0"/>
        <w:adjustRightInd w:val="0"/>
        <w:spacing w:line="240" w:lineRule="auto"/>
        <w:ind w:left="480" w:hanging="480"/>
        <w:rPr>
          <w:rFonts w:ascii="Times New Roman" w:hAnsi="Times New Roman" w:cs="Times New Roman"/>
          <w:noProof/>
          <w:sz w:val="24"/>
          <w:szCs w:val="24"/>
        </w:rPr>
      </w:pPr>
      <w:r w:rsidRPr="00EB6775">
        <w:rPr>
          <w:rFonts w:ascii="Times New Roman" w:hAnsi="Times New Roman" w:cs="Times New Roman"/>
          <w:noProof/>
          <w:sz w:val="24"/>
          <w:szCs w:val="24"/>
        </w:rPr>
        <w:t xml:space="preserve">Patilima, S. (2022). Sekolah Penggerak Sebagai Upaya Peningkatan Kualitas Pendidikan. </w:t>
      </w:r>
      <w:r w:rsidRPr="00EB6775">
        <w:rPr>
          <w:rFonts w:ascii="Times New Roman" w:hAnsi="Times New Roman" w:cs="Times New Roman"/>
          <w:i/>
          <w:iCs/>
          <w:noProof/>
          <w:sz w:val="24"/>
          <w:szCs w:val="24"/>
        </w:rPr>
        <w:t>Prosiding Seminar Nasional Pendidikan Dasar</w:t>
      </w:r>
      <w:r w:rsidRPr="00EB6775">
        <w:rPr>
          <w:rFonts w:ascii="Times New Roman" w:hAnsi="Times New Roman" w:cs="Times New Roman"/>
          <w:noProof/>
          <w:sz w:val="24"/>
          <w:szCs w:val="24"/>
        </w:rPr>
        <w:t xml:space="preserve">, </w:t>
      </w:r>
      <w:r w:rsidRPr="00EB6775">
        <w:rPr>
          <w:rFonts w:ascii="Times New Roman" w:hAnsi="Times New Roman" w:cs="Times New Roman"/>
          <w:i/>
          <w:iCs/>
          <w:noProof/>
          <w:sz w:val="24"/>
          <w:szCs w:val="24"/>
        </w:rPr>
        <w:t>0</w:t>
      </w:r>
      <w:r w:rsidRPr="00EB6775">
        <w:rPr>
          <w:rFonts w:ascii="Times New Roman" w:hAnsi="Times New Roman" w:cs="Times New Roman"/>
          <w:noProof/>
          <w:sz w:val="24"/>
          <w:szCs w:val="24"/>
        </w:rPr>
        <w:t>(0), 228–236. http://ejurnal.pps.ung.ac.id/index.php/PSNPD/article/view/1069</w:t>
      </w:r>
    </w:p>
    <w:p w14:paraId="0298AB2E" w14:textId="77777777" w:rsidR="00EB6775" w:rsidRPr="00EB6775" w:rsidRDefault="00EB6775" w:rsidP="00EB6775">
      <w:pPr>
        <w:widowControl w:val="0"/>
        <w:autoSpaceDE w:val="0"/>
        <w:autoSpaceDN w:val="0"/>
        <w:adjustRightInd w:val="0"/>
        <w:spacing w:line="240" w:lineRule="auto"/>
        <w:ind w:left="480" w:hanging="480"/>
        <w:rPr>
          <w:rFonts w:ascii="Times New Roman" w:hAnsi="Times New Roman" w:cs="Times New Roman"/>
          <w:noProof/>
          <w:sz w:val="24"/>
          <w:szCs w:val="24"/>
        </w:rPr>
      </w:pPr>
      <w:r w:rsidRPr="00EB6775">
        <w:rPr>
          <w:rFonts w:ascii="Times New Roman" w:hAnsi="Times New Roman" w:cs="Times New Roman"/>
          <w:i/>
          <w:iCs/>
          <w:noProof/>
          <w:sz w:val="24"/>
          <w:szCs w:val="24"/>
        </w:rPr>
        <w:t>Program Sekolah Penggerak 2021</w:t>
      </w:r>
      <w:r w:rsidRPr="00EB6775">
        <w:rPr>
          <w:rFonts w:ascii="Times New Roman" w:hAnsi="Times New Roman" w:cs="Times New Roman"/>
          <w:noProof/>
          <w:sz w:val="24"/>
          <w:szCs w:val="24"/>
        </w:rPr>
        <w:t>. (2021).</w:t>
      </w:r>
    </w:p>
    <w:p w14:paraId="35EBA581" w14:textId="77777777" w:rsidR="00EB6775" w:rsidRPr="00EB6775" w:rsidRDefault="00EB6775" w:rsidP="00EB6775">
      <w:pPr>
        <w:widowControl w:val="0"/>
        <w:autoSpaceDE w:val="0"/>
        <w:autoSpaceDN w:val="0"/>
        <w:adjustRightInd w:val="0"/>
        <w:spacing w:line="240" w:lineRule="auto"/>
        <w:ind w:left="480" w:hanging="480"/>
        <w:rPr>
          <w:rFonts w:ascii="Times New Roman" w:hAnsi="Times New Roman" w:cs="Times New Roman"/>
          <w:noProof/>
          <w:sz w:val="24"/>
        </w:rPr>
      </w:pPr>
      <w:r w:rsidRPr="00EB6775">
        <w:rPr>
          <w:rFonts w:ascii="Times New Roman" w:hAnsi="Times New Roman" w:cs="Times New Roman"/>
          <w:noProof/>
          <w:sz w:val="24"/>
          <w:szCs w:val="24"/>
        </w:rPr>
        <w:t xml:space="preserve">Vhalery, R., Setyastanto, A. M., &amp; Leksono, A. W. (2022). Kurikulum Merdeka Belajar Kampus Merdeka: Sebuah Kajian Literatur. </w:t>
      </w:r>
      <w:r w:rsidRPr="00EB6775">
        <w:rPr>
          <w:rFonts w:ascii="Times New Roman" w:hAnsi="Times New Roman" w:cs="Times New Roman"/>
          <w:i/>
          <w:iCs/>
          <w:noProof/>
          <w:sz w:val="24"/>
          <w:szCs w:val="24"/>
        </w:rPr>
        <w:t>Research and Development Journal of Education</w:t>
      </w:r>
      <w:r w:rsidRPr="00EB6775">
        <w:rPr>
          <w:rFonts w:ascii="Times New Roman" w:hAnsi="Times New Roman" w:cs="Times New Roman"/>
          <w:noProof/>
          <w:sz w:val="24"/>
          <w:szCs w:val="24"/>
        </w:rPr>
        <w:t xml:space="preserve">, </w:t>
      </w:r>
      <w:r w:rsidRPr="00EB6775">
        <w:rPr>
          <w:rFonts w:ascii="Times New Roman" w:hAnsi="Times New Roman" w:cs="Times New Roman"/>
          <w:i/>
          <w:iCs/>
          <w:noProof/>
          <w:sz w:val="24"/>
          <w:szCs w:val="24"/>
        </w:rPr>
        <w:t>8</w:t>
      </w:r>
      <w:r w:rsidRPr="00EB6775">
        <w:rPr>
          <w:rFonts w:ascii="Times New Roman" w:hAnsi="Times New Roman" w:cs="Times New Roman"/>
          <w:noProof/>
          <w:sz w:val="24"/>
          <w:szCs w:val="24"/>
        </w:rPr>
        <w:t>(1), 185. https://doi.org/10.30998/rdje.v8i1.11718</w:t>
      </w:r>
    </w:p>
    <w:p w14:paraId="3CDED763" w14:textId="408DD7FB" w:rsidR="00EB6775" w:rsidRPr="00DF39C2" w:rsidRDefault="00EB6775" w:rsidP="008D55FE">
      <w:pPr>
        <w:spacing w:line="240" w:lineRule="auto"/>
        <w:ind w:left="0" w:firstLine="426"/>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EB6775" w:rsidRPr="00DF39C2" w:rsidSect="00635EBA">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6F80A" w14:textId="77777777" w:rsidR="00614889" w:rsidRDefault="00614889" w:rsidP="00855492">
      <w:pPr>
        <w:spacing w:after="0" w:line="240" w:lineRule="auto"/>
      </w:pPr>
      <w:r>
        <w:separator/>
      </w:r>
    </w:p>
  </w:endnote>
  <w:endnote w:type="continuationSeparator" w:id="0">
    <w:p w14:paraId="3908896C" w14:textId="77777777" w:rsidR="00614889" w:rsidRDefault="00614889" w:rsidP="00855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CC01C" w14:textId="77777777" w:rsidR="00614889" w:rsidRDefault="00614889" w:rsidP="00855492">
      <w:pPr>
        <w:spacing w:after="0" w:line="240" w:lineRule="auto"/>
      </w:pPr>
      <w:r>
        <w:separator/>
      </w:r>
    </w:p>
  </w:footnote>
  <w:footnote w:type="continuationSeparator" w:id="0">
    <w:p w14:paraId="0E04E493" w14:textId="77777777" w:rsidR="00614889" w:rsidRDefault="00614889" w:rsidP="00855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24CF3"/>
    <w:multiLevelType w:val="hybridMultilevel"/>
    <w:tmpl w:val="4CA021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179277D"/>
    <w:multiLevelType w:val="hybridMultilevel"/>
    <w:tmpl w:val="A72CE0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F4B63C6"/>
    <w:multiLevelType w:val="hybridMultilevel"/>
    <w:tmpl w:val="B5622730"/>
    <w:lvl w:ilvl="0" w:tplc="5AFE34D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F140A7E"/>
    <w:multiLevelType w:val="hybridMultilevel"/>
    <w:tmpl w:val="BC0C9A4C"/>
    <w:lvl w:ilvl="0" w:tplc="D17AB6A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DBF23E2"/>
    <w:multiLevelType w:val="hybridMultilevel"/>
    <w:tmpl w:val="092C4E84"/>
    <w:lvl w:ilvl="0" w:tplc="B9384DA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BCC31A8"/>
    <w:multiLevelType w:val="hybridMultilevel"/>
    <w:tmpl w:val="8FC03B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5981BDC"/>
    <w:multiLevelType w:val="hybridMultilevel"/>
    <w:tmpl w:val="DF1268FE"/>
    <w:lvl w:ilvl="0" w:tplc="134CC3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A5D051F"/>
    <w:multiLevelType w:val="hybridMultilevel"/>
    <w:tmpl w:val="18FE2BE0"/>
    <w:lvl w:ilvl="0" w:tplc="332CA7F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D992D43"/>
    <w:multiLevelType w:val="hybridMultilevel"/>
    <w:tmpl w:val="24984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DC2168"/>
    <w:multiLevelType w:val="hybridMultilevel"/>
    <w:tmpl w:val="DE7E0378"/>
    <w:lvl w:ilvl="0" w:tplc="134CC3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43665109">
    <w:abstractNumId w:val="8"/>
  </w:num>
  <w:num w:numId="2" w16cid:durableId="1172767732">
    <w:abstractNumId w:val="0"/>
  </w:num>
  <w:num w:numId="3" w16cid:durableId="2062557576">
    <w:abstractNumId w:val="5"/>
  </w:num>
  <w:num w:numId="4" w16cid:durableId="1985233663">
    <w:abstractNumId w:val="7"/>
  </w:num>
  <w:num w:numId="5" w16cid:durableId="288629882">
    <w:abstractNumId w:val="3"/>
  </w:num>
  <w:num w:numId="6" w16cid:durableId="1317689807">
    <w:abstractNumId w:val="9"/>
  </w:num>
  <w:num w:numId="7" w16cid:durableId="120348472">
    <w:abstractNumId w:val="2"/>
  </w:num>
  <w:num w:numId="8" w16cid:durableId="1969583656">
    <w:abstractNumId w:val="6"/>
  </w:num>
  <w:num w:numId="9" w16cid:durableId="2132819090">
    <w:abstractNumId w:val="1"/>
  </w:num>
  <w:num w:numId="10" w16cid:durableId="1489786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288F"/>
    <w:rsid w:val="00014411"/>
    <w:rsid w:val="00027A6B"/>
    <w:rsid w:val="000402B7"/>
    <w:rsid w:val="00054A8F"/>
    <w:rsid w:val="00055A8F"/>
    <w:rsid w:val="00061A22"/>
    <w:rsid w:val="000863AB"/>
    <w:rsid w:val="000905BA"/>
    <w:rsid w:val="00097E3B"/>
    <w:rsid w:val="000D2A5F"/>
    <w:rsid w:val="001028D8"/>
    <w:rsid w:val="00103CB1"/>
    <w:rsid w:val="00123709"/>
    <w:rsid w:val="001608F0"/>
    <w:rsid w:val="0017005D"/>
    <w:rsid w:val="001B672C"/>
    <w:rsid w:val="001D510D"/>
    <w:rsid w:val="00203A27"/>
    <w:rsid w:val="00211EF4"/>
    <w:rsid w:val="0023299A"/>
    <w:rsid w:val="00242338"/>
    <w:rsid w:val="00246B9B"/>
    <w:rsid w:val="0026053C"/>
    <w:rsid w:val="00266CB0"/>
    <w:rsid w:val="0027542C"/>
    <w:rsid w:val="00281CAA"/>
    <w:rsid w:val="00294953"/>
    <w:rsid w:val="002E7DCF"/>
    <w:rsid w:val="003123A9"/>
    <w:rsid w:val="00322A61"/>
    <w:rsid w:val="0037681D"/>
    <w:rsid w:val="00394071"/>
    <w:rsid w:val="003B4FA1"/>
    <w:rsid w:val="003C52F6"/>
    <w:rsid w:val="003D091A"/>
    <w:rsid w:val="003E074C"/>
    <w:rsid w:val="003F2DF2"/>
    <w:rsid w:val="0040453A"/>
    <w:rsid w:val="004050A6"/>
    <w:rsid w:val="004122F8"/>
    <w:rsid w:val="00413019"/>
    <w:rsid w:val="00445B3A"/>
    <w:rsid w:val="00447454"/>
    <w:rsid w:val="004C5515"/>
    <w:rsid w:val="004C57FE"/>
    <w:rsid w:val="004F58DB"/>
    <w:rsid w:val="005002F8"/>
    <w:rsid w:val="0050280F"/>
    <w:rsid w:val="00505543"/>
    <w:rsid w:val="0051365C"/>
    <w:rsid w:val="00514705"/>
    <w:rsid w:val="005214BA"/>
    <w:rsid w:val="0053443B"/>
    <w:rsid w:val="00580BA6"/>
    <w:rsid w:val="005912C1"/>
    <w:rsid w:val="005D2E7B"/>
    <w:rsid w:val="005E3C15"/>
    <w:rsid w:val="00614889"/>
    <w:rsid w:val="00635EBA"/>
    <w:rsid w:val="006A4A2B"/>
    <w:rsid w:val="006A5E7F"/>
    <w:rsid w:val="006D185F"/>
    <w:rsid w:val="00700DAB"/>
    <w:rsid w:val="00733FCB"/>
    <w:rsid w:val="007418ED"/>
    <w:rsid w:val="00743E9B"/>
    <w:rsid w:val="0078574C"/>
    <w:rsid w:val="007939D4"/>
    <w:rsid w:val="007D6B73"/>
    <w:rsid w:val="00807F8D"/>
    <w:rsid w:val="0084232E"/>
    <w:rsid w:val="00855492"/>
    <w:rsid w:val="00860EC4"/>
    <w:rsid w:val="00893090"/>
    <w:rsid w:val="008C25A5"/>
    <w:rsid w:val="008D55FE"/>
    <w:rsid w:val="008F63F5"/>
    <w:rsid w:val="00927BF5"/>
    <w:rsid w:val="0095288F"/>
    <w:rsid w:val="00965513"/>
    <w:rsid w:val="009C1D12"/>
    <w:rsid w:val="009C6518"/>
    <w:rsid w:val="009D0408"/>
    <w:rsid w:val="009D481A"/>
    <w:rsid w:val="00A07495"/>
    <w:rsid w:val="00A15719"/>
    <w:rsid w:val="00A73F24"/>
    <w:rsid w:val="00A750DB"/>
    <w:rsid w:val="00AA61AB"/>
    <w:rsid w:val="00AF10A6"/>
    <w:rsid w:val="00B22F5C"/>
    <w:rsid w:val="00B50AC0"/>
    <w:rsid w:val="00B55393"/>
    <w:rsid w:val="00B5573C"/>
    <w:rsid w:val="00B91571"/>
    <w:rsid w:val="00B91D65"/>
    <w:rsid w:val="00B92074"/>
    <w:rsid w:val="00BC3E23"/>
    <w:rsid w:val="00BE37E4"/>
    <w:rsid w:val="00BE6F6A"/>
    <w:rsid w:val="00C41BD6"/>
    <w:rsid w:val="00C55FE5"/>
    <w:rsid w:val="00C7090D"/>
    <w:rsid w:val="00C73A50"/>
    <w:rsid w:val="00C8633A"/>
    <w:rsid w:val="00CB00D1"/>
    <w:rsid w:val="00CB45C5"/>
    <w:rsid w:val="00CB735C"/>
    <w:rsid w:val="00CC14F8"/>
    <w:rsid w:val="00CC173E"/>
    <w:rsid w:val="00CF47FB"/>
    <w:rsid w:val="00D43D82"/>
    <w:rsid w:val="00D64D90"/>
    <w:rsid w:val="00D87D41"/>
    <w:rsid w:val="00DB7911"/>
    <w:rsid w:val="00DD6C67"/>
    <w:rsid w:val="00DE3243"/>
    <w:rsid w:val="00DE448C"/>
    <w:rsid w:val="00DF1716"/>
    <w:rsid w:val="00DF39C2"/>
    <w:rsid w:val="00E12371"/>
    <w:rsid w:val="00E805EC"/>
    <w:rsid w:val="00E85EEC"/>
    <w:rsid w:val="00EB6775"/>
    <w:rsid w:val="00ED7340"/>
    <w:rsid w:val="00F060A4"/>
    <w:rsid w:val="00F21658"/>
    <w:rsid w:val="00F42F80"/>
    <w:rsid w:val="00F4711E"/>
    <w:rsid w:val="00F51C4C"/>
    <w:rsid w:val="00F5320E"/>
    <w:rsid w:val="00F82D33"/>
    <w:rsid w:val="00F8321E"/>
    <w:rsid w:val="00FB7F71"/>
    <w:rsid w:val="00FD0C35"/>
    <w:rsid w:val="00FE0B33"/>
    <w:rsid w:val="00FF74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8743C"/>
  <w15:docId w15:val="{31241C55-183C-47CC-B245-4AF090F0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ind w:left="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C4C"/>
  </w:style>
  <w:style w:type="paragraph" w:styleId="Heading1">
    <w:name w:val="heading 1"/>
    <w:basedOn w:val="Normal"/>
    <w:next w:val="Normal"/>
    <w:link w:val="Heading1Char"/>
    <w:uiPriority w:val="9"/>
    <w:qFormat/>
    <w:rsid w:val="00B22F5C"/>
    <w:pPr>
      <w:keepNext/>
      <w:keepLines/>
      <w:spacing w:before="240" w:after="0" w:line="259" w:lineRule="auto"/>
      <w:ind w:left="0"/>
      <w:jc w:val="left"/>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C15"/>
    <w:pPr>
      <w:ind w:left="720"/>
      <w:contextualSpacing/>
    </w:pPr>
  </w:style>
  <w:style w:type="paragraph" w:styleId="FootnoteText">
    <w:name w:val="footnote text"/>
    <w:basedOn w:val="Normal"/>
    <w:link w:val="FootnoteTextChar"/>
    <w:uiPriority w:val="99"/>
    <w:semiHidden/>
    <w:unhideWhenUsed/>
    <w:rsid w:val="008554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5492"/>
    <w:rPr>
      <w:sz w:val="20"/>
      <w:szCs w:val="20"/>
    </w:rPr>
  </w:style>
  <w:style w:type="character" w:styleId="FootnoteReference">
    <w:name w:val="footnote reference"/>
    <w:basedOn w:val="DefaultParagraphFont"/>
    <w:uiPriority w:val="99"/>
    <w:semiHidden/>
    <w:unhideWhenUsed/>
    <w:rsid w:val="00855492"/>
    <w:rPr>
      <w:vertAlign w:val="superscript"/>
    </w:rPr>
  </w:style>
  <w:style w:type="paragraph" w:styleId="BalloonText">
    <w:name w:val="Balloon Text"/>
    <w:basedOn w:val="Normal"/>
    <w:link w:val="BalloonTextChar"/>
    <w:uiPriority w:val="99"/>
    <w:semiHidden/>
    <w:unhideWhenUsed/>
    <w:rsid w:val="00211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EF4"/>
    <w:rPr>
      <w:rFonts w:ascii="Tahoma" w:hAnsi="Tahoma" w:cs="Tahoma"/>
      <w:sz w:val="16"/>
      <w:szCs w:val="16"/>
    </w:rPr>
  </w:style>
  <w:style w:type="character" w:styleId="Hyperlink">
    <w:name w:val="Hyperlink"/>
    <w:basedOn w:val="DefaultParagraphFont"/>
    <w:uiPriority w:val="99"/>
    <w:unhideWhenUsed/>
    <w:rsid w:val="00A750DB"/>
    <w:rPr>
      <w:color w:val="0000FF" w:themeColor="hyperlink"/>
      <w:u w:val="single"/>
    </w:rPr>
  </w:style>
  <w:style w:type="table" w:styleId="TableGrid">
    <w:name w:val="Table Grid"/>
    <w:basedOn w:val="TableNormal"/>
    <w:uiPriority w:val="39"/>
    <w:rsid w:val="0031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00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0D1"/>
  </w:style>
  <w:style w:type="paragraph" w:styleId="Footer">
    <w:name w:val="footer"/>
    <w:basedOn w:val="Normal"/>
    <w:link w:val="FooterChar"/>
    <w:uiPriority w:val="99"/>
    <w:unhideWhenUsed/>
    <w:rsid w:val="00CB00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0D1"/>
  </w:style>
  <w:style w:type="character" w:customStyle="1" w:styleId="Heading1Char">
    <w:name w:val="Heading 1 Char"/>
    <w:basedOn w:val="DefaultParagraphFont"/>
    <w:link w:val="Heading1"/>
    <w:uiPriority w:val="9"/>
    <w:rsid w:val="00B22F5C"/>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3D0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363582">
      <w:bodyDiv w:val="1"/>
      <w:marLeft w:val="0"/>
      <w:marRight w:val="0"/>
      <w:marTop w:val="0"/>
      <w:marBottom w:val="0"/>
      <w:divBdr>
        <w:top w:val="none" w:sz="0" w:space="0" w:color="auto"/>
        <w:left w:val="none" w:sz="0" w:space="0" w:color="auto"/>
        <w:bottom w:val="none" w:sz="0" w:space="0" w:color="auto"/>
        <w:right w:val="none" w:sz="0" w:space="0" w:color="auto"/>
      </w:divBdr>
    </w:div>
    <w:div w:id="1023745064">
      <w:bodyDiv w:val="1"/>
      <w:marLeft w:val="0"/>
      <w:marRight w:val="0"/>
      <w:marTop w:val="0"/>
      <w:marBottom w:val="0"/>
      <w:divBdr>
        <w:top w:val="none" w:sz="0" w:space="0" w:color="auto"/>
        <w:left w:val="none" w:sz="0" w:space="0" w:color="auto"/>
        <w:bottom w:val="none" w:sz="0" w:space="0" w:color="auto"/>
        <w:right w:val="none" w:sz="0" w:space="0" w:color="auto"/>
      </w:divBdr>
      <w:divsChild>
        <w:div w:id="1230967643">
          <w:marLeft w:val="187"/>
          <w:marRight w:val="0"/>
          <w:marTop w:val="0"/>
          <w:marBottom w:val="0"/>
          <w:divBdr>
            <w:top w:val="none" w:sz="0" w:space="0" w:color="auto"/>
            <w:left w:val="none" w:sz="0" w:space="0" w:color="auto"/>
            <w:bottom w:val="none" w:sz="0" w:space="0" w:color="auto"/>
            <w:right w:val="none" w:sz="0" w:space="0" w:color="auto"/>
          </w:divBdr>
        </w:div>
        <w:div w:id="1553268968">
          <w:marLeft w:val="187"/>
          <w:marRight w:val="0"/>
          <w:marTop w:val="0"/>
          <w:marBottom w:val="0"/>
          <w:divBdr>
            <w:top w:val="none" w:sz="0" w:space="0" w:color="auto"/>
            <w:left w:val="none" w:sz="0" w:space="0" w:color="auto"/>
            <w:bottom w:val="none" w:sz="0" w:space="0" w:color="auto"/>
            <w:right w:val="none" w:sz="0" w:space="0" w:color="auto"/>
          </w:divBdr>
        </w:div>
        <w:div w:id="623124801">
          <w:marLeft w:val="187"/>
          <w:marRight w:val="0"/>
          <w:marTop w:val="0"/>
          <w:marBottom w:val="0"/>
          <w:divBdr>
            <w:top w:val="none" w:sz="0" w:space="0" w:color="auto"/>
            <w:left w:val="none" w:sz="0" w:space="0" w:color="auto"/>
            <w:bottom w:val="none" w:sz="0" w:space="0" w:color="auto"/>
            <w:right w:val="none" w:sz="0" w:space="0" w:color="auto"/>
          </w:divBdr>
        </w:div>
        <w:div w:id="760679422">
          <w:marLeft w:val="187"/>
          <w:marRight w:val="0"/>
          <w:marTop w:val="0"/>
          <w:marBottom w:val="0"/>
          <w:divBdr>
            <w:top w:val="none" w:sz="0" w:space="0" w:color="auto"/>
            <w:left w:val="none" w:sz="0" w:space="0" w:color="auto"/>
            <w:bottom w:val="none" w:sz="0" w:space="0" w:color="auto"/>
            <w:right w:val="none" w:sz="0" w:space="0" w:color="auto"/>
          </w:divBdr>
        </w:div>
        <w:div w:id="220791736">
          <w:marLeft w:val="187"/>
          <w:marRight w:val="0"/>
          <w:marTop w:val="0"/>
          <w:marBottom w:val="0"/>
          <w:divBdr>
            <w:top w:val="none" w:sz="0" w:space="0" w:color="auto"/>
            <w:left w:val="none" w:sz="0" w:space="0" w:color="auto"/>
            <w:bottom w:val="none" w:sz="0" w:space="0" w:color="auto"/>
            <w:right w:val="none" w:sz="0" w:space="0" w:color="auto"/>
          </w:divBdr>
        </w:div>
        <w:div w:id="1409305889">
          <w:marLeft w:val="187"/>
          <w:marRight w:val="0"/>
          <w:marTop w:val="0"/>
          <w:marBottom w:val="0"/>
          <w:divBdr>
            <w:top w:val="none" w:sz="0" w:space="0" w:color="auto"/>
            <w:left w:val="none" w:sz="0" w:space="0" w:color="auto"/>
            <w:bottom w:val="none" w:sz="0" w:space="0" w:color="auto"/>
            <w:right w:val="none" w:sz="0" w:space="0" w:color="auto"/>
          </w:divBdr>
        </w:div>
        <w:div w:id="2026860321">
          <w:marLeft w:val="187"/>
          <w:marRight w:val="0"/>
          <w:marTop w:val="0"/>
          <w:marBottom w:val="0"/>
          <w:divBdr>
            <w:top w:val="none" w:sz="0" w:space="0" w:color="auto"/>
            <w:left w:val="none" w:sz="0" w:space="0" w:color="auto"/>
            <w:bottom w:val="none" w:sz="0" w:space="0" w:color="auto"/>
            <w:right w:val="none" w:sz="0" w:space="0" w:color="auto"/>
          </w:divBdr>
        </w:div>
        <w:div w:id="1049643926">
          <w:marLeft w:val="187"/>
          <w:marRight w:val="0"/>
          <w:marTop w:val="0"/>
          <w:marBottom w:val="0"/>
          <w:divBdr>
            <w:top w:val="none" w:sz="0" w:space="0" w:color="auto"/>
            <w:left w:val="none" w:sz="0" w:space="0" w:color="auto"/>
            <w:bottom w:val="none" w:sz="0" w:space="0" w:color="auto"/>
            <w:right w:val="none" w:sz="0" w:space="0" w:color="auto"/>
          </w:divBdr>
        </w:div>
        <w:div w:id="20985350">
          <w:marLeft w:val="187"/>
          <w:marRight w:val="0"/>
          <w:marTop w:val="0"/>
          <w:marBottom w:val="0"/>
          <w:divBdr>
            <w:top w:val="none" w:sz="0" w:space="0" w:color="auto"/>
            <w:left w:val="none" w:sz="0" w:space="0" w:color="auto"/>
            <w:bottom w:val="none" w:sz="0" w:space="0" w:color="auto"/>
            <w:right w:val="none" w:sz="0" w:space="0" w:color="auto"/>
          </w:divBdr>
        </w:div>
        <w:div w:id="997997940">
          <w:marLeft w:val="187"/>
          <w:marRight w:val="0"/>
          <w:marTop w:val="0"/>
          <w:marBottom w:val="0"/>
          <w:divBdr>
            <w:top w:val="none" w:sz="0" w:space="0" w:color="auto"/>
            <w:left w:val="none" w:sz="0" w:space="0" w:color="auto"/>
            <w:bottom w:val="none" w:sz="0" w:space="0" w:color="auto"/>
            <w:right w:val="none" w:sz="0" w:space="0" w:color="auto"/>
          </w:divBdr>
        </w:div>
        <w:div w:id="1974365458">
          <w:marLeft w:val="187"/>
          <w:marRight w:val="0"/>
          <w:marTop w:val="0"/>
          <w:marBottom w:val="0"/>
          <w:divBdr>
            <w:top w:val="none" w:sz="0" w:space="0" w:color="auto"/>
            <w:left w:val="none" w:sz="0" w:space="0" w:color="auto"/>
            <w:bottom w:val="none" w:sz="0" w:space="0" w:color="auto"/>
            <w:right w:val="none" w:sz="0" w:space="0" w:color="auto"/>
          </w:divBdr>
        </w:div>
      </w:divsChild>
    </w:div>
    <w:div w:id="1025906051">
      <w:bodyDiv w:val="1"/>
      <w:marLeft w:val="0"/>
      <w:marRight w:val="0"/>
      <w:marTop w:val="0"/>
      <w:marBottom w:val="0"/>
      <w:divBdr>
        <w:top w:val="none" w:sz="0" w:space="0" w:color="auto"/>
        <w:left w:val="none" w:sz="0" w:space="0" w:color="auto"/>
        <w:bottom w:val="none" w:sz="0" w:space="0" w:color="auto"/>
        <w:right w:val="none" w:sz="0" w:space="0" w:color="auto"/>
      </w:divBdr>
    </w:div>
    <w:div w:id="1816987237">
      <w:bodyDiv w:val="1"/>
      <w:marLeft w:val="0"/>
      <w:marRight w:val="0"/>
      <w:marTop w:val="0"/>
      <w:marBottom w:val="0"/>
      <w:divBdr>
        <w:top w:val="none" w:sz="0" w:space="0" w:color="auto"/>
        <w:left w:val="none" w:sz="0" w:space="0" w:color="auto"/>
        <w:bottom w:val="none" w:sz="0" w:space="0" w:color="auto"/>
        <w:right w:val="none" w:sz="0" w:space="0" w:color="auto"/>
      </w:divBdr>
    </w:div>
    <w:div w:id="1900092626">
      <w:bodyDiv w:val="1"/>
      <w:marLeft w:val="0"/>
      <w:marRight w:val="0"/>
      <w:marTop w:val="0"/>
      <w:marBottom w:val="0"/>
      <w:divBdr>
        <w:top w:val="none" w:sz="0" w:space="0" w:color="auto"/>
        <w:left w:val="none" w:sz="0" w:space="0" w:color="auto"/>
        <w:bottom w:val="none" w:sz="0" w:space="0" w:color="auto"/>
        <w:right w:val="none" w:sz="0" w:space="0" w:color="auto"/>
      </w:divBdr>
    </w:div>
    <w:div w:id="206124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ournal.univetbantara.ac.id/index.php/jp" TargetMode="External"/><Relationship Id="rId13" Type="http://schemas.openxmlformats.org/officeDocument/2006/relationships/hyperlink" Target="mailto:1asnilaidahritonga@uinsu.ac.id"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hichiparamitaharajap04@gmail.com"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chichiparamitaharajap04@gmail.com"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timasitha031120@gmail.com" TargetMode="External"/><Relationship Id="rId5" Type="http://schemas.openxmlformats.org/officeDocument/2006/relationships/webSettings" Target="webSettings.xml"/><Relationship Id="rId15" Type="http://schemas.openxmlformats.org/officeDocument/2006/relationships/hyperlink" Target="mailto:sitimasitha031120@gmail.com" TargetMode="External"/><Relationship Id="rId10" Type="http://schemas.openxmlformats.org/officeDocument/2006/relationships/hyperlink" Target="mailto:yudha.lubis07@gmail.co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1asnilaidahritonga@uinsu.ac.id" TargetMode="External"/><Relationship Id="rId14" Type="http://schemas.openxmlformats.org/officeDocument/2006/relationships/hyperlink" Target="mailto:yudha.lubis07@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0E05C-2154-4BBC-B63C-F7F8DBCF1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11</Pages>
  <Words>7674</Words>
  <Characters>43744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Yudha Lubis</cp:lastModifiedBy>
  <cp:revision>58</cp:revision>
  <dcterms:created xsi:type="dcterms:W3CDTF">2022-06-28T13:53:00Z</dcterms:created>
  <dcterms:modified xsi:type="dcterms:W3CDTF">2022-07-04T16:01:00Z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8f92d04b-60d9-3c9d-a437-a1d833ed4e57</vt:lpwstr>
  </property>
</Properties>
</file>