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EAE" w:rsidRPr="003979A7" w:rsidRDefault="00044EAE" w:rsidP="00310A1E">
      <w:pPr>
        <w:pStyle w:val="NormalWeb"/>
        <w:spacing w:before="0" w:beforeAutospacing="0" w:after="0" w:afterAutospacing="0"/>
        <w:jc w:val="center"/>
      </w:pPr>
      <w:r w:rsidRPr="003979A7">
        <w:rPr>
          <w:color w:val="000000"/>
          <w:sz w:val="22"/>
          <w:szCs w:val="22"/>
        </w:rPr>
        <w:t>JURNAL PENDIDIKAN, p-ISSN 2715-095X, e-ISSN 2686-5041</w:t>
      </w:r>
    </w:p>
    <w:p w:rsidR="00044EAE" w:rsidRPr="003979A7" w:rsidRDefault="00044EAE" w:rsidP="00310A1E">
      <w:pPr>
        <w:pStyle w:val="NormalWeb"/>
        <w:spacing w:before="0" w:beforeAutospacing="0" w:after="0" w:afterAutospacing="0"/>
        <w:jc w:val="center"/>
      </w:pPr>
      <w:proofErr w:type="gramStart"/>
      <w:r w:rsidRPr="003979A7">
        <w:rPr>
          <w:color w:val="000000"/>
          <w:sz w:val="22"/>
          <w:szCs w:val="22"/>
        </w:rPr>
        <w:t>Volume 30, No.3, Nopember 2021 (...-...)</w:t>
      </w:r>
      <w:proofErr w:type="gramEnd"/>
    </w:p>
    <w:p w:rsidR="00044EAE" w:rsidRPr="003979A7" w:rsidRDefault="00044EAE" w:rsidP="00310A1E">
      <w:pPr>
        <w:pStyle w:val="NormalWeb"/>
        <w:spacing w:before="0" w:beforeAutospacing="0" w:after="0" w:afterAutospacing="0"/>
        <w:jc w:val="center"/>
      </w:pPr>
      <w:r w:rsidRPr="003979A7">
        <w:rPr>
          <w:color w:val="000000"/>
          <w:sz w:val="22"/>
          <w:szCs w:val="22"/>
        </w:rPr>
        <w:t>Online:</w:t>
      </w:r>
      <w:hyperlink r:id="rId7" w:history="1">
        <w:r w:rsidRPr="003979A7">
          <w:rPr>
            <w:rStyle w:val="Hyperlink"/>
            <w:color w:val="000000"/>
            <w:sz w:val="22"/>
            <w:szCs w:val="22"/>
          </w:rPr>
          <w:t xml:space="preserve"> </w:t>
        </w:r>
        <w:r w:rsidRPr="003979A7">
          <w:rPr>
            <w:rStyle w:val="Hyperlink"/>
            <w:color w:val="800080"/>
            <w:sz w:val="22"/>
            <w:szCs w:val="22"/>
          </w:rPr>
          <w:t>http://journal.univetbantara.ac.id/index.php/jp</w:t>
        </w:r>
      </w:hyperlink>
    </w:p>
    <w:p w:rsidR="00044EAE" w:rsidRPr="003979A7" w:rsidRDefault="00044EAE" w:rsidP="00310A1E">
      <w:pPr>
        <w:pStyle w:val="NormalWeb"/>
        <w:spacing w:before="0" w:beforeAutospacing="0" w:after="0" w:afterAutospacing="0"/>
        <w:jc w:val="center"/>
      </w:pPr>
      <w:r w:rsidRPr="003979A7">
        <w:rPr>
          <w:b/>
          <w:bCs/>
          <w:color w:val="000000"/>
          <w:sz w:val="28"/>
          <w:szCs w:val="28"/>
        </w:rPr>
        <w:t> </w:t>
      </w:r>
    </w:p>
    <w:p w:rsidR="00044EAE" w:rsidRPr="003979A7" w:rsidRDefault="00044EAE" w:rsidP="00310A1E">
      <w:pPr>
        <w:spacing w:after="0" w:line="240" w:lineRule="auto"/>
        <w:jc w:val="center"/>
        <w:rPr>
          <w:rFonts w:ascii="Times New Roman" w:hAnsi="Times New Roman" w:cs="Times New Roman"/>
          <w:b/>
          <w:sz w:val="28"/>
          <w:szCs w:val="28"/>
        </w:rPr>
      </w:pPr>
      <w:r w:rsidRPr="003979A7">
        <w:rPr>
          <w:rFonts w:ascii="Times New Roman" w:hAnsi="Times New Roman" w:cs="Times New Roman"/>
          <w:b/>
          <w:sz w:val="28"/>
          <w:szCs w:val="28"/>
        </w:rPr>
        <w:t>Pembelajaran Berdiferensiasi dalam Teori Konstruktivisme pada Proyek kewirausahaan</w:t>
      </w:r>
    </w:p>
    <w:p w:rsidR="00044EAE" w:rsidRPr="00326E62" w:rsidRDefault="00044EAE" w:rsidP="00044EAE">
      <w:pPr>
        <w:pStyle w:val="NormalWeb"/>
        <w:spacing w:before="240" w:beforeAutospacing="0" w:after="240" w:afterAutospacing="0"/>
        <w:jc w:val="center"/>
      </w:pPr>
      <w:proofErr w:type="gramStart"/>
      <w:r w:rsidRPr="00326E62">
        <w:rPr>
          <w:b/>
          <w:bCs/>
          <w:color w:val="000000"/>
        </w:rPr>
        <w:t>Iswahyudi</w:t>
      </w:r>
      <w:r w:rsidRPr="00326E62">
        <w:rPr>
          <w:b/>
          <w:bCs/>
          <w:color w:val="000000"/>
          <w:vertAlign w:val="superscript"/>
        </w:rPr>
        <w:t xml:space="preserve">1 </w:t>
      </w:r>
      <w:r w:rsidRPr="00326E62">
        <w:rPr>
          <w:b/>
          <w:bCs/>
          <w:color w:val="000000"/>
        </w:rPr>
        <w:t>,</w:t>
      </w:r>
      <w:proofErr w:type="gramEnd"/>
      <w:r w:rsidRPr="00326E62">
        <w:rPr>
          <w:b/>
          <w:bCs/>
          <w:color w:val="000000"/>
        </w:rPr>
        <w:t xml:space="preserve"> Asri Pujihastuti</w:t>
      </w:r>
      <w:r w:rsidRPr="00326E62">
        <w:rPr>
          <w:b/>
          <w:bCs/>
          <w:color w:val="000000"/>
          <w:vertAlign w:val="superscript"/>
        </w:rPr>
        <w:t>2</w:t>
      </w:r>
      <w:r w:rsidRPr="00326E62">
        <w:rPr>
          <w:b/>
          <w:bCs/>
          <w:color w:val="000000"/>
        </w:rPr>
        <w:t>,  Endang Fauziati</w:t>
      </w:r>
      <w:r w:rsidRPr="00326E62">
        <w:rPr>
          <w:b/>
          <w:bCs/>
          <w:color w:val="000000"/>
          <w:vertAlign w:val="superscript"/>
        </w:rPr>
        <w:t>3</w:t>
      </w:r>
    </w:p>
    <w:p w:rsidR="00044EAE" w:rsidRPr="00326E62" w:rsidRDefault="00044EAE" w:rsidP="00044EAE">
      <w:pPr>
        <w:pStyle w:val="NormalWeb"/>
        <w:spacing w:before="0" w:beforeAutospacing="0" w:after="0" w:afterAutospacing="0"/>
        <w:ind w:left="560" w:right="560"/>
        <w:jc w:val="center"/>
        <w:rPr>
          <w:sz w:val="20"/>
          <w:szCs w:val="20"/>
        </w:rPr>
      </w:pPr>
      <w:r w:rsidRPr="00326E62">
        <w:rPr>
          <w:color w:val="000000"/>
          <w:sz w:val="20"/>
          <w:szCs w:val="20"/>
        </w:rPr>
        <w:t>Universitas Muhammadiyah Surakarta</w:t>
      </w:r>
    </w:p>
    <w:p w:rsidR="00044EAE" w:rsidRPr="00326E62" w:rsidRDefault="00044EAE" w:rsidP="00044EAE">
      <w:pPr>
        <w:pStyle w:val="NormalWeb"/>
        <w:spacing w:before="0" w:beforeAutospacing="0" w:after="0" w:afterAutospacing="0"/>
        <w:ind w:left="560" w:right="560"/>
        <w:jc w:val="center"/>
        <w:rPr>
          <w:sz w:val="20"/>
          <w:szCs w:val="20"/>
        </w:rPr>
      </w:pPr>
      <w:r w:rsidRPr="00326E62">
        <w:rPr>
          <w:color w:val="000000"/>
          <w:sz w:val="20"/>
          <w:szCs w:val="20"/>
          <w:vertAlign w:val="superscript"/>
        </w:rPr>
        <w:t>1</w:t>
      </w:r>
      <w:r w:rsidRPr="00326E62">
        <w:rPr>
          <w:color w:val="000000"/>
          <w:sz w:val="20"/>
          <w:szCs w:val="20"/>
        </w:rPr>
        <w:t xml:space="preserve">iswahyudissosmusuk@gmail.com, </w:t>
      </w:r>
      <w:r w:rsidRPr="00326E62">
        <w:rPr>
          <w:color w:val="000000"/>
          <w:sz w:val="20"/>
          <w:szCs w:val="20"/>
          <w:vertAlign w:val="superscript"/>
        </w:rPr>
        <w:t>2</w:t>
      </w:r>
      <w:r w:rsidRPr="00326E62">
        <w:rPr>
          <w:color w:val="000000"/>
          <w:sz w:val="20"/>
          <w:szCs w:val="20"/>
        </w:rPr>
        <w:t xml:space="preserve">asripuji030@gmail.com, </w:t>
      </w:r>
      <w:r w:rsidRPr="00326E62">
        <w:rPr>
          <w:color w:val="000000"/>
          <w:sz w:val="20"/>
          <w:szCs w:val="20"/>
          <w:vertAlign w:val="superscript"/>
        </w:rPr>
        <w:t>3</w:t>
      </w:r>
      <w:r w:rsidRPr="00326E62">
        <w:rPr>
          <w:color w:val="000000"/>
          <w:sz w:val="20"/>
          <w:szCs w:val="20"/>
        </w:rPr>
        <w:t>endang.fauziati@ums.ac.id</w:t>
      </w:r>
    </w:p>
    <w:p w:rsidR="00044EAE" w:rsidRPr="00326E62" w:rsidRDefault="00044EAE">
      <w:pPr>
        <w:rPr>
          <w:rFonts w:ascii="Times New Roman" w:hAnsi="Times New Roman" w:cs="Times New Roman"/>
          <w:b/>
          <w:sz w:val="20"/>
          <w:szCs w:val="20"/>
        </w:rPr>
      </w:pPr>
    </w:p>
    <w:p w:rsidR="00510C25" w:rsidRPr="003979A7" w:rsidRDefault="000918A9" w:rsidP="00434383">
      <w:pPr>
        <w:tabs>
          <w:tab w:val="left" w:pos="1080"/>
        </w:tabs>
        <w:spacing w:after="0" w:line="240" w:lineRule="auto"/>
        <w:ind w:firstLine="540"/>
        <w:jc w:val="both"/>
        <w:rPr>
          <w:rFonts w:ascii="Times New Roman" w:hAnsi="Times New Roman" w:cs="Times New Roman"/>
          <w:color w:val="000000" w:themeColor="text1"/>
          <w:sz w:val="20"/>
          <w:szCs w:val="20"/>
        </w:rPr>
      </w:pPr>
      <w:proofErr w:type="gramStart"/>
      <w:r w:rsidRPr="003979A7">
        <w:rPr>
          <w:rFonts w:ascii="Times New Roman" w:hAnsi="Times New Roman" w:cs="Times New Roman"/>
          <w:color w:val="000000" w:themeColor="text1"/>
          <w:sz w:val="20"/>
          <w:szCs w:val="20"/>
        </w:rPr>
        <w:t xml:space="preserve">Abstrak Penelitian ini bertujuan untuk memberikan gambaran tentang penerapan teori konstruktivisme yang terkait dengan pembelajaran </w:t>
      </w:r>
      <w:r w:rsidR="00E1258D" w:rsidRPr="003979A7">
        <w:rPr>
          <w:rFonts w:ascii="Times New Roman" w:hAnsi="Times New Roman" w:cs="Times New Roman"/>
          <w:color w:val="000000" w:themeColor="text1"/>
          <w:sz w:val="20"/>
          <w:szCs w:val="20"/>
        </w:rPr>
        <w:t xml:space="preserve">berdiferensiasi </w:t>
      </w:r>
      <w:r w:rsidR="005940C0" w:rsidRPr="003979A7">
        <w:rPr>
          <w:rFonts w:ascii="Times New Roman" w:hAnsi="Times New Roman" w:cs="Times New Roman"/>
          <w:color w:val="000000" w:themeColor="text1"/>
          <w:sz w:val="20"/>
          <w:szCs w:val="20"/>
        </w:rPr>
        <w:t>berbasis proyek di SMAN 1 Banyudono</w:t>
      </w:r>
      <w:r w:rsidRPr="003979A7">
        <w:rPr>
          <w:rFonts w:ascii="Times New Roman" w:hAnsi="Times New Roman" w:cs="Times New Roman"/>
          <w:color w:val="000000" w:themeColor="text1"/>
          <w:sz w:val="20"/>
          <w:szCs w:val="20"/>
        </w:rPr>
        <w:t>.</w:t>
      </w:r>
      <w:proofErr w:type="gramEnd"/>
      <w:r w:rsidRPr="003979A7">
        <w:rPr>
          <w:rFonts w:ascii="Times New Roman" w:hAnsi="Times New Roman" w:cs="Times New Roman"/>
          <w:color w:val="000000" w:themeColor="text1"/>
          <w:sz w:val="20"/>
          <w:szCs w:val="20"/>
        </w:rPr>
        <w:t xml:space="preserve"> </w:t>
      </w:r>
      <w:proofErr w:type="gramStart"/>
      <w:r w:rsidR="005940C0" w:rsidRPr="003979A7">
        <w:rPr>
          <w:rFonts w:ascii="Times New Roman" w:hAnsi="Times New Roman" w:cs="Times New Roman"/>
          <w:color w:val="000000" w:themeColor="text1"/>
          <w:sz w:val="20"/>
          <w:szCs w:val="20"/>
        </w:rPr>
        <w:t xml:space="preserve">Jenis penelitian Deskriptif dengan </w:t>
      </w:r>
      <w:r w:rsidRPr="003979A7">
        <w:rPr>
          <w:rFonts w:ascii="Times New Roman" w:hAnsi="Times New Roman" w:cs="Times New Roman"/>
          <w:color w:val="000000" w:themeColor="text1"/>
          <w:sz w:val="20"/>
          <w:szCs w:val="20"/>
        </w:rPr>
        <w:t>Metode penelitian yang digunakan adalah metode kualitatif</w:t>
      </w:r>
      <w:r w:rsidR="005940C0" w:rsidRPr="003979A7">
        <w:rPr>
          <w:rFonts w:ascii="Times New Roman" w:hAnsi="Times New Roman" w:cs="Times New Roman"/>
          <w:color w:val="000000" w:themeColor="text1"/>
          <w:sz w:val="20"/>
          <w:szCs w:val="20"/>
        </w:rPr>
        <w:t>.</w:t>
      </w:r>
      <w:proofErr w:type="gramEnd"/>
      <w:r w:rsidR="005940C0" w:rsidRPr="003979A7">
        <w:rPr>
          <w:rFonts w:ascii="Times New Roman" w:hAnsi="Times New Roman" w:cs="Times New Roman"/>
          <w:color w:val="000000" w:themeColor="text1"/>
          <w:sz w:val="20"/>
          <w:szCs w:val="20"/>
        </w:rPr>
        <w:t xml:space="preserve"> </w:t>
      </w:r>
      <w:proofErr w:type="gramStart"/>
      <w:r w:rsidR="005940C0" w:rsidRPr="003979A7">
        <w:rPr>
          <w:rFonts w:ascii="Times New Roman" w:hAnsi="Times New Roman" w:cs="Times New Roman"/>
          <w:color w:val="000000" w:themeColor="text1"/>
          <w:sz w:val="20"/>
          <w:szCs w:val="20"/>
        </w:rPr>
        <w:t xml:space="preserve">Teknik Pengumpulan data dilakukan </w:t>
      </w:r>
      <w:r w:rsidRPr="003979A7">
        <w:rPr>
          <w:rFonts w:ascii="Times New Roman" w:hAnsi="Times New Roman" w:cs="Times New Roman"/>
          <w:color w:val="000000" w:themeColor="text1"/>
          <w:sz w:val="20"/>
          <w:szCs w:val="20"/>
        </w:rPr>
        <w:t xml:space="preserve">dengan </w:t>
      </w:r>
      <w:r w:rsidR="005940C0" w:rsidRPr="003979A7">
        <w:rPr>
          <w:rFonts w:ascii="Times New Roman" w:hAnsi="Times New Roman" w:cs="Times New Roman"/>
          <w:color w:val="000000" w:themeColor="text1"/>
          <w:sz w:val="20"/>
          <w:szCs w:val="20"/>
        </w:rPr>
        <w:t>observasi dan wawancara</w:t>
      </w:r>
      <w:r w:rsidRPr="003979A7">
        <w:rPr>
          <w:rFonts w:ascii="Times New Roman" w:hAnsi="Times New Roman" w:cs="Times New Roman"/>
          <w:color w:val="000000" w:themeColor="text1"/>
          <w:sz w:val="20"/>
          <w:szCs w:val="20"/>
        </w:rPr>
        <w:t>.</w:t>
      </w:r>
      <w:proofErr w:type="gramEnd"/>
      <w:r w:rsidRPr="003979A7">
        <w:rPr>
          <w:rFonts w:ascii="Times New Roman" w:hAnsi="Times New Roman" w:cs="Times New Roman"/>
          <w:color w:val="000000" w:themeColor="text1"/>
          <w:sz w:val="20"/>
          <w:szCs w:val="20"/>
        </w:rPr>
        <w:t xml:space="preserve"> Subjek penelitian meliputi kepala sekolah</w:t>
      </w:r>
      <w:r w:rsidR="005940C0" w:rsidRPr="003979A7">
        <w:rPr>
          <w:rFonts w:ascii="Times New Roman" w:hAnsi="Times New Roman" w:cs="Times New Roman"/>
          <w:color w:val="000000" w:themeColor="text1"/>
          <w:sz w:val="20"/>
          <w:szCs w:val="20"/>
        </w:rPr>
        <w:t>, guru mata pelajaran kelas X</w:t>
      </w:r>
      <w:r w:rsidR="00760B22" w:rsidRPr="003979A7">
        <w:rPr>
          <w:rFonts w:ascii="Times New Roman" w:hAnsi="Times New Roman" w:cs="Times New Roman"/>
          <w:color w:val="000000" w:themeColor="text1"/>
          <w:sz w:val="20"/>
          <w:szCs w:val="20"/>
        </w:rPr>
        <w:t>2</w:t>
      </w:r>
      <w:r w:rsidR="005940C0" w:rsidRPr="003979A7">
        <w:rPr>
          <w:rFonts w:ascii="Times New Roman" w:hAnsi="Times New Roman" w:cs="Times New Roman"/>
          <w:color w:val="000000" w:themeColor="text1"/>
          <w:sz w:val="20"/>
          <w:szCs w:val="20"/>
        </w:rPr>
        <w:t xml:space="preserve">, dan </w:t>
      </w:r>
      <w:r w:rsidR="00B34652" w:rsidRPr="003979A7">
        <w:rPr>
          <w:rFonts w:ascii="Times New Roman" w:hAnsi="Times New Roman" w:cs="Times New Roman"/>
          <w:color w:val="000000" w:themeColor="text1"/>
          <w:sz w:val="20"/>
          <w:szCs w:val="20"/>
        </w:rPr>
        <w:t>murid</w:t>
      </w:r>
      <w:r w:rsidR="005940C0" w:rsidRPr="003979A7">
        <w:rPr>
          <w:rFonts w:ascii="Times New Roman" w:hAnsi="Times New Roman" w:cs="Times New Roman"/>
          <w:color w:val="000000" w:themeColor="text1"/>
          <w:sz w:val="20"/>
          <w:szCs w:val="20"/>
        </w:rPr>
        <w:t xml:space="preserve"> kelas X</w:t>
      </w:r>
      <w:r w:rsidR="00760B22" w:rsidRPr="003979A7">
        <w:rPr>
          <w:rFonts w:ascii="Times New Roman" w:hAnsi="Times New Roman" w:cs="Times New Roman"/>
          <w:color w:val="000000" w:themeColor="text1"/>
          <w:sz w:val="20"/>
          <w:szCs w:val="20"/>
        </w:rPr>
        <w:t>2</w:t>
      </w:r>
      <w:r w:rsidRPr="003979A7">
        <w:rPr>
          <w:rFonts w:ascii="Times New Roman" w:hAnsi="Times New Roman" w:cs="Times New Roman"/>
          <w:color w:val="000000" w:themeColor="text1"/>
          <w:sz w:val="20"/>
          <w:szCs w:val="20"/>
        </w:rPr>
        <w:t xml:space="preserve"> sebanyak </w:t>
      </w:r>
      <w:r w:rsidR="005940C0" w:rsidRPr="003979A7">
        <w:rPr>
          <w:rFonts w:ascii="Times New Roman" w:hAnsi="Times New Roman" w:cs="Times New Roman"/>
          <w:color w:val="000000" w:themeColor="text1"/>
          <w:sz w:val="20"/>
          <w:szCs w:val="20"/>
        </w:rPr>
        <w:t>36</w:t>
      </w:r>
      <w:r w:rsidRPr="003979A7">
        <w:rPr>
          <w:rFonts w:ascii="Times New Roman" w:hAnsi="Times New Roman" w:cs="Times New Roman"/>
          <w:color w:val="000000" w:themeColor="text1"/>
          <w:sz w:val="20"/>
          <w:szCs w:val="20"/>
        </w:rPr>
        <w:t xml:space="preserve"> </w:t>
      </w:r>
      <w:r w:rsidR="00B34652" w:rsidRPr="003979A7">
        <w:rPr>
          <w:rFonts w:ascii="Times New Roman" w:hAnsi="Times New Roman" w:cs="Times New Roman"/>
          <w:color w:val="000000" w:themeColor="text1"/>
          <w:sz w:val="20"/>
          <w:szCs w:val="20"/>
        </w:rPr>
        <w:t>murid</w:t>
      </w:r>
      <w:r w:rsidR="005940C0" w:rsidRPr="003979A7">
        <w:rPr>
          <w:rFonts w:ascii="Times New Roman" w:hAnsi="Times New Roman" w:cs="Times New Roman"/>
          <w:color w:val="000000" w:themeColor="text1"/>
          <w:sz w:val="20"/>
          <w:szCs w:val="20"/>
        </w:rPr>
        <w:t>.</w:t>
      </w:r>
      <w:r w:rsidRPr="003979A7">
        <w:rPr>
          <w:rFonts w:ascii="Times New Roman" w:hAnsi="Times New Roman" w:cs="Times New Roman"/>
          <w:color w:val="000000" w:themeColor="text1"/>
          <w:sz w:val="20"/>
          <w:szCs w:val="20"/>
        </w:rPr>
        <w:t xml:space="preserve"> Hasil dari penelitian ini, </w:t>
      </w:r>
      <w:r w:rsidR="00B34652" w:rsidRPr="003979A7">
        <w:rPr>
          <w:rFonts w:ascii="Times New Roman" w:hAnsi="Times New Roman" w:cs="Times New Roman"/>
          <w:color w:val="000000" w:themeColor="text1"/>
          <w:sz w:val="20"/>
          <w:szCs w:val="20"/>
        </w:rPr>
        <w:t>murid</w:t>
      </w:r>
      <w:r w:rsidRPr="003979A7">
        <w:rPr>
          <w:rFonts w:ascii="Times New Roman" w:hAnsi="Times New Roman" w:cs="Times New Roman"/>
          <w:color w:val="000000" w:themeColor="text1"/>
          <w:sz w:val="20"/>
          <w:szCs w:val="20"/>
        </w:rPr>
        <w:t xml:space="preserve"> dapat meng</w:t>
      </w:r>
      <w:r w:rsidR="00E1258D" w:rsidRPr="003979A7">
        <w:rPr>
          <w:rFonts w:ascii="Times New Roman" w:hAnsi="Times New Roman" w:cs="Times New Roman"/>
          <w:color w:val="000000" w:themeColor="text1"/>
          <w:sz w:val="20"/>
          <w:szCs w:val="20"/>
        </w:rPr>
        <w:t>k</w:t>
      </w:r>
      <w:r w:rsidRPr="003979A7">
        <w:rPr>
          <w:rFonts w:ascii="Times New Roman" w:hAnsi="Times New Roman" w:cs="Times New Roman"/>
          <w:color w:val="000000" w:themeColor="text1"/>
          <w:sz w:val="20"/>
          <w:szCs w:val="20"/>
        </w:rPr>
        <w:t>onstruksi pemahamannya melalui pembelajaran</w:t>
      </w:r>
      <w:r w:rsidR="005940C0" w:rsidRPr="003979A7">
        <w:rPr>
          <w:rFonts w:ascii="Times New Roman" w:hAnsi="Times New Roman" w:cs="Times New Roman"/>
          <w:color w:val="000000" w:themeColor="text1"/>
          <w:sz w:val="20"/>
          <w:szCs w:val="20"/>
        </w:rPr>
        <w:t xml:space="preserve"> </w:t>
      </w:r>
      <w:r w:rsidR="00E1258D" w:rsidRPr="003979A7">
        <w:rPr>
          <w:rFonts w:ascii="Times New Roman" w:hAnsi="Times New Roman" w:cs="Times New Roman"/>
          <w:color w:val="000000" w:themeColor="text1"/>
          <w:sz w:val="20"/>
          <w:szCs w:val="20"/>
        </w:rPr>
        <w:t xml:space="preserve">berdiferensiasi </w:t>
      </w:r>
      <w:r w:rsidR="005940C0" w:rsidRPr="003979A7">
        <w:rPr>
          <w:rFonts w:ascii="Times New Roman" w:hAnsi="Times New Roman" w:cs="Times New Roman"/>
          <w:color w:val="000000" w:themeColor="text1"/>
          <w:sz w:val="20"/>
          <w:szCs w:val="20"/>
        </w:rPr>
        <w:t xml:space="preserve">berbasis proyek </w:t>
      </w:r>
      <w:proofErr w:type="gramStart"/>
      <w:r w:rsidR="005940C0" w:rsidRPr="003979A7">
        <w:rPr>
          <w:rFonts w:ascii="Times New Roman" w:hAnsi="Times New Roman" w:cs="Times New Roman"/>
          <w:color w:val="000000" w:themeColor="text1"/>
          <w:sz w:val="20"/>
          <w:szCs w:val="20"/>
        </w:rPr>
        <w:t>pada  tema</w:t>
      </w:r>
      <w:proofErr w:type="gramEnd"/>
      <w:r w:rsidR="005940C0" w:rsidRPr="003979A7">
        <w:rPr>
          <w:rFonts w:ascii="Times New Roman" w:hAnsi="Times New Roman" w:cs="Times New Roman"/>
          <w:color w:val="000000" w:themeColor="text1"/>
          <w:sz w:val="20"/>
          <w:szCs w:val="20"/>
        </w:rPr>
        <w:t xml:space="preserve"> kewirausahaan.</w:t>
      </w:r>
      <w:r w:rsidRPr="003979A7">
        <w:rPr>
          <w:rFonts w:ascii="Times New Roman" w:hAnsi="Times New Roman" w:cs="Times New Roman"/>
          <w:color w:val="000000" w:themeColor="text1"/>
          <w:sz w:val="20"/>
          <w:szCs w:val="20"/>
        </w:rPr>
        <w:t xml:space="preserve"> </w:t>
      </w:r>
      <w:proofErr w:type="gramStart"/>
      <w:r w:rsidR="009E5CA5" w:rsidRPr="003979A7">
        <w:rPr>
          <w:rFonts w:ascii="Times New Roman" w:hAnsi="Times New Roman" w:cs="Times New Roman"/>
          <w:color w:val="000000" w:themeColor="text1"/>
          <w:sz w:val="20"/>
          <w:szCs w:val="20"/>
        </w:rPr>
        <w:t>Metode pembelajaran berbasis proyek memb</w:t>
      </w:r>
      <w:r w:rsidR="009522E0" w:rsidRPr="003979A7">
        <w:rPr>
          <w:rFonts w:ascii="Times New Roman" w:hAnsi="Times New Roman" w:cs="Times New Roman"/>
          <w:color w:val="000000" w:themeColor="text1"/>
          <w:sz w:val="20"/>
          <w:szCs w:val="20"/>
        </w:rPr>
        <w:t xml:space="preserve">erikan kesempatan </w:t>
      </w:r>
      <w:r w:rsidR="00B34652" w:rsidRPr="003979A7">
        <w:rPr>
          <w:rFonts w:ascii="Times New Roman" w:hAnsi="Times New Roman" w:cs="Times New Roman"/>
          <w:color w:val="000000" w:themeColor="text1"/>
          <w:sz w:val="20"/>
          <w:szCs w:val="20"/>
        </w:rPr>
        <w:t>murid</w:t>
      </w:r>
      <w:r w:rsidR="009522E0" w:rsidRPr="003979A7">
        <w:rPr>
          <w:rFonts w:ascii="Times New Roman" w:hAnsi="Times New Roman" w:cs="Times New Roman"/>
          <w:color w:val="000000" w:themeColor="text1"/>
          <w:sz w:val="20"/>
          <w:szCs w:val="20"/>
        </w:rPr>
        <w:t xml:space="preserve"> untuk m</w:t>
      </w:r>
      <w:r w:rsidR="009E5CA5" w:rsidRPr="003979A7">
        <w:rPr>
          <w:rFonts w:ascii="Times New Roman" w:hAnsi="Times New Roman" w:cs="Times New Roman"/>
          <w:color w:val="000000" w:themeColor="text1"/>
          <w:sz w:val="20"/>
          <w:szCs w:val="20"/>
        </w:rPr>
        <w:t>engembangkan kemampuan diri dengan menghasilkan sebuah prod</w:t>
      </w:r>
      <w:r w:rsidR="009522E0" w:rsidRPr="003979A7">
        <w:rPr>
          <w:rFonts w:ascii="Times New Roman" w:hAnsi="Times New Roman" w:cs="Times New Roman"/>
          <w:color w:val="000000" w:themeColor="text1"/>
          <w:sz w:val="20"/>
          <w:szCs w:val="20"/>
        </w:rPr>
        <w:t>uk berupa makanan maupun keraji</w:t>
      </w:r>
      <w:r w:rsidR="009E5CA5" w:rsidRPr="003979A7">
        <w:rPr>
          <w:rFonts w:ascii="Times New Roman" w:hAnsi="Times New Roman" w:cs="Times New Roman"/>
          <w:color w:val="000000" w:themeColor="text1"/>
          <w:sz w:val="20"/>
          <w:szCs w:val="20"/>
        </w:rPr>
        <w:t>nan.</w:t>
      </w:r>
      <w:proofErr w:type="gramEnd"/>
      <w:r w:rsidR="009E5CA5" w:rsidRPr="003979A7">
        <w:rPr>
          <w:rFonts w:ascii="Times New Roman" w:hAnsi="Times New Roman" w:cs="Times New Roman"/>
          <w:color w:val="000000" w:themeColor="text1"/>
          <w:sz w:val="20"/>
          <w:szCs w:val="20"/>
          <w:shd w:val="clear" w:color="auto" w:fill="FFFFFF"/>
        </w:rPr>
        <w:t xml:space="preserve"> </w:t>
      </w:r>
      <w:proofErr w:type="gramStart"/>
      <w:r w:rsidR="00B34652" w:rsidRPr="003979A7">
        <w:rPr>
          <w:rFonts w:ascii="Times New Roman" w:hAnsi="Times New Roman" w:cs="Times New Roman"/>
          <w:color w:val="000000" w:themeColor="text1"/>
          <w:sz w:val="20"/>
          <w:szCs w:val="20"/>
          <w:shd w:val="clear" w:color="auto" w:fill="FFFFFF"/>
        </w:rPr>
        <w:t>Murid</w:t>
      </w:r>
      <w:r w:rsidR="009E5CA5" w:rsidRPr="003979A7">
        <w:rPr>
          <w:rFonts w:ascii="Times New Roman" w:hAnsi="Times New Roman" w:cs="Times New Roman"/>
          <w:color w:val="000000" w:themeColor="text1"/>
          <w:sz w:val="20"/>
          <w:szCs w:val="20"/>
          <w:shd w:val="clear" w:color="auto" w:fill="FFFFFF"/>
        </w:rPr>
        <w:t xml:space="preserve"> berperan sebagai subjek utama dalam pengembangan kurikulum</w:t>
      </w:r>
      <w:r w:rsidR="00E1258D" w:rsidRPr="003979A7">
        <w:rPr>
          <w:rFonts w:ascii="Times New Roman" w:hAnsi="Times New Roman" w:cs="Times New Roman"/>
          <w:color w:val="000000" w:themeColor="text1"/>
          <w:sz w:val="20"/>
          <w:szCs w:val="20"/>
          <w:shd w:val="clear" w:color="auto" w:fill="FFFFFF"/>
        </w:rPr>
        <w:t>, s</w:t>
      </w:r>
      <w:r w:rsidR="009E5CA5" w:rsidRPr="003979A7">
        <w:rPr>
          <w:rFonts w:ascii="Times New Roman" w:hAnsi="Times New Roman" w:cs="Times New Roman"/>
          <w:color w:val="000000" w:themeColor="text1"/>
          <w:sz w:val="20"/>
          <w:szCs w:val="20"/>
        </w:rPr>
        <w:t xml:space="preserve">edangkan </w:t>
      </w:r>
      <w:r w:rsidR="00E1258D" w:rsidRPr="003979A7">
        <w:rPr>
          <w:rFonts w:ascii="Times New Roman" w:hAnsi="Times New Roman" w:cs="Times New Roman"/>
          <w:color w:val="000000" w:themeColor="text1"/>
          <w:sz w:val="20"/>
          <w:szCs w:val="20"/>
        </w:rPr>
        <w:t>g</w:t>
      </w:r>
      <w:r w:rsidR="009E5CA5" w:rsidRPr="003979A7">
        <w:rPr>
          <w:rFonts w:ascii="Times New Roman" w:hAnsi="Times New Roman" w:cs="Times New Roman"/>
          <w:color w:val="000000" w:themeColor="text1"/>
          <w:sz w:val="20"/>
          <w:szCs w:val="20"/>
        </w:rPr>
        <w:t xml:space="preserve">uru sebagai </w:t>
      </w:r>
      <w:r w:rsidR="00E1258D" w:rsidRPr="003979A7">
        <w:rPr>
          <w:rFonts w:ascii="Times New Roman" w:hAnsi="Times New Roman" w:cs="Times New Roman"/>
          <w:color w:val="000000" w:themeColor="text1"/>
          <w:sz w:val="20"/>
          <w:szCs w:val="20"/>
        </w:rPr>
        <w:t>fasilitator yang demokratis</w:t>
      </w:r>
      <w:r w:rsidR="009E5CA5" w:rsidRPr="003979A7">
        <w:rPr>
          <w:rFonts w:ascii="Times New Roman" w:hAnsi="Times New Roman" w:cs="Times New Roman"/>
          <w:color w:val="000000" w:themeColor="text1"/>
          <w:sz w:val="20"/>
          <w:szCs w:val="20"/>
          <w:shd w:val="clear" w:color="auto" w:fill="FFFFFF"/>
        </w:rPr>
        <w:t>.</w:t>
      </w:r>
      <w:proofErr w:type="gramEnd"/>
      <w:r w:rsidR="009522E0" w:rsidRPr="003979A7">
        <w:rPr>
          <w:rFonts w:ascii="Times New Roman" w:hAnsi="Times New Roman" w:cs="Times New Roman"/>
          <w:color w:val="000000" w:themeColor="text1"/>
          <w:sz w:val="20"/>
          <w:szCs w:val="20"/>
          <w:shd w:val="clear" w:color="auto" w:fill="FFFFFF"/>
        </w:rPr>
        <w:t xml:space="preserve"> </w:t>
      </w:r>
      <w:proofErr w:type="gramStart"/>
      <w:r w:rsidR="00FF66B6" w:rsidRPr="003979A7">
        <w:rPr>
          <w:rFonts w:ascii="Times New Roman" w:hAnsi="Times New Roman" w:cs="Times New Roman"/>
          <w:color w:val="000000" w:themeColor="text1"/>
          <w:sz w:val="21"/>
          <w:szCs w:val="21"/>
          <w:shd w:val="clear" w:color="auto" w:fill="FFFFFF"/>
        </w:rPr>
        <w:t>Konsep "belajar dengan melakukan" kemudian berkembang menjadi salah satu jenis pembelajaran, yaitu pembelajaran berbasis penyelesaian masalah.</w:t>
      </w:r>
      <w:proofErr w:type="gramEnd"/>
      <w:r w:rsidR="00FF66B6" w:rsidRPr="003979A7">
        <w:rPr>
          <w:rFonts w:ascii="Times New Roman" w:hAnsi="Times New Roman" w:cs="Times New Roman"/>
          <w:color w:val="000000" w:themeColor="text1"/>
          <w:sz w:val="21"/>
          <w:szCs w:val="21"/>
          <w:shd w:val="clear" w:color="auto" w:fill="FFFFFF"/>
        </w:rPr>
        <w:t xml:space="preserve"> </w:t>
      </w:r>
      <w:r w:rsidRPr="003979A7">
        <w:rPr>
          <w:rFonts w:ascii="Times New Roman" w:hAnsi="Times New Roman" w:cs="Times New Roman"/>
          <w:color w:val="000000" w:themeColor="text1"/>
          <w:sz w:val="20"/>
          <w:szCs w:val="20"/>
        </w:rPr>
        <w:t xml:space="preserve">Kesimpulan dari penelitian ini adalah melalui penerapan teori konstruktivisme dalam pembelajaran </w:t>
      </w:r>
      <w:r w:rsidR="00FF66B6" w:rsidRPr="003979A7">
        <w:rPr>
          <w:rFonts w:ascii="Times New Roman" w:hAnsi="Times New Roman" w:cs="Times New Roman"/>
          <w:color w:val="000000" w:themeColor="text1"/>
          <w:sz w:val="20"/>
          <w:szCs w:val="20"/>
        </w:rPr>
        <w:t xml:space="preserve">berdiferensiasi </w:t>
      </w:r>
      <w:r w:rsidR="000B3547" w:rsidRPr="003979A7">
        <w:rPr>
          <w:rFonts w:ascii="Times New Roman" w:hAnsi="Times New Roman" w:cs="Times New Roman"/>
          <w:color w:val="000000" w:themeColor="text1"/>
          <w:sz w:val="20"/>
          <w:szCs w:val="20"/>
        </w:rPr>
        <w:t>berbasis proyek</w:t>
      </w:r>
      <w:r w:rsidR="00326E62">
        <w:rPr>
          <w:rFonts w:ascii="Times New Roman" w:hAnsi="Times New Roman" w:cs="Times New Roman"/>
          <w:color w:val="000000" w:themeColor="text1"/>
          <w:sz w:val="20"/>
          <w:szCs w:val="20"/>
        </w:rPr>
        <w:t xml:space="preserve"> di SMAN 1 Banyudono</w:t>
      </w:r>
      <w:r w:rsidR="005A5219" w:rsidRPr="003979A7">
        <w:rPr>
          <w:rFonts w:ascii="Times New Roman" w:hAnsi="Times New Roman" w:cs="Times New Roman"/>
          <w:color w:val="000000" w:themeColor="text1"/>
          <w:sz w:val="20"/>
          <w:szCs w:val="20"/>
        </w:rPr>
        <w:t>,</w:t>
      </w:r>
      <w:r w:rsidR="000B3547" w:rsidRPr="003979A7">
        <w:rPr>
          <w:rFonts w:ascii="Times New Roman" w:hAnsi="Times New Roman" w:cs="Times New Roman"/>
          <w:color w:val="000000" w:themeColor="text1"/>
          <w:sz w:val="20"/>
          <w:szCs w:val="20"/>
        </w:rPr>
        <w:t xml:space="preserve"> </w:t>
      </w:r>
      <w:proofErr w:type="gramStart"/>
      <w:r w:rsidR="000B3547" w:rsidRPr="003979A7">
        <w:rPr>
          <w:rFonts w:ascii="Times New Roman" w:hAnsi="Times New Roman" w:cs="Times New Roman"/>
          <w:color w:val="000000" w:themeColor="text1"/>
          <w:sz w:val="20"/>
          <w:szCs w:val="20"/>
          <w:shd w:val="clear" w:color="auto" w:fill="FFFFFF"/>
        </w:rPr>
        <w:t>membina  pemahaman</w:t>
      </w:r>
      <w:proofErr w:type="gramEnd"/>
      <w:r w:rsidR="000B3547" w:rsidRPr="003979A7">
        <w:rPr>
          <w:rFonts w:ascii="Times New Roman" w:hAnsi="Times New Roman" w:cs="Times New Roman"/>
          <w:color w:val="000000" w:themeColor="text1"/>
          <w:sz w:val="20"/>
          <w:szCs w:val="20"/>
          <w:shd w:val="clear" w:color="auto" w:fill="FFFFFF"/>
        </w:rPr>
        <w:t xml:space="preserve"> pengetahuan </w:t>
      </w:r>
      <w:r w:rsidR="00B34652" w:rsidRPr="003979A7">
        <w:rPr>
          <w:rFonts w:ascii="Times New Roman" w:hAnsi="Times New Roman" w:cs="Times New Roman"/>
          <w:color w:val="000000" w:themeColor="text1"/>
          <w:sz w:val="20"/>
          <w:szCs w:val="20"/>
          <w:shd w:val="clear" w:color="auto" w:fill="FFFFFF"/>
        </w:rPr>
        <w:t>murid</w:t>
      </w:r>
      <w:r w:rsidR="000B3547" w:rsidRPr="003979A7">
        <w:rPr>
          <w:rFonts w:ascii="Times New Roman" w:hAnsi="Times New Roman" w:cs="Times New Roman"/>
          <w:color w:val="000000" w:themeColor="text1"/>
          <w:sz w:val="20"/>
          <w:szCs w:val="20"/>
          <w:shd w:val="clear" w:color="auto" w:fill="FFFFFF"/>
        </w:rPr>
        <w:t xml:space="preserve"> secara mandiri</w:t>
      </w:r>
      <w:r w:rsidR="000B3547" w:rsidRPr="003979A7">
        <w:rPr>
          <w:rFonts w:ascii="Times New Roman" w:hAnsi="Times New Roman" w:cs="Times New Roman"/>
          <w:color w:val="000000" w:themeColor="text1"/>
          <w:sz w:val="20"/>
          <w:szCs w:val="20"/>
        </w:rPr>
        <w:t xml:space="preserve"> dari pengalaman </w:t>
      </w:r>
      <w:r w:rsidR="00510C25" w:rsidRPr="003979A7">
        <w:rPr>
          <w:rFonts w:ascii="Times New Roman" w:hAnsi="Times New Roman" w:cs="Times New Roman"/>
          <w:color w:val="000000" w:themeColor="text1"/>
          <w:sz w:val="20"/>
          <w:szCs w:val="20"/>
        </w:rPr>
        <w:t xml:space="preserve">pembelajaran </w:t>
      </w:r>
      <w:r w:rsidR="000B3547" w:rsidRPr="003979A7">
        <w:rPr>
          <w:rFonts w:ascii="Times New Roman" w:hAnsi="Times New Roman" w:cs="Times New Roman"/>
          <w:color w:val="000000" w:themeColor="text1"/>
          <w:sz w:val="20"/>
          <w:szCs w:val="20"/>
        </w:rPr>
        <w:t>proyek yang mereka</w:t>
      </w:r>
      <w:r w:rsidR="00510C25" w:rsidRPr="003979A7">
        <w:rPr>
          <w:rFonts w:ascii="Times New Roman" w:hAnsi="Times New Roman" w:cs="Times New Roman"/>
          <w:color w:val="000000" w:themeColor="text1"/>
          <w:sz w:val="20"/>
          <w:szCs w:val="20"/>
        </w:rPr>
        <w:t xml:space="preserve"> kerjakan</w:t>
      </w:r>
      <w:r w:rsidRPr="003979A7">
        <w:rPr>
          <w:rFonts w:ascii="Times New Roman" w:hAnsi="Times New Roman" w:cs="Times New Roman"/>
          <w:color w:val="000000" w:themeColor="text1"/>
          <w:sz w:val="20"/>
          <w:szCs w:val="20"/>
        </w:rPr>
        <w:t xml:space="preserve">. </w:t>
      </w:r>
    </w:p>
    <w:p w:rsidR="009522E0" w:rsidRPr="003979A7" w:rsidRDefault="009522E0" w:rsidP="009522E0">
      <w:pPr>
        <w:spacing w:after="0" w:line="240" w:lineRule="auto"/>
        <w:ind w:firstLine="630"/>
        <w:jc w:val="both"/>
        <w:rPr>
          <w:rFonts w:ascii="Times New Roman" w:hAnsi="Times New Roman" w:cs="Times New Roman"/>
          <w:color w:val="000000" w:themeColor="text1"/>
          <w:sz w:val="20"/>
          <w:szCs w:val="20"/>
        </w:rPr>
      </w:pPr>
    </w:p>
    <w:p w:rsidR="000918A9" w:rsidRPr="003979A7" w:rsidRDefault="000918A9">
      <w:pPr>
        <w:rPr>
          <w:rFonts w:ascii="Times New Roman" w:hAnsi="Times New Roman" w:cs="Times New Roman"/>
          <w:color w:val="000000" w:themeColor="text1"/>
          <w:sz w:val="20"/>
          <w:szCs w:val="20"/>
        </w:rPr>
      </w:pPr>
      <w:r w:rsidRPr="003979A7">
        <w:rPr>
          <w:rFonts w:ascii="Times New Roman" w:hAnsi="Times New Roman" w:cs="Times New Roman"/>
          <w:color w:val="000000" w:themeColor="text1"/>
          <w:sz w:val="20"/>
          <w:szCs w:val="20"/>
        </w:rPr>
        <w:t>Kata Kunci: Konstrukt</w:t>
      </w:r>
      <w:r w:rsidR="00510C25" w:rsidRPr="003979A7">
        <w:rPr>
          <w:rFonts w:ascii="Times New Roman" w:hAnsi="Times New Roman" w:cs="Times New Roman"/>
          <w:color w:val="000000" w:themeColor="text1"/>
          <w:sz w:val="20"/>
          <w:szCs w:val="20"/>
        </w:rPr>
        <w:t>ivisme; Pembelajaran</w:t>
      </w:r>
      <w:r w:rsidR="00FF66B6" w:rsidRPr="003979A7">
        <w:rPr>
          <w:rFonts w:ascii="Times New Roman" w:hAnsi="Times New Roman" w:cs="Times New Roman"/>
          <w:color w:val="000000" w:themeColor="text1"/>
          <w:sz w:val="20"/>
          <w:szCs w:val="20"/>
        </w:rPr>
        <w:t xml:space="preserve"> </w:t>
      </w:r>
      <w:r w:rsidR="00510C25" w:rsidRPr="003979A7">
        <w:rPr>
          <w:rFonts w:ascii="Times New Roman" w:hAnsi="Times New Roman" w:cs="Times New Roman"/>
          <w:color w:val="000000" w:themeColor="text1"/>
          <w:sz w:val="20"/>
          <w:szCs w:val="20"/>
        </w:rPr>
        <w:t>p</w:t>
      </w:r>
      <w:r w:rsidR="00FF66B6" w:rsidRPr="003979A7">
        <w:rPr>
          <w:rFonts w:ascii="Times New Roman" w:hAnsi="Times New Roman" w:cs="Times New Roman"/>
          <w:color w:val="000000" w:themeColor="text1"/>
          <w:sz w:val="20"/>
          <w:szCs w:val="20"/>
        </w:rPr>
        <w:t>royek; Pembelajaran berdiferensiasi</w:t>
      </w:r>
    </w:p>
    <w:p w:rsidR="005A5219" w:rsidRPr="003979A7" w:rsidRDefault="005A5219" w:rsidP="005A5219">
      <w:pPr>
        <w:pStyle w:val="NormalWeb"/>
        <w:spacing w:before="240" w:beforeAutospacing="0" w:after="0" w:afterAutospacing="0"/>
        <w:ind w:firstLine="540"/>
        <w:jc w:val="both"/>
        <w:rPr>
          <w:i/>
          <w:color w:val="000000" w:themeColor="text1"/>
          <w:sz w:val="20"/>
          <w:szCs w:val="20"/>
        </w:rPr>
      </w:pPr>
      <w:r w:rsidRPr="003979A7">
        <w:rPr>
          <w:i/>
          <w:color w:val="000000" w:themeColor="text1"/>
          <w:sz w:val="20"/>
          <w:szCs w:val="20"/>
        </w:rPr>
        <w:t xml:space="preserve">Abstract </w:t>
      </w:r>
      <w:proofErr w:type="gramStart"/>
      <w:r w:rsidRPr="003979A7">
        <w:rPr>
          <w:i/>
          <w:color w:val="000000" w:themeColor="text1"/>
          <w:sz w:val="20"/>
          <w:szCs w:val="20"/>
        </w:rPr>
        <w:t>This</w:t>
      </w:r>
      <w:proofErr w:type="gramEnd"/>
      <w:r w:rsidRPr="003979A7">
        <w:rPr>
          <w:i/>
          <w:color w:val="000000" w:themeColor="text1"/>
          <w:sz w:val="20"/>
          <w:szCs w:val="20"/>
        </w:rPr>
        <w:t xml:space="preserve"> study aims to provide an overview of the application of constructivism theory related to project-based differentiated learning at SMAN 1 Banyudono. This type of research is descriptive with the research method used is a qualitative method. Data collection techniques were carried out by observation and interviews. The research subjects included school principals, class X</w:t>
      </w:r>
      <w:r w:rsidR="000B6C4D" w:rsidRPr="003979A7">
        <w:rPr>
          <w:i/>
          <w:color w:val="000000" w:themeColor="text1"/>
          <w:sz w:val="20"/>
          <w:szCs w:val="20"/>
        </w:rPr>
        <w:t>2</w:t>
      </w:r>
      <w:r w:rsidRPr="003979A7">
        <w:rPr>
          <w:i/>
          <w:color w:val="000000" w:themeColor="text1"/>
          <w:sz w:val="20"/>
          <w:szCs w:val="20"/>
        </w:rPr>
        <w:t xml:space="preserve"> subject teachers, and 36 class X</w:t>
      </w:r>
      <w:r w:rsidR="000B6C4D" w:rsidRPr="003979A7">
        <w:rPr>
          <w:i/>
          <w:color w:val="000000" w:themeColor="text1"/>
          <w:sz w:val="20"/>
          <w:szCs w:val="20"/>
        </w:rPr>
        <w:t>2</w:t>
      </w:r>
      <w:r w:rsidRPr="003979A7">
        <w:rPr>
          <w:i/>
          <w:color w:val="000000" w:themeColor="text1"/>
          <w:sz w:val="20"/>
          <w:szCs w:val="20"/>
        </w:rPr>
        <w:t xml:space="preserve"> students. The results of this study, students can construct their understanding through project-based differentiation learning on the theme of entrepreneurship. The project-based learning method provides opportunities for students to develop their own abilities by producing a product in the form of food or crafts.</w:t>
      </w:r>
      <w:r w:rsidRPr="003979A7">
        <w:rPr>
          <w:i/>
          <w:color w:val="000000" w:themeColor="text1"/>
          <w:sz w:val="20"/>
          <w:szCs w:val="20"/>
          <w:shd w:val="clear" w:color="auto" w:fill="FFFFFF"/>
        </w:rPr>
        <w:t xml:space="preserve"> Students act as the main subjects in curriculum development</w:t>
      </w:r>
      <w:r w:rsidRPr="003979A7">
        <w:rPr>
          <w:i/>
          <w:color w:val="000000" w:themeColor="text1"/>
          <w:sz w:val="20"/>
          <w:szCs w:val="20"/>
        </w:rPr>
        <w:t>, whileteachers act as democratic facilitators</w:t>
      </w:r>
      <w:r w:rsidRPr="003979A7">
        <w:rPr>
          <w:i/>
          <w:color w:val="000000" w:themeColor="text1"/>
          <w:sz w:val="20"/>
          <w:szCs w:val="20"/>
          <w:shd w:val="clear" w:color="auto" w:fill="FFFFFF"/>
        </w:rPr>
        <w:t>. The concept of "learning by doing" then developed into a type of learning, namely problem solving based learning</w:t>
      </w:r>
      <w:r w:rsidRPr="003979A7">
        <w:rPr>
          <w:i/>
          <w:color w:val="000000" w:themeColor="text1"/>
          <w:sz w:val="20"/>
          <w:szCs w:val="20"/>
        </w:rPr>
        <w:t>. The conclusion of this study is through the application of constructivism theory in project-based differentiated learning</w:t>
      </w:r>
      <w:r w:rsidR="00326E62">
        <w:rPr>
          <w:i/>
          <w:color w:val="000000" w:themeColor="text1"/>
          <w:sz w:val="20"/>
          <w:szCs w:val="20"/>
        </w:rPr>
        <w:t xml:space="preserve"> at SMAN 1 Banyudono</w:t>
      </w:r>
      <w:r w:rsidRPr="003979A7">
        <w:rPr>
          <w:i/>
          <w:color w:val="000000" w:themeColor="text1"/>
          <w:sz w:val="20"/>
          <w:szCs w:val="20"/>
        </w:rPr>
        <w:t xml:space="preserve">, </w:t>
      </w:r>
      <w:r w:rsidRPr="003979A7">
        <w:rPr>
          <w:i/>
          <w:color w:val="000000" w:themeColor="text1"/>
          <w:sz w:val="20"/>
          <w:szCs w:val="20"/>
          <w:shd w:val="clear" w:color="auto" w:fill="FFFFFF"/>
        </w:rPr>
        <w:t>fostering students' independent understanding of knowledge</w:t>
      </w:r>
      <w:r w:rsidRPr="003979A7">
        <w:rPr>
          <w:i/>
          <w:color w:val="000000" w:themeColor="text1"/>
          <w:sz w:val="20"/>
          <w:szCs w:val="20"/>
        </w:rPr>
        <w:t xml:space="preserve"> from the learning experiences of the projects they work on.</w:t>
      </w:r>
    </w:p>
    <w:p w:rsidR="005A5219" w:rsidRPr="003979A7" w:rsidRDefault="005A5219" w:rsidP="005A5219">
      <w:pPr>
        <w:pStyle w:val="NormalWeb"/>
        <w:spacing w:before="240" w:beforeAutospacing="0" w:after="240" w:afterAutospacing="0"/>
        <w:jc w:val="both"/>
        <w:rPr>
          <w:i/>
          <w:color w:val="000000" w:themeColor="text1"/>
          <w:sz w:val="20"/>
          <w:szCs w:val="20"/>
        </w:rPr>
      </w:pPr>
      <w:r w:rsidRPr="003979A7">
        <w:rPr>
          <w:i/>
          <w:color w:val="000000" w:themeColor="text1"/>
          <w:sz w:val="20"/>
          <w:szCs w:val="20"/>
        </w:rPr>
        <w:t>Keywords: Constructivism; Project learning; Differentiated learning</w:t>
      </w:r>
    </w:p>
    <w:p w:rsidR="00434383" w:rsidRPr="003C5164" w:rsidRDefault="00434383" w:rsidP="00326E62">
      <w:pPr>
        <w:pStyle w:val="ListParagraph"/>
        <w:spacing w:after="0" w:line="240" w:lineRule="auto"/>
        <w:ind w:left="270"/>
        <w:jc w:val="center"/>
        <w:rPr>
          <w:rFonts w:ascii="Times New Roman" w:hAnsi="Times New Roman" w:cs="Times New Roman"/>
          <w:b/>
          <w:color w:val="000000"/>
          <w:sz w:val="24"/>
          <w:szCs w:val="24"/>
        </w:rPr>
      </w:pPr>
      <w:r w:rsidRPr="003C5164">
        <w:rPr>
          <w:rFonts w:ascii="Times New Roman" w:hAnsi="Times New Roman" w:cs="Times New Roman"/>
          <w:b/>
          <w:sz w:val="24"/>
          <w:szCs w:val="24"/>
        </w:rPr>
        <w:t>PENDAHULUAN</w:t>
      </w:r>
    </w:p>
    <w:p w:rsidR="00FC278E" w:rsidRPr="003C5164" w:rsidRDefault="007264AD" w:rsidP="00FC278E">
      <w:pPr>
        <w:pStyle w:val="ql-align-justify"/>
        <w:shd w:val="clear" w:color="auto" w:fill="FFFFFF"/>
        <w:spacing w:before="0" w:beforeAutospacing="0" w:after="0" w:afterAutospacing="0"/>
        <w:ind w:left="274" w:firstLine="547"/>
        <w:jc w:val="both"/>
      </w:pPr>
      <w:r w:rsidRPr="003C5164">
        <w:t>Di dalam ketentuan umum Undang-undang No 20 tahun 2003 tentang Sistem pendidikan Nasional (</w:t>
      </w:r>
      <w:r w:rsidRPr="003C5164">
        <w:rPr>
          <w:color w:val="212529"/>
        </w:rPr>
        <w:t>Sisdiknas</w:t>
      </w:r>
      <w:r w:rsidRPr="003C5164">
        <w:t>) disebutkan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006C6D79" w:rsidRPr="003C5164">
        <w:t xml:space="preserve"> </w:t>
      </w:r>
      <w:r w:rsidRPr="003C5164">
        <w:t>Peraturan Menteri Pendidikan dan Kebudayaan Nomor 22 tahun 2021 tentang Rencana Strategis Kementerian Pendidikan dan Kebudayaan tahun 2020-2024 dalam kebijakan merdeka belajar.</w:t>
      </w:r>
      <w:r w:rsidR="006C6D79" w:rsidRPr="003C5164">
        <w:t xml:space="preserve"> </w:t>
      </w:r>
    </w:p>
    <w:p w:rsidR="00385CA1" w:rsidRDefault="00443566" w:rsidP="00EE4F68">
      <w:pPr>
        <w:pStyle w:val="ql-align-justify"/>
        <w:shd w:val="clear" w:color="auto" w:fill="FFFFFF"/>
        <w:spacing w:before="0" w:beforeAutospacing="0" w:after="0" w:afterAutospacing="0"/>
        <w:ind w:left="274" w:firstLine="547"/>
        <w:jc w:val="both"/>
      </w:pPr>
      <w:proofErr w:type="gramStart"/>
      <w:r w:rsidRPr="003C5164">
        <w:t xml:space="preserve">Melindaklanjuti </w:t>
      </w:r>
      <w:r w:rsidR="00EE4F68" w:rsidRPr="003C5164">
        <w:t>kebijakan pemerintah tentang merdeka belajar dan penguatan profil pelajar Pancasila maka perlu diterapkan pembelajaran berdiferensiasi yang berpusat pada murid dengan menjadikan murid sebagai subjek pembelajaran.</w:t>
      </w:r>
      <w:proofErr w:type="gramEnd"/>
      <w:r w:rsidR="00EE4F68" w:rsidRPr="003C5164">
        <w:t xml:space="preserve"> </w:t>
      </w:r>
      <w:r w:rsidR="00CE7E98" w:rsidRPr="003C5164">
        <w:t xml:space="preserve">Pembelajaran </w:t>
      </w:r>
      <w:r w:rsidR="00CE7E98" w:rsidRPr="003C5164">
        <w:lastRenderedPageBreak/>
        <w:t xml:space="preserve">berdiferensiasi </w:t>
      </w:r>
      <w:proofErr w:type="gramStart"/>
      <w:r w:rsidR="00CE7E98" w:rsidRPr="003C5164">
        <w:t xml:space="preserve">dapat </w:t>
      </w:r>
      <w:r w:rsidR="00EE4F68" w:rsidRPr="003C5164">
        <w:t xml:space="preserve"> </w:t>
      </w:r>
      <w:r w:rsidR="00CE7E98" w:rsidRPr="003C5164">
        <w:t>dilakukan</w:t>
      </w:r>
      <w:proofErr w:type="gramEnd"/>
      <w:r w:rsidR="00CE7E98" w:rsidRPr="003C5164">
        <w:t xml:space="preserve"> dengan </w:t>
      </w:r>
      <w:r w:rsidR="00385CA1" w:rsidRPr="003C5164">
        <w:t>beberapa metode dan pendekatan</w:t>
      </w:r>
      <w:r w:rsidR="00CE7E98" w:rsidRPr="003C5164">
        <w:t xml:space="preserve">, salah satunya </w:t>
      </w:r>
      <w:r w:rsidR="00385CA1" w:rsidRPr="003C5164">
        <w:t xml:space="preserve">adalah dengan pembelajaran berbasis proyek </w:t>
      </w:r>
      <w:r w:rsidR="00EE4F68" w:rsidRPr="003C5164">
        <w:t>dengan pendekatan teori filsafat konstruktifisme</w:t>
      </w:r>
      <w:r w:rsidR="00385CA1" w:rsidRPr="003C5164">
        <w:t xml:space="preserve">. </w:t>
      </w:r>
    </w:p>
    <w:p w:rsidR="00310A1E" w:rsidRPr="003C5164" w:rsidRDefault="00310A1E" w:rsidP="00310A1E">
      <w:pPr>
        <w:pStyle w:val="ql-align-justify"/>
        <w:shd w:val="clear" w:color="auto" w:fill="FFFFFF"/>
        <w:spacing w:before="0" w:beforeAutospacing="0" w:after="0" w:afterAutospacing="0"/>
        <w:ind w:left="274" w:firstLine="547"/>
        <w:jc w:val="both"/>
        <w:rPr>
          <w:color w:val="000000" w:themeColor="text1"/>
        </w:rPr>
      </w:pPr>
      <w:proofErr w:type="gramStart"/>
      <w:r w:rsidRPr="003C5164">
        <w:rPr>
          <w:color w:val="000000" w:themeColor="text1"/>
        </w:rPr>
        <w:t>Pembelajaran berdiferensiasi adalah pembelajaran yang mengakomodir kebutuhan belajar murid.</w:t>
      </w:r>
      <w:proofErr w:type="gramEnd"/>
      <w:r w:rsidRPr="003C5164">
        <w:rPr>
          <w:color w:val="000000" w:themeColor="text1"/>
        </w:rPr>
        <w:t xml:space="preserve"> Guru memfasilitasi murid sesuai dengan kebutuhannya, karena setiap murid mempunyai karakteristik yang berbeda-beda, sehingga tidak bisa diberi perlakuan yang </w:t>
      </w:r>
      <w:proofErr w:type="gramStart"/>
      <w:r w:rsidRPr="003C5164">
        <w:rPr>
          <w:color w:val="000000" w:themeColor="text1"/>
        </w:rPr>
        <w:t>sama</w:t>
      </w:r>
      <w:proofErr w:type="gramEnd"/>
      <w:r w:rsidRPr="003C5164">
        <w:rPr>
          <w:color w:val="000000" w:themeColor="text1"/>
        </w:rPr>
        <w:t xml:space="preserve">. Dalam menerapkan pembelajaran berdiferensiasi guru perlu memikirkan tindakan yang masuk akal yang nantinya </w:t>
      </w:r>
      <w:proofErr w:type="gramStart"/>
      <w:r w:rsidRPr="003C5164">
        <w:rPr>
          <w:color w:val="000000" w:themeColor="text1"/>
        </w:rPr>
        <w:t>akan</w:t>
      </w:r>
      <w:proofErr w:type="gramEnd"/>
      <w:r w:rsidRPr="003C5164">
        <w:rPr>
          <w:color w:val="000000" w:themeColor="text1"/>
        </w:rPr>
        <w:t xml:space="preserve"> diambil, karena pembelajaran berdiferensiasi tidak berarti pembelajaran dengan memberikan perlakuan atau tindakan yang berbeda untuk setiap murid, maupun pembelajaran yang membedakan antara murid yang pintar dengan yang kurang pintar.</w:t>
      </w:r>
    </w:p>
    <w:p w:rsidR="00310A1E" w:rsidRPr="003C5164" w:rsidRDefault="00310A1E" w:rsidP="00310A1E">
      <w:pPr>
        <w:pStyle w:val="ql-align-justify"/>
        <w:shd w:val="clear" w:color="auto" w:fill="FFFFFF"/>
        <w:spacing w:before="0" w:beforeAutospacing="0" w:after="0" w:afterAutospacing="0"/>
        <w:ind w:left="274" w:firstLine="634"/>
        <w:jc w:val="both"/>
        <w:rPr>
          <w:color w:val="212529"/>
        </w:rPr>
      </w:pPr>
      <w:r w:rsidRPr="003C5164">
        <w:rPr>
          <w:color w:val="212529"/>
        </w:rPr>
        <w:t xml:space="preserve">Terdapat tiga strategi diferensiasi diantaranya; Direfensiasi konten yaitu </w:t>
      </w:r>
      <w:proofErr w:type="gramStart"/>
      <w:r w:rsidRPr="003C5164">
        <w:rPr>
          <w:color w:val="212529"/>
        </w:rPr>
        <w:t>apa</w:t>
      </w:r>
      <w:proofErr w:type="gramEnd"/>
      <w:r w:rsidRPr="003C5164">
        <w:rPr>
          <w:color w:val="212529"/>
        </w:rPr>
        <w:t xml:space="preserve"> yang kita ajarkan kepada murid. </w:t>
      </w:r>
      <w:proofErr w:type="gramStart"/>
      <w:r w:rsidRPr="003C5164">
        <w:rPr>
          <w:color w:val="212529"/>
        </w:rPr>
        <w:t xml:space="preserve">Konten dapat dibedakan sebagai tanggapan terhadap kesiapan, </w:t>
      </w:r>
      <w:r w:rsidRPr="003C5164">
        <w:rPr>
          <w:color w:val="000000" w:themeColor="text1"/>
        </w:rPr>
        <w:t>minat</w:t>
      </w:r>
      <w:r w:rsidRPr="003C5164">
        <w:rPr>
          <w:color w:val="212529"/>
        </w:rPr>
        <w:t>, dan profil belajar murid maupun kombinasi dari ketiganya.</w:t>
      </w:r>
      <w:proofErr w:type="gramEnd"/>
      <w:r w:rsidRPr="003C5164">
        <w:rPr>
          <w:color w:val="212529"/>
        </w:rPr>
        <w:t xml:space="preserve"> Diferensiasi proses mengacu pada bagaimana murid </w:t>
      </w:r>
      <w:proofErr w:type="gramStart"/>
      <w:r w:rsidRPr="003C5164">
        <w:rPr>
          <w:color w:val="212529"/>
        </w:rPr>
        <w:t>akan</w:t>
      </w:r>
      <w:proofErr w:type="gramEnd"/>
      <w:r w:rsidRPr="003C5164">
        <w:rPr>
          <w:color w:val="212529"/>
        </w:rPr>
        <w:t xml:space="preserve"> memahami atau memaknai apa yang dipelajari. </w:t>
      </w:r>
      <w:proofErr w:type="gramStart"/>
      <w:r w:rsidRPr="003C5164">
        <w:rPr>
          <w:color w:val="000000" w:themeColor="text1"/>
        </w:rPr>
        <w:t>Diferensiasi</w:t>
      </w:r>
      <w:r w:rsidRPr="003C5164">
        <w:rPr>
          <w:color w:val="212529"/>
        </w:rPr>
        <w:t xml:space="preserve"> produk yaitu hasil pekerjaan atau unjuk kerja yang harus ditunjukkan murid kepada kita (karangan, pidato, rekaman, doagram) atau sesuatu yang ada wujudnya.</w:t>
      </w:r>
      <w:proofErr w:type="gramEnd"/>
    </w:p>
    <w:p w:rsidR="00310A1E" w:rsidRPr="003C5164" w:rsidRDefault="00310A1E" w:rsidP="00310A1E">
      <w:pPr>
        <w:pStyle w:val="ql-align-justify"/>
        <w:shd w:val="clear" w:color="auto" w:fill="FFFFFF"/>
        <w:spacing w:before="0" w:beforeAutospacing="0" w:after="0" w:afterAutospacing="0"/>
        <w:ind w:left="274" w:firstLine="634"/>
        <w:jc w:val="both"/>
        <w:rPr>
          <w:color w:val="212529"/>
          <w:shd w:val="clear" w:color="auto" w:fill="FFFFFF"/>
        </w:rPr>
      </w:pPr>
      <w:r w:rsidRPr="003C5164">
        <w:rPr>
          <w:color w:val="212529"/>
        </w:rPr>
        <w:t xml:space="preserve"> Ciri-ciri atau karakteristik pembelajaran berdiferensiasi antara lain; lingkungan belajar mengundang murid untuk belajar, kurikulum memiliki tujuan pembelajaran yang didefinisikan secara jelas, terdapat penilaian berkelanjutan, guru menanggapi atau merespon kebutuhan belajar murid, dan manajemen kelas efektif.</w:t>
      </w:r>
      <w:r w:rsidRPr="003C5164">
        <w:rPr>
          <w:color w:val="000000" w:themeColor="text1"/>
        </w:rPr>
        <w:t xml:space="preserve"> Penerapan pembelajaran berdiferensiasi </w:t>
      </w:r>
      <w:proofErr w:type="gramStart"/>
      <w:r w:rsidRPr="003C5164">
        <w:rPr>
          <w:color w:val="000000" w:themeColor="text1"/>
        </w:rPr>
        <w:t>akan</w:t>
      </w:r>
      <w:proofErr w:type="gramEnd"/>
      <w:r w:rsidRPr="003C5164">
        <w:rPr>
          <w:color w:val="000000" w:themeColor="text1"/>
        </w:rPr>
        <w:t xml:space="preserve"> memberikan dampak bagi sekolah, kelas, dan terutama kepada murid. Setiap murid memiliki karakteristik yang berbeda-beda, tidak semua murid bisa kita beri perlakuan yang </w:t>
      </w:r>
      <w:proofErr w:type="gramStart"/>
      <w:r w:rsidRPr="003C5164">
        <w:rPr>
          <w:color w:val="000000" w:themeColor="text1"/>
        </w:rPr>
        <w:t>sama</w:t>
      </w:r>
      <w:proofErr w:type="gramEnd"/>
      <w:r w:rsidRPr="003C5164">
        <w:rPr>
          <w:color w:val="000000" w:themeColor="text1"/>
        </w:rPr>
        <w:t xml:space="preserve">. </w:t>
      </w:r>
      <w:proofErr w:type="gramStart"/>
      <w:r w:rsidRPr="003C5164">
        <w:rPr>
          <w:color w:val="000000" w:themeColor="text1"/>
        </w:rPr>
        <w:t>Jika kita tidak memberikan pelayanan sesuai dengan kebutuhan murid maka hal tersebut dapat menghambat murid untuk bisa maju dan berkembang belajarnya.</w:t>
      </w:r>
      <w:proofErr w:type="gramEnd"/>
      <w:r w:rsidRPr="003C5164">
        <w:rPr>
          <w:color w:val="000000" w:themeColor="text1"/>
        </w:rPr>
        <w:t xml:space="preserve"> Dampak dari kelas yang menerapkan pembelajaran berdiferensiasi antara lain; setiap orang merasa disambut dengan baik, murid dengan berbagai karakteristik merasa dihargai, merasa aman, ada harapan bagi pertumbuhan, guru mengajar untuk mencapai kesuksesan, ada keadilan dalam bentuk nyata, guru dan murid berkolaborasi, kebutuhan belajar murid terfasilitasi dan terlayani dengan baik. Dari beberapa dampak tersebut diharapkan akan tercapai hasil belajar yang optimal</w:t>
      </w:r>
      <w:proofErr w:type="gramStart"/>
      <w:r w:rsidRPr="003C5164">
        <w:rPr>
          <w:color w:val="000000" w:themeColor="text1"/>
        </w:rPr>
        <w:t>.(</w:t>
      </w:r>
      <w:proofErr w:type="gramEnd"/>
      <w:r w:rsidRPr="003C5164">
        <w:rPr>
          <w:color w:val="212529"/>
          <w:shd w:val="clear" w:color="auto" w:fill="FFFFFF"/>
        </w:rPr>
        <w:t xml:space="preserve"> Veni Widi Astuti,2021).</w:t>
      </w:r>
    </w:p>
    <w:p w:rsidR="00695A1F" w:rsidRPr="003C5164" w:rsidRDefault="00695A1F" w:rsidP="00695A1F">
      <w:pPr>
        <w:pStyle w:val="ListParagraph"/>
        <w:spacing w:after="0" w:line="240" w:lineRule="auto"/>
        <w:ind w:left="270" w:firstLine="450"/>
        <w:jc w:val="both"/>
        <w:rPr>
          <w:rFonts w:ascii="Times New Roman" w:hAnsi="Times New Roman" w:cs="Times New Roman"/>
          <w:sz w:val="24"/>
          <w:szCs w:val="24"/>
        </w:rPr>
      </w:pPr>
      <w:proofErr w:type="gramStart"/>
      <w:r w:rsidRPr="003C5164">
        <w:rPr>
          <w:rFonts w:ascii="Times New Roman" w:hAnsi="Times New Roman" w:cs="Times New Roman"/>
          <w:sz w:val="24"/>
          <w:szCs w:val="24"/>
        </w:rPr>
        <w:t>Konstruktivisme adalah teori tentang bagaimana murid membangun pengetahuan dari pengalaman, yang unik untuk setiap individu.</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Konstruktivisme menurut Piaget (1971) adalah sistem penjelasan tentang bagaimana murid sebagai individu beradaptasi dan meningkatkan pengetahuan.</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Konstruktivisme merupakan pergeseran paradigma dari behaviourisme ke teori kognitif.</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Epistemologi behaviourist berfokus pada kecerdasan, domain tujuan, tingkat pengetahuan, dan penguatan.</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Sedangkan epistemologi konstruktivisme berasumsi bahwa murid mengkonstruksi pengetahuannya sendiri berdasarkan interaksi dengan lingkungannya.</w:t>
      </w:r>
      <w:proofErr w:type="gramEnd"/>
      <w:r w:rsidRPr="003C5164">
        <w:rPr>
          <w:rFonts w:ascii="Times New Roman" w:hAnsi="Times New Roman" w:cs="Times New Roman"/>
          <w:sz w:val="24"/>
          <w:szCs w:val="24"/>
        </w:rPr>
        <w:t xml:space="preserve"> </w:t>
      </w:r>
    </w:p>
    <w:p w:rsidR="00310A1E" w:rsidRPr="003C5164" w:rsidRDefault="00310A1E" w:rsidP="00310A1E">
      <w:pPr>
        <w:pStyle w:val="ql-align-justify"/>
        <w:shd w:val="clear" w:color="auto" w:fill="FFFFFF"/>
        <w:spacing w:before="0" w:beforeAutospacing="0" w:after="0" w:afterAutospacing="0"/>
        <w:ind w:left="274" w:firstLine="634"/>
        <w:jc w:val="both"/>
        <w:rPr>
          <w:color w:val="212529"/>
          <w:shd w:val="clear" w:color="auto" w:fill="FFFFFF"/>
        </w:rPr>
      </w:pPr>
      <w:proofErr w:type="gramStart"/>
      <w:r w:rsidRPr="003C5164">
        <w:t>Menurut Dan Steinhoff dan John F. Burgess (1993:35) wirausaha adalah orang yang mengorganisir, mengelola dan berani menanggung resiko untuk menciptakan usaha baru dan peluang berusaha.</w:t>
      </w:r>
      <w:proofErr w:type="gramEnd"/>
      <w:r w:rsidRPr="003C5164">
        <w:t xml:space="preserve"> </w:t>
      </w:r>
      <w:proofErr w:type="gramStart"/>
      <w:r w:rsidRPr="003C5164">
        <w:t>Secara esensi pengertian entrepreneurship adalah suatu sikap mental, pandangan, wawasan serta pola pikir dan pola tindak seseorang terhadap tugastugas yang menjadi tanggungjawabnya dan selalu berorientasi kepada pelanggan.</w:t>
      </w:r>
      <w:proofErr w:type="gramEnd"/>
      <w:r w:rsidRPr="003C5164">
        <w:t xml:space="preserve"> </w:t>
      </w:r>
      <w:proofErr w:type="gramStart"/>
      <w:r w:rsidRPr="003C5164">
        <w:t>Atau dapat juga diartikan sebagai semua tindakan dari seseorang yang mampu memberi nilai terhadap tugas dan tanggungjawabnya.</w:t>
      </w:r>
      <w:proofErr w:type="gramEnd"/>
    </w:p>
    <w:p w:rsidR="0059445F" w:rsidRPr="003C5164" w:rsidRDefault="004F3776" w:rsidP="00E30FEB">
      <w:pPr>
        <w:pStyle w:val="ListParagraph"/>
        <w:spacing w:after="0" w:line="240" w:lineRule="auto"/>
        <w:ind w:left="270" w:firstLine="450"/>
        <w:jc w:val="both"/>
        <w:rPr>
          <w:rFonts w:ascii="Times New Roman" w:hAnsi="Times New Roman" w:cs="Times New Roman"/>
          <w:color w:val="000000" w:themeColor="text1"/>
          <w:sz w:val="24"/>
          <w:szCs w:val="24"/>
        </w:rPr>
      </w:pPr>
      <w:proofErr w:type="gramStart"/>
      <w:r w:rsidRPr="003C5164">
        <w:rPr>
          <w:rFonts w:ascii="Times New Roman" w:hAnsi="Times New Roman" w:cs="Times New Roman"/>
          <w:color w:val="000000" w:themeColor="text1"/>
          <w:sz w:val="24"/>
          <w:szCs w:val="24"/>
        </w:rPr>
        <w:t>SMAN 1 Banyudono adalah salah satu sekolah yang telah menerapkan kurikulum merdeka belajar.</w:t>
      </w:r>
      <w:proofErr w:type="gramEnd"/>
      <w:r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Karena hal ini sangat penting dan menarik maka peneliti melaksanakan observasi pada tanggal 14-16 September 2022.</w:t>
      </w:r>
      <w:proofErr w:type="gramEnd"/>
      <w:r w:rsidRPr="003C5164">
        <w:rPr>
          <w:rFonts w:ascii="Times New Roman" w:hAnsi="Times New Roman" w:cs="Times New Roman"/>
          <w:color w:val="000000" w:themeColor="text1"/>
          <w:sz w:val="24"/>
          <w:szCs w:val="24"/>
        </w:rPr>
        <w:t xml:space="preserve"> </w:t>
      </w:r>
      <w:r w:rsidR="00760B22" w:rsidRPr="003C5164">
        <w:rPr>
          <w:rFonts w:ascii="Times New Roman" w:hAnsi="Times New Roman" w:cs="Times New Roman"/>
          <w:color w:val="000000" w:themeColor="text1"/>
          <w:sz w:val="24"/>
          <w:szCs w:val="24"/>
        </w:rPr>
        <w:t xml:space="preserve">SMAN 1 Banyudono </w:t>
      </w:r>
      <w:r w:rsidR="00C179A5" w:rsidRPr="003C5164">
        <w:rPr>
          <w:rFonts w:ascii="Times New Roman" w:hAnsi="Times New Roman" w:cs="Times New Roman"/>
          <w:color w:val="000000" w:themeColor="text1"/>
          <w:sz w:val="24"/>
          <w:szCs w:val="24"/>
        </w:rPr>
        <w:t xml:space="preserve">berpartisipasi </w:t>
      </w:r>
      <w:r w:rsidR="00760B22" w:rsidRPr="003C5164">
        <w:rPr>
          <w:rFonts w:ascii="Times New Roman" w:hAnsi="Times New Roman" w:cs="Times New Roman"/>
          <w:color w:val="000000" w:themeColor="text1"/>
          <w:sz w:val="24"/>
          <w:szCs w:val="24"/>
        </w:rPr>
        <w:t xml:space="preserve">mendukung keberhasilan program Kurikulum Merdeka Belajar yang berpusat pada murid, </w:t>
      </w:r>
      <w:r w:rsidRPr="003C5164">
        <w:rPr>
          <w:rFonts w:ascii="Times New Roman" w:hAnsi="Times New Roman" w:cs="Times New Roman"/>
          <w:color w:val="000000" w:themeColor="text1"/>
          <w:sz w:val="24"/>
          <w:szCs w:val="24"/>
        </w:rPr>
        <w:lastRenderedPageBreak/>
        <w:t>Implementasinya adalah dengan pembelajaran berdiferensiasi berbasis proyek kewirausahaan</w:t>
      </w:r>
      <w:r w:rsidR="00760B22" w:rsidRPr="003C5164">
        <w:rPr>
          <w:rFonts w:ascii="Times New Roman" w:hAnsi="Times New Roman" w:cs="Times New Roman"/>
          <w:color w:val="000000" w:themeColor="text1"/>
          <w:sz w:val="24"/>
          <w:szCs w:val="24"/>
        </w:rPr>
        <w:t>,</w:t>
      </w:r>
      <w:r w:rsidRPr="003C5164">
        <w:rPr>
          <w:rFonts w:ascii="Times New Roman" w:hAnsi="Times New Roman" w:cs="Times New Roman"/>
          <w:color w:val="000000" w:themeColor="text1"/>
          <w:sz w:val="24"/>
          <w:szCs w:val="24"/>
        </w:rPr>
        <w:t xml:space="preserve"> </w:t>
      </w:r>
      <w:proofErr w:type="gramStart"/>
      <w:r w:rsidR="00760B22" w:rsidRPr="003C5164">
        <w:rPr>
          <w:rFonts w:ascii="Times New Roman" w:hAnsi="Times New Roman" w:cs="Times New Roman"/>
          <w:color w:val="000000" w:themeColor="text1"/>
          <w:sz w:val="24"/>
          <w:szCs w:val="24"/>
        </w:rPr>
        <w:t>salah</w:t>
      </w:r>
      <w:proofErr w:type="gramEnd"/>
      <w:r w:rsidR="00760B22" w:rsidRPr="003C5164">
        <w:rPr>
          <w:rFonts w:ascii="Times New Roman" w:hAnsi="Times New Roman" w:cs="Times New Roman"/>
          <w:color w:val="000000" w:themeColor="text1"/>
          <w:sz w:val="24"/>
          <w:szCs w:val="24"/>
        </w:rPr>
        <w:t xml:space="preserve"> satunya diterapkan </w:t>
      </w:r>
      <w:r w:rsidRPr="003C5164">
        <w:rPr>
          <w:rFonts w:ascii="Times New Roman" w:hAnsi="Times New Roman" w:cs="Times New Roman"/>
          <w:color w:val="000000" w:themeColor="text1"/>
          <w:sz w:val="24"/>
          <w:szCs w:val="24"/>
        </w:rPr>
        <w:t>bagi kelas X</w:t>
      </w:r>
      <w:r w:rsidR="00760B22" w:rsidRPr="003C5164">
        <w:rPr>
          <w:rFonts w:ascii="Times New Roman" w:hAnsi="Times New Roman" w:cs="Times New Roman"/>
          <w:color w:val="000000" w:themeColor="text1"/>
          <w:sz w:val="24"/>
          <w:szCs w:val="24"/>
        </w:rPr>
        <w:t>2</w:t>
      </w:r>
      <w:r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Hal ini didukung dari hasil wawancara dengan kepala sekolah.</w:t>
      </w:r>
      <w:proofErr w:type="gramEnd"/>
      <w:r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 winarno</w:t>
      </w:r>
      <w:proofErr w:type="gramEnd"/>
      <w:r w:rsidRPr="003C5164">
        <w:rPr>
          <w:rFonts w:ascii="Times New Roman" w:hAnsi="Times New Roman" w:cs="Times New Roman"/>
          <w:color w:val="000000" w:themeColor="text1"/>
          <w:sz w:val="24"/>
          <w:szCs w:val="24"/>
        </w:rPr>
        <w:t>,  14 September 2022, Pkl 10.00 )</w:t>
      </w:r>
    </w:p>
    <w:p w:rsidR="007A66D5" w:rsidRPr="003C5164" w:rsidRDefault="00E30FEB" w:rsidP="007A66D5">
      <w:pPr>
        <w:pStyle w:val="ListParagraph"/>
        <w:spacing w:after="0" w:line="240" w:lineRule="auto"/>
        <w:ind w:left="270" w:firstLine="450"/>
        <w:jc w:val="both"/>
        <w:rPr>
          <w:rFonts w:ascii="Times New Roman" w:hAnsi="Times New Roman" w:cs="Times New Roman"/>
          <w:color w:val="000000" w:themeColor="text1"/>
          <w:sz w:val="24"/>
          <w:szCs w:val="24"/>
        </w:rPr>
      </w:pPr>
      <w:r w:rsidRPr="003C5164">
        <w:rPr>
          <w:rFonts w:ascii="Times New Roman" w:hAnsi="Times New Roman" w:cs="Times New Roman"/>
          <w:color w:val="000000" w:themeColor="text1"/>
          <w:sz w:val="24"/>
          <w:szCs w:val="24"/>
        </w:rPr>
        <w:t xml:space="preserve">Guru </w:t>
      </w:r>
      <w:proofErr w:type="gramStart"/>
      <w:r w:rsidRPr="003C5164">
        <w:rPr>
          <w:rFonts w:ascii="Times New Roman" w:hAnsi="Times New Roman" w:cs="Times New Roman"/>
          <w:color w:val="000000" w:themeColor="text1"/>
          <w:sz w:val="24"/>
          <w:szCs w:val="24"/>
        </w:rPr>
        <w:t>memiliki</w:t>
      </w:r>
      <w:proofErr w:type="gramEnd"/>
      <w:r w:rsidRPr="003C5164">
        <w:rPr>
          <w:rFonts w:ascii="Times New Roman" w:hAnsi="Times New Roman" w:cs="Times New Roman"/>
          <w:color w:val="000000" w:themeColor="text1"/>
          <w:sz w:val="24"/>
          <w:szCs w:val="24"/>
        </w:rPr>
        <w:t xml:space="preserve"> banyak peran dikelas, salah satunya peran sebagai fasilitator. </w:t>
      </w:r>
      <w:proofErr w:type="gramStart"/>
      <w:r w:rsidRPr="003C5164">
        <w:rPr>
          <w:rFonts w:ascii="Times New Roman" w:hAnsi="Times New Roman" w:cs="Times New Roman"/>
          <w:color w:val="000000" w:themeColor="text1"/>
          <w:sz w:val="24"/>
          <w:szCs w:val="24"/>
        </w:rPr>
        <w:t>Penekanan bahwa guru sekarang lebih berperan sebagai fasilitator dimaksudkan agar kelas lebih hidup dan bersemangat (Rahmawati &amp; Suryadi, 2019:50).</w:t>
      </w:r>
      <w:proofErr w:type="gramEnd"/>
      <w:r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 xml:space="preserve">Hal ini sesuai dari data yang didapatkan dari kegiatan wawancara dan observasi lapangan yaitu tentang penerapan teori konstruksivisme dalam pembelajaran berdiferensiasi berbasis proyek </w:t>
      </w:r>
      <w:r w:rsidR="00DA0DCD" w:rsidRPr="003C5164">
        <w:rPr>
          <w:rFonts w:ascii="Times New Roman" w:hAnsi="Times New Roman" w:cs="Times New Roman"/>
          <w:color w:val="000000" w:themeColor="text1"/>
          <w:sz w:val="24"/>
          <w:szCs w:val="24"/>
        </w:rPr>
        <w:t xml:space="preserve">pada tema kewirausahaan </w:t>
      </w:r>
      <w:r w:rsidRPr="003C5164">
        <w:rPr>
          <w:rFonts w:ascii="Times New Roman" w:hAnsi="Times New Roman" w:cs="Times New Roman"/>
          <w:color w:val="000000" w:themeColor="text1"/>
          <w:sz w:val="24"/>
          <w:szCs w:val="24"/>
        </w:rPr>
        <w:t>yang dilaksanakan di SMAN 1 Banyudono, Kabupaten Boyolali.</w:t>
      </w:r>
      <w:proofErr w:type="gramEnd"/>
      <w:r w:rsidRPr="003C5164">
        <w:rPr>
          <w:rFonts w:ascii="Times New Roman" w:hAnsi="Times New Roman" w:cs="Times New Roman"/>
          <w:color w:val="000000" w:themeColor="text1"/>
          <w:sz w:val="24"/>
          <w:szCs w:val="24"/>
        </w:rPr>
        <w:t xml:space="preserve"> </w:t>
      </w:r>
      <w:r w:rsidR="007A66D5" w:rsidRPr="003C5164">
        <w:rPr>
          <w:rFonts w:ascii="Times New Roman" w:hAnsi="Times New Roman" w:cs="Times New Roman"/>
          <w:color w:val="000000" w:themeColor="text1"/>
          <w:sz w:val="24"/>
          <w:szCs w:val="24"/>
        </w:rPr>
        <w:t>Sesuai dengan wawancara dengan seorang guru X2 (restu, 15 September 2022, Pkl 11.00)</w:t>
      </w:r>
    </w:p>
    <w:p w:rsidR="004B25AA" w:rsidRPr="003C5164" w:rsidRDefault="004B25AA" w:rsidP="00E30FEB">
      <w:pPr>
        <w:pStyle w:val="ListParagraph"/>
        <w:spacing w:after="0" w:line="240" w:lineRule="auto"/>
        <w:ind w:left="270" w:firstLine="450"/>
        <w:jc w:val="both"/>
        <w:rPr>
          <w:rFonts w:ascii="Times New Roman" w:hAnsi="Times New Roman" w:cs="Times New Roman"/>
          <w:color w:val="000000" w:themeColor="text1"/>
          <w:sz w:val="24"/>
          <w:szCs w:val="24"/>
        </w:rPr>
      </w:pPr>
      <w:r w:rsidRPr="003C5164">
        <w:rPr>
          <w:rFonts w:ascii="Times New Roman" w:hAnsi="Times New Roman" w:cs="Times New Roman"/>
          <w:color w:val="000000" w:themeColor="text1"/>
          <w:sz w:val="24"/>
          <w:szCs w:val="24"/>
        </w:rPr>
        <w:t>Rumusan masalah dari penelitian ini adalah: “Bagai</w:t>
      </w:r>
      <w:r w:rsidR="00310A1E">
        <w:rPr>
          <w:rFonts w:ascii="Times New Roman" w:hAnsi="Times New Roman" w:cs="Times New Roman"/>
          <w:color w:val="000000" w:themeColor="text1"/>
          <w:sz w:val="24"/>
          <w:szCs w:val="24"/>
        </w:rPr>
        <w:t>mana penerapan teori konstruktiv</w:t>
      </w:r>
      <w:r w:rsidRPr="003C5164">
        <w:rPr>
          <w:rFonts w:ascii="Times New Roman" w:hAnsi="Times New Roman" w:cs="Times New Roman"/>
          <w:color w:val="000000" w:themeColor="text1"/>
          <w:sz w:val="24"/>
          <w:szCs w:val="24"/>
        </w:rPr>
        <w:t>isme pada pembelajaran berdiferensiasi berbasis proyek pada tema kewirausahaan yang dilaksanakan di SMAN 1 Banyudono”?</w:t>
      </w:r>
    </w:p>
    <w:p w:rsidR="004B25AA" w:rsidRPr="003C5164" w:rsidRDefault="004B25AA" w:rsidP="00E30FEB">
      <w:pPr>
        <w:pStyle w:val="ListParagraph"/>
        <w:spacing w:after="0" w:line="240" w:lineRule="auto"/>
        <w:ind w:left="270" w:firstLine="450"/>
        <w:jc w:val="both"/>
        <w:rPr>
          <w:rFonts w:ascii="Times New Roman" w:hAnsi="Times New Roman" w:cs="Times New Roman"/>
          <w:color w:val="000000" w:themeColor="text1"/>
          <w:sz w:val="24"/>
          <w:szCs w:val="24"/>
        </w:rPr>
      </w:pPr>
      <w:proofErr w:type="gramStart"/>
      <w:r w:rsidRPr="003C5164">
        <w:rPr>
          <w:rFonts w:ascii="Times New Roman" w:hAnsi="Times New Roman" w:cs="Times New Roman"/>
          <w:color w:val="000000" w:themeColor="text1"/>
          <w:sz w:val="24"/>
          <w:szCs w:val="24"/>
        </w:rPr>
        <w:t>Pemecahan masalah dari penerapan teori konstruktifisme pada pembelajaran berdiferensiasi berbasis proyek pada tema kewirausahaan yang dilaksanakan di SMAN 1 Banyudono, adalah dengan kegiatan pembelajaran yang berpusat pada murid.</w:t>
      </w:r>
      <w:proofErr w:type="gramEnd"/>
      <w:r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 xml:space="preserve">Murid menjadi </w:t>
      </w:r>
      <w:r w:rsidR="00FB2EBF" w:rsidRPr="003C5164">
        <w:rPr>
          <w:rFonts w:ascii="Times New Roman" w:hAnsi="Times New Roman" w:cs="Times New Roman"/>
          <w:color w:val="000000" w:themeColor="text1"/>
          <w:sz w:val="24"/>
          <w:szCs w:val="24"/>
        </w:rPr>
        <w:t>pembelajar yang memiliki kompetensi yang dihasilkan berupa pemahaman kognitif, sikap yaitu karakter pelajar Pancasila serta memproduksi makanan dan kerajinan sesuai dengan profil belajar, bakat, minat, serta kebutuhan belajar mereka.</w:t>
      </w:r>
      <w:proofErr w:type="gramEnd"/>
    </w:p>
    <w:p w:rsidR="004B25AA" w:rsidRDefault="00B34652" w:rsidP="00FB2EBF">
      <w:pPr>
        <w:pStyle w:val="ListParagraph"/>
        <w:spacing w:after="0" w:line="240" w:lineRule="auto"/>
        <w:ind w:left="270" w:firstLine="450"/>
        <w:jc w:val="both"/>
        <w:rPr>
          <w:rFonts w:ascii="Times New Roman" w:hAnsi="Times New Roman" w:cs="Times New Roman"/>
          <w:sz w:val="24"/>
          <w:szCs w:val="24"/>
        </w:rPr>
      </w:pPr>
      <w:proofErr w:type="gramStart"/>
      <w:r w:rsidRPr="003C5164">
        <w:rPr>
          <w:rFonts w:ascii="Times New Roman" w:hAnsi="Times New Roman" w:cs="Times New Roman"/>
          <w:color w:val="000000" w:themeColor="text1"/>
          <w:sz w:val="24"/>
          <w:szCs w:val="24"/>
        </w:rPr>
        <w:t xml:space="preserve">Secara umum tujuan dari </w:t>
      </w:r>
      <w:r w:rsidR="004B25AA" w:rsidRPr="003C5164">
        <w:rPr>
          <w:rFonts w:ascii="Times New Roman" w:hAnsi="Times New Roman" w:cs="Times New Roman"/>
          <w:color w:val="000000" w:themeColor="text1"/>
          <w:sz w:val="24"/>
          <w:szCs w:val="24"/>
        </w:rPr>
        <w:t>penelitian ini adalah dapat mendeskripsikan penerapan pembelajaran berdiferensiasi berbasis proyek pada tema kewirausahaan.</w:t>
      </w:r>
      <w:proofErr w:type="gramEnd"/>
      <w:r w:rsidR="004B25AA"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Sehingga dapat mengoptimalkan h</w:t>
      </w:r>
      <w:r w:rsidR="00E30FEB" w:rsidRPr="003C5164">
        <w:rPr>
          <w:rFonts w:ascii="Times New Roman" w:hAnsi="Times New Roman" w:cs="Times New Roman"/>
          <w:color w:val="000000" w:themeColor="text1"/>
          <w:sz w:val="24"/>
          <w:szCs w:val="24"/>
        </w:rPr>
        <w:t xml:space="preserve">asil yang diharapkan </w:t>
      </w:r>
      <w:r w:rsidR="00DA0DCD" w:rsidRPr="003C5164">
        <w:rPr>
          <w:rFonts w:ascii="Times New Roman" w:hAnsi="Times New Roman" w:cs="Times New Roman"/>
          <w:color w:val="000000" w:themeColor="text1"/>
          <w:sz w:val="24"/>
          <w:szCs w:val="24"/>
        </w:rPr>
        <w:t>dari pembelajaran berdiferensiasi berbasis proyek pada tema kewirausahaan</w:t>
      </w:r>
      <w:r w:rsidRPr="003C5164">
        <w:rPr>
          <w:rFonts w:ascii="Times New Roman" w:hAnsi="Times New Roman" w:cs="Times New Roman"/>
          <w:color w:val="000000" w:themeColor="text1"/>
          <w:sz w:val="24"/>
          <w:szCs w:val="24"/>
        </w:rPr>
        <w:t>.</w:t>
      </w:r>
      <w:proofErr w:type="gramEnd"/>
      <w:r w:rsidRPr="003C5164">
        <w:rPr>
          <w:rFonts w:ascii="Times New Roman" w:hAnsi="Times New Roman" w:cs="Times New Roman"/>
          <w:color w:val="000000" w:themeColor="text1"/>
          <w:sz w:val="24"/>
          <w:szCs w:val="24"/>
        </w:rPr>
        <w:t xml:space="preserve"> </w:t>
      </w:r>
      <w:r w:rsidR="00DA0DCD"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M</w:t>
      </w:r>
      <w:r w:rsidR="00DA0DCD" w:rsidRPr="003C5164">
        <w:rPr>
          <w:rFonts w:ascii="Times New Roman" w:hAnsi="Times New Roman" w:cs="Times New Roman"/>
          <w:color w:val="000000" w:themeColor="text1"/>
          <w:sz w:val="24"/>
          <w:szCs w:val="24"/>
        </w:rPr>
        <w:t xml:space="preserve">urid mampu </w:t>
      </w:r>
      <w:r w:rsidR="00DA0DCD" w:rsidRPr="003C5164">
        <w:rPr>
          <w:rFonts w:ascii="Times New Roman" w:hAnsi="Times New Roman" w:cs="Times New Roman"/>
          <w:color w:val="000000" w:themeColor="text1"/>
          <w:sz w:val="24"/>
          <w:szCs w:val="24"/>
          <w:shd w:val="clear" w:color="auto" w:fill="FFFFFF"/>
        </w:rPr>
        <w:t>mengembangkan keterampilan berfikir dan keterampilan mengatasi masalah, belajar peranan orang dewasa dan menjadi pebelajar yang mandiri, serta mampu melakukan eksplorasi, penilaian, interpretasi, sintesis, dan informasi untuk menghasilkan berbagai bentuk hasil belajar.</w:t>
      </w:r>
      <w:proofErr w:type="gramEnd"/>
      <w:r w:rsidR="00E30FEB" w:rsidRPr="003C5164">
        <w:rPr>
          <w:rFonts w:ascii="Times New Roman" w:hAnsi="Times New Roman" w:cs="Times New Roman"/>
          <w:sz w:val="24"/>
          <w:szCs w:val="24"/>
        </w:rPr>
        <w:t xml:space="preserve"> </w:t>
      </w:r>
      <w:proofErr w:type="gramStart"/>
      <w:r w:rsidR="00E30FEB" w:rsidRPr="003C5164">
        <w:rPr>
          <w:rFonts w:ascii="Times New Roman" w:hAnsi="Times New Roman" w:cs="Times New Roman"/>
          <w:sz w:val="24"/>
          <w:szCs w:val="24"/>
        </w:rPr>
        <w:t xml:space="preserve">Sebagaimana dalam teori konstruksivisme bahwa pembelajaran berpusat pada </w:t>
      </w:r>
      <w:r w:rsidRPr="003C5164">
        <w:rPr>
          <w:rFonts w:ascii="Times New Roman" w:hAnsi="Times New Roman" w:cs="Times New Roman"/>
          <w:sz w:val="24"/>
          <w:szCs w:val="24"/>
        </w:rPr>
        <w:t>murid</w:t>
      </w:r>
      <w:r w:rsidR="00E30FEB" w:rsidRPr="003C5164">
        <w:rPr>
          <w:rFonts w:ascii="Times New Roman" w:hAnsi="Times New Roman" w:cs="Times New Roman"/>
          <w:sz w:val="24"/>
          <w:szCs w:val="24"/>
        </w:rPr>
        <w:t xml:space="preserve"> dengan mengedepankan pengalaman yang dimiliki </w:t>
      </w:r>
      <w:r w:rsidRPr="003C5164">
        <w:rPr>
          <w:rFonts w:ascii="Times New Roman" w:hAnsi="Times New Roman" w:cs="Times New Roman"/>
          <w:sz w:val="24"/>
          <w:szCs w:val="24"/>
        </w:rPr>
        <w:t>murid</w:t>
      </w:r>
      <w:r w:rsidR="00E30FEB" w:rsidRPr="003C5164">
        <w:rPr>
          <w:rFonts w:ascii="Times New Roman" w:hAnsi="Times New Roman" w:cs="Times New Roman"/>
          <w:sz w:val="24"/>
          <w:szCs w:val="24"/>
        </w:rPr>
        <w:t>.</w:t>
      </w:r>
      <w:proofErr w:type="gramEnd"/>
      <w:r w:rsidR="00E30FEB" w:rsidRPr="003C5164">
        <w:rPr>
          <w:rFonts w:ascii="Times New Roman" w:hAnsi="Times New Roman" w:cs="Times New Roman"/>
          <w:sz w:val="24"/>
          <w:szCs w:val="24"/>
        </w:rPr>
        <w:t xml:space="preserve"> </w:t>
      </w:r>
    </w:p>
    <w:p w:rsidR="00310A1E" w:rsidRPr="003C5164" w:rsidRDefault="00310A1E" w:rsidP="00FB2EBF">
      <w:pPr>
        <w:pStyle w:val="ListParagraph"/>
        <w:spacing w:after="0" w:line="240" w:lineRule="auto"/>
        <w:ind w:left="270" w:firstLine="450"/>
        <w:jc w:val="both"/>
        <w:rPr>
          <w:rFonts w:ascii="Times New Roman" w:hAnsi="Times New Roman" w:cs="Times New Roman"/>
          <w:color w:val="000000" w:themeColor="text1"/>
          <w:sz w:val="24"/>
          <w:szCs w:val="24"/>
        </w:rPr>
      </w:pPr>
    </w:p>
    <w:p w:rsidR="009E195C" w:rsidRPr="003C5164" w:rsidRDefault="00434383" w:rsidP="00310A1E">
      <w:pPr>
        <w:pStyle w:val="ListParagraph"/>
        <w:spacing w:after="0" w:line="240" w:lineRule="auto"/>
        <w:ind w:left="270"/>
        <w:jc w:val="center"/>
        <w:rPr>
          <w:rFonts w:ascii="Times New Roman" w:hAnsi="Times New Roman" w:cs="Times New Roman"/>
          <w:b/>
          <w:sz w:val="24"/>
          <w:szCs w:val="24"/>
        </w:rPr>
      </w:pPr>
      <w:r w:rsidRPr="003C5164">
        <w:rPr>
          <w:rFonts w:ascii="Times New Roman" w:hAnsi="Times New Roman" w:cs="Times New Roman"/>
          <w:b/>
          <w:sz w:val="24"/>
          <w:szCs w:val="24"/>
        </w:rPr>
        <w:t>METODE PENELITIAN</w:t>
      </w:r>
    </w:p>
    <w:p w:rsidR="00852708" w:rsidRPr="003C5164" w:rsidRDefault="00434383" w:rsidP="00434383">
      <w:pPr>
        <w:pStyle w:val="ListParagraph"/>
        <w:spacing w:after="0" w:line="240" w:lineRule="auto"/>
        <w:ind w:left="270" w:firstLine="450"/>
        <w:jc w:val="both"/>
        <w:rPr>
          <w:rFonts w:ascii="Times New Roman" w:hAnsi="Times New Roman" w:cs="Times New Roman"/>
          <w:sz w:val="24"/>
          <w:szCs w:val="24"/>
        </w:rPr>
      </w:pPr>
      <w:proofErr w:type="gramStart"/>
      <w:r w:rsidRPr="003C5164">
        <w:rPr>
          <w:rFonts w:ascii="Times New Roman" w:hAnsi="Times New Roman" w:cs="Times New Roman"/>
          <w:sz w:val="24"/>
          <w:szCs w:val="24"/>
        </w:rPr>
        <w:t>Penelitian ini menggunakan p</w:t>
      </w:r>
      <w:r w:rsidR="009E195C" w:rsidRPr="003C5164">
        <w:rPr>
          <w:rFonts w:ascii="Times New Roman" w:hAnsi="Times New Roman" w:cs="Times New Roman"/>
          <w:sz w:val="24"/>
          <w:szCs w:val="24"/>
        </w:rPr>
        <w:t>endekatan deskriptif kualitatif.</w:t>
      </w:r>
      <w:proofErr w:type="gramEnd"/>
      <w:r w:rsidR="009E195C" w:rsidRPr="003C5164">
        <w:rPr>
          <w:rFonts w:ascii="Times New Roman" w:hAnsi="Times New Roman" w:cs="Times New Roman"/>
          <w:sz w:val="24"/>
          <w:szCs w:val="24"/>
        </w:rPr>
        <w:t xml:space="preserve"> </w:t>
      </w:r>
      <w:proofErr w:type="gramStart"/>
      <w:r w:rsidR="00852708" w:rsidRPr="003C5164">
        <w:rPr>
          <w:rFonts w:ascii="Times New Roman" w:hAnsi="Times New Roman" w:cs="Times New Roman"/>
          <w:sz w:val="24"/>
          <w:szCs w:val="24"/>
        </w:rPr>
        <w:t>Penelitian kualitatif adalah penelitian tentang riset yang bersifat deskriptif.</w:t>
      </w:r>
      <w:proofErr w:type="gramEnd"/>
      <w:r w:rsidR="00852708" w:rsidRPr="003C5164">
        <w:rPr>
          <w:rFonts w:ascii="Times New Roman" w:hAnsi="Times New Roman" w:cs="Times New Roman"/>
          <w:sz w:val="24"/>
          <w:szCs w:val="24"/>
        </w:rPr>
        <w:t xml:space="preserve"> Penelitian deskriptif kualitatif menurut Bogdan dan Taylor (Moleong, </w:t>
      </w:r>
      <w:proofErr w:type="gramStart"/>
      <w:r w:rsidR="00852708" w:rsidRPr="003C5164">
        <w:rPr>
          <w:rFonts w:ascii="Times New Roman" w:hAnsi="Times New Roman" w:cs="Times New Roman"/>
          <w:sz w:val="24"/>
          <w:szCs w:val="24"/>
        </w:rPr>
        <w:t>2005 :</w:t>
      </w:r>
      <w:proofErr w:type="gramEnd"/>
      <w:r w:rsidR="00852708" w:rsidRPr="003C5164">
        <w:rPr>
          <w:rFonts w:ascii="Times New Roman" w:hAnsi="Times New Roman" w:cs="Times New Roman"/>
          <w:sz w:val="24"/>
          <w:szCs w:val="24"/>
        </w:rPr>
        <w:t xml:space="preserve"> 4) adalah sebuah prosedur penelitian yang menghasilkan data deskriptif berupa kata-kata tertulis maupun lisan dari orang-orang yang diamati. Proses dan makna (perspektif subyek) lebih ditonjolkan dalam penelitian kualitatif. </w:t>
      </w:r>
      <w:proofErr w:type="gramStart"/>
      <w:r w:rsidR="00852708" w:rsidRPr="003C5164">
        <w:rPr>
          <w:rFonts w:ascii="Times New Roman" w:hAnsi="Times New Roman" w:cs="Times New Roman"/>
          <w:sz w:val="24"/>
          <w:szCs w:val="24"/>
        </w:rPr>
        <w:t>Landasan teori dimanfaatkan sebagai pemandu agar fokus penelitian sesuai dengan fakta di lapangan.</w:t>
      </w:r>
      <w:proofErr w:type="gramEnd"/>
      <w:r w:rsidR="00852708" w:rsidRPr="003C5164">
        <w:rPr>
          <w:rFonts w:ascii="Times New Roman" w:hAnsi="Times New Roman" w:cs="Times New Roman"/>
          <w:sz w:val="24"/>
          <w:szCs w:val="24"/>
        </w:rPr>
        <w:t xml:space="preserve"> </w:t>
      </w:r>
      <w:proofErr w:type="gramStart"/>
      <w:r w:rsidR="00852708" w:rsidRPr="003C5164">
        <w:rPr>
          <w:rFonts w:ascii="Times New Roman" w:hAnsi="Times New Roman" w:cs="Times New Roman"/>
          <w:sz w:val="24"/>
          <w:szCs w:val="24"/>
        </w:rPr>
        <w:t>Selain itu landasan teori juga bermanfaat untuk memberikan gambaran umum tentang latar penelitian dan sebagai bahan pembahasan hasil penelitian.</w:t>
      </w:r>
      <w:proofErr w:type="gramEnd"/>
      <w:r w:rsidR="00852708" w:rsidRPr="003C5164">
        <w:rPr>
          <w:rFonts w:ascii="Times New Roman" w:hAnsi="Times New Roman" w:cs="Times New Roman"/>
          <w:sz w:val="24"/>
          <w:szCs w:val="24"/>
        </w:rPr>
        <w:t xml:space="preserve"> </w:t>
      </w:r>
      <w:proofErr w:type="gramStart"/>
      <w:r w:rsidR="00852708" w:rsidRPr="003C5164">
        <w:rPr>
          <w:rFonts w:ascii="Times New Roman" w:hAnsi="Times New Roman" w:cs="Times New Roman"/>
          <w:sz w:val="24"/>
          <w:szCs w:val="24"/>
        </w:rPr>
        <w:t>Penelitian kualitatif bersifat subyektif karena menggunakan metode sangat berbeda dari mengumpulkan informasi, terutama individu, dalam menggunakan wawancara secara mendalam dan grup fokus.</w:t>
      </w:r>
      <w:proofErr w:type="gramEnd"/>
      <w:r w:rsidR="00852708" w:rsidRPr="003C5164">
        <w:rPr>
          <w:rFonts w:ascii="Times New Roman" w:hAnsi="Times New Roman" w:cs="Times New Roman"/>
          <w:sz w:val="24"/>
          <w:szCs w:val="24"/>
        </w:rPr>
        <w:t xml:space="preserve"> </w:t>
      </w:r>
    </w:p>
    <w:p w:rsidR="004B25AA" w:rsidRPr="003C5164" w:rsidRDefault="00852708" w:rsidP="00434383">
      <w:pPr>
        <w:pStyle w:val="ListParagraph"/>
        <w:spacing w:after="0" w:line="240" w:lineRule="auto"/>
        <w:ind w:left="270" w:firstLine="450"/>
        <w:jc w:val="both"/>
        <w:rPr>
          <w:rFonts w:ascii="Times New Roman" w:hAnsi="Times New Roman" w:cs="Times New Roman"/>
          <w:color w:val="000000" w:themeColor="text1"/>
          <w:sz w:val="24"/>
          <w:szCs w:val="24"/>
        </w:rPr>
      </w:pPr>
      <w:r w:rsidRPr="003C5164">
        <w:rPr>
          <w:rFonts w:ascii="Times New Roman" w:hAnsi="Times New Roman" w:cs="Times New Roman"/>
          <w:color w:val="000000" w:themeColor="text1"/>
          <w:sz w:val="24"/>
          <w:szCs w:val="24"/>
        </w:rPr>
        <w:t xml:space="preserve">Whitney (Moleong, </w:t>
      </w:r>
      <w:proofErr w:type="gramStart"/>
      <w:r w:rsidRPr="003C5164">
        <w:rPr>
          <w:rFonts w:ascii="Times New Roman" w:hAnsi="Times New Roman" w:cs="Times New Roman"/>
          <w:color w:val="000000" w:themeColor="text1"/>
          <w:sz w:val="24"/>
          <w:szCs w:val="24"/>
        </w:rPr>
        <w:t>2010 :</w:t>
      </w:r>
      <w:proofErr w:type="gramEnd"/>
      <w:r w:rsidRPr="003C5164">
        <w:rPr>
          <w:rFonts w:ascii="Times New Roman" w:hAnsi="Times New Roman" w:cs="Times New Roman"/>
          <w:color w:val="000000" w:themeColor="text1"/>
          <w:sz w:val="24"/>
          <w:szCs w:val="24"/>
        </w:rPr>
        <w:t xml:space="preserve"> 11) berpendapat bahwa metode deskriptif adalah pencarian fakta dengan interpretasi yang tepat. </w:t>
      </w:r>
      <w:proofErr w:type="gramStart"/>
      <w:r w:rsidRPr="003C5164">
        <w:rPr>
          <w:rFonts w:ascii="Times New Roman" w:hAnsi="Times New Roman" w:cs="Times New Roman"/>
          <w:color w:val="000000" w:themeColor="text1"/>
          <w:sz w:val="24"/>
          <w:szCs w:val="24"/>
        </w:rPr>
        <w:t>Penelitian kualitatif juga bisa dimaksudkan sebagai jenis penelitian yang temuan-temuannya tidak diperoleh melalui prosedur statistik atau bentuk hitungan lainnya.</w:t>
      </w:r>
      <w:proofErr w:type="gramEnd"/>
      <w:r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Sekalipun demikian, data yang dikumpulkan dari penelitian kualitatif memungkinkan untuk dianalisis melalui suatu penghitungan.</w:t>
      </w:r>
      <w:proofErr w:type="gramEnd"/>
      <w:r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Berdasarkan metode penelitian di atas, penelitian ini dilakukan guna menggambarkan penerapan memberikan gambaran mengenai penerapan teori konstruktivisme dalam pembelajaran berdiferensiasi berbasis proyek pada tema kewirausahaan yang dilaksanakan di SMAN 1 Banyudono.</w:t>
      </w:r>
      <w:proofErr w:type="gramEnd"/>
    </w:p>
    <w:p w:rsidR="00310A1E" w:rsidRDefault="003C5164" w:rsidP="00434383">
      <w:pPr>
        <w:pStyle w:val="ListParagraph"/>
        <w:spacing w:after="0" w:line="240" w:lineRule="auto"/>
        <w:ind w:left="270" w:firstLine="450"/>
        <w:jc w:val="both"/>
        <w:rPr>
          <w:rFonts w:ascii="Times New Roman" w:hAnsi="Times New Roman" w:cs="Times New Roman"/>
          <w:sz w:val="24"/>
          <w:szCs w:val="24"/>
        </w:rPr>
      </w:pPr>
      <w:r w:rsidRPr="003C5164">
        <w:rPr>
          <w:rFonts w:ascii="Times New Roman" w:hAnsi="Times New Roman" w:cs="Times New Roman"/>
          <w:sz w:val="24"/>
          <w:szCs w:val="24"/>
        </w:rPr>
        <w:lastRenderedPageBreak/>
        <w:t>Populasi s</w:t>
      </w:r>
      <w:r w:rsidR="00434383" w:rsidRPr="003C5164">
        <w:rPr>
          <w:rFonts w:ascii="Times New Roman" w:hAnsi="Times New Roman" w:cs="Times New Roman"/>
          <w:sz w:val="24"/>
          <w:szCs w:val="24"/>
        </w:rPr>
        <w:t xml:space="preserve">ubjek penelitian </w:t>
      </w:r>
      <w:proofErr w:type="gramStart"/>
      <w:r w:rsidR="00434383" w:rsidRPr="003C5164">
        <w:rPr>
          <w:rFonts w:ascii="Times New Roman" w:hAnsi="Times New Roman" w:cs="Times New Roman"/>
          <w:sz w:val="24"/>
          <w:szCs w:val="24"/>
        </w:rPr>
        <w:t xml:space="preserve">meliputi </w:t>
      </w:r>
      <w:r w:rsidR="00326E62" w:rsidRPr="003C5164">
        <w:rPr>
          <w:rFonts w:ascii="Times New Roman" w:hAnsi="Times New Roman" w:cs="Times New Roman"/>
          <w:sz w:val="24"/>
          <w:szCs w:val="24"/>
        </w:rPr>
        <w:t xml:space="preserve"> </w:t>
      </w:r>
      <w:r w:rsidR="00434383" w:rsidRPr="003C5164">
        <w:rPr>
          <w:rFonts w:ascii="Times New Roman" w:hAnsi="Times New Roman" w:cs="Times New Roman"/>
          <w:sz w:val="24"/>
          <w:szCs w:val="24"/>
        </w:rPr>
        <w:t>kepala</w:t>
      </w:r>
      <w:proofErr w:type="gramEnd"/>
      <w:r w:rsidR="00434383" w:rsidRPr="003C5164">
        <w:rPr>
          <w:rFonts w:ascii="Times New Roman" w:hAnsi="Times New Roman" w:cs="Times New Roman"/>
          <w:sz w:val="24"/>
          <w:szCs w:val="24"/>
        </w:rPr>
        <w:t xml:space="preserve"> sekolah</w:t>
      </w:r>
      <w:r w:rsidRPr="003C5164">
        <w:rPr>
          <w:rFonts w:ascii="Times New Roman" w:hAnsi="Times New Roman" w:cs="Times New Roman"/>
          <w:sz w:val="24"/>
          <w:szCs w:val="24"/>
        </w:rPr>
        <w:t xml:space="preserve"> (</w:t>
      </w:r>
      <w:r w:rsidRPr="003C5164">
        <w:rPr>
          <w:rFonts w:ascii="Times New Roman" w:hAnsi="Times New Roman" w:cs="Times New Roman"/>
          <w:sz w:val="24"/>
          <w:szCs w:val="24"/>
        </w:rPr>
        <w:t>1orang</w:t>
      </w:r>
      <w:r w:rsidRPr="003C5164">
        <w:rPr>
          <w:rFonts w:ascii="Times New Roman" w:hAnsi="Times New Roman" w:cs="Times New Roman"/>
          <w:sz w:val="24"/>
          <w:szCs w:val="24"/>
        </w:rPr>
        <w:t>)</w:t>
      </w:r>
      <w:r w:rsidR="00434383" w:rsidRPr="003C5164">
        <w:rPr>
          <w:rFonts w:ascii="Times New Roman" w:hAnsi="Times New Roman" w:cs="Times New Roman"/>
          <w:sz w:val="24"/>
          <w:szCs w:val="24"/>
        </w:rPr>
        <w:t>, guru mata pelajaran</w:t>
      </w:r>
      <w:r w:rsidRPr="003C5164">
        <w:rPr>
          <w:rFonts w:ascii="Times New Roman" w:hAnsi="Times New Roman" w:cs="Times New Roman"/>
          <w:sz w:val="24"/>
          <w:szCs w:val="24"/>
        </w:rPr>
        <w:t xml:space="preserve"> sekaligus fasilitator </w:t>
      </w:r>
      <w:r w:rsidR="00FB2EBF" w:rsidRPr="003C5164">
        <w:rPr>
          <w:rFonts w:ascii="Times New Roman" w:hAnsi="Times New Roman" w:cs="Times New Roman"/>
          <w:sz w:val="24"/>
          <w:szCs w:val="24"/>
        </w:rPr>
        <w:t xml:space="preserve">di </w:t>
      </w:r>
      <w:r w:rsidR="00434383" w:rsidRPr="003C5164">
        <w:rPr>
          <w:rFonts w:ascii="Times New Roman" w:hAnsi="Times New Roman" w:cs="Times New Roman"/>
          <w:sz w:val="24"/>
          <w:szCs w:val="24"/>
        </w:rPr>
        <w:t xml:space="preserve">kelas </w:t>
      </w:r>
      <w:r w:rsidR="00FB2EBF" w:rsidRPr="003C5164">
        <w:rPr>
          <w:rFonts w:ascii="Times New Roman" w:hAnsi="Times New Roman" w:cs="Times New Roman"/>
          <w:sz w:val="24"/>
          <w:szCs w:val="24"/>
        </w:rPr>
        <w:t>X2</w:t>
      </w:r>
      <w:r w:rsidRPr="003C5164">
        <w:rPr>
          <w:rFonts w:ascii="Times New Roman" w:hAnsi="Times New Roman" w:cs="Times New Roman"/>
          <w:sz w:val="24"/>
          <w:szCs w:val="24"/>
        </w:rPr>
        <w:t xml:space="preserve"> (15 orang)</w:t>
      </w:r>
      <w:r w:rsidR="00434383" w:rsidRPr="003C5164">
        <w:rPr>
          <w:rFonts w:ascii="Times New Roman" w:hAnsi="Times New Roman" w:cs="Times New Roman"/>
          <w:sz w:val="24"/>
          <w:szCs w:val="24"/>
        </w:rPr>
        <w:t xml:space="preserve">, dan </w:t>
      </w:r>
      <w:r w:rsidR="00FB2EBF" w:rsidRPr="003C5164">
        <w:rPr>
          <w:rFonts w:ascii="Times New Roman" w:hAnsi="Times New Roman" w:cs="Times New Roman"/>
          <w:sz w:val="24"/>
          <w:szCs w:val="24"/>
        </w:rPr>
        <w:t xml:space="preserve">murid </w:t>
      </w:r>
      <w:r w:rsidR="00434383" w:rsidRPr="003C5164">
        <w:rPr>
          <w:rFonts w:ascii="Times New Roman" w:hAnsi="Times New Roman" w:cs="Times New Roman"/>
          <w:sz w:val="24"/>
          <w:szCs w:val="24"/>
        </w:rPr>
        <w:t xml:space="preserve">kelas </w:t>
      </w:r>
      <w:r w:rsidR="00FB2EBF" w:rsidRPr="003C5164">
        <w:rPr>
          <w:rFonts w:ascii="Times New Roman" w:hAnsi="Times New Roman" w:cs="Times New Roman"/>
          <w:sz w:val="24"/>
          <w:szCs w:val="24"/>
        </w:rPr>
        <w:t xml:space="preserve">X2 </w:t>
      </w:r>
      <w:r w:rsidR="00326E62" w:rsidRPr="003C5164">
        <w:rPr>
          <w:rFonts w:ascii="Times New Roman" w:hAnsi="Times New Roman" w:cs="Times New Roman"/>
          <w:sz w:val="24"/>
          <w:szCs w:val="24"/>
        </w:rPr>
        <w:t xml:space="preserve">berjumlah </w:t>
      </w:r>
      <w:r w:rsidRPr="003C5164">
        <w:rPr>
          <w:rFonts w:ascii="Times New Roman" w:hAnsi="Times New Roman" w:cs="Times New Roman"/>
          <w:sz w:val="24"/>
          <w:szCs w:val="24"/>
        </w:rPr>
        <w:t>36 orang(</w:t>
      </w:r>
      <w:r w:rsidR="00326E62" w:rsidRPr="003C5164">
        <w:rPr>
          <w:rFonts w:ascii="Times New Roman" w:hAnsi="Times New Roman" w:cs="Times New Roman"/>
          <w:sz w:val="24"/>
          <w:szCs w:val="24"/>
        </w:rPr>
        <w:t>1</w:t>
      </w:r>
      <w:r w:rsidR="00FB2EBF" w:rsidRPr="003C5164">
        <w:rPr>
          <w:rFonts w:ascii="Times New Roman" w:hAnsi="Times New Roman" w:cs="Times New Roman"/>
          <w:sz w:val="24"/>
          <w:szCs w:val="24"/>
        </w:rPr>
        <w:t>6</w:t>
      </w:r>
      <w:r w:rsidR="00434383" w:rsidRPr="003C5164">
        <w:rPr>
          <w:rFonts w:ascii="Times New Roman" w:hAnsi="Times New Roman" w:cs="Times New Roman"/>
          <w:sz w:val="24"/>
          <w:szCs w:val="24"/>
        </w:rPr>
        <w:t xml:space="preserve"> anak</w:t>
      </w:r>
      <w:r w:rsidR="00326E62" w:rsidRPr="003C5164">
        <w:rPr>
          <w:rFonts w:ascii="Times New Roman" w:hAnsi="Times New Roman" w:cs="Times New Roman"/>
          <w:sz w:val="24"/>
          <w:szCs w:val="24"/>
        </w:rPr>
        <w:t xml:space="preserve"> laki-laki dan 20 perempuan</w:t>
      </w:r>
      <w:r w:rsidRPr="003C5164">
        <w:rPr>
          <w:rFonts w:ascii="Times New Roman" w:hAnsi="Times New Roman" w:cs="Times New Roman"/>
          <w:sz w:val="24"/>
          <w:szCs w:val="24"/>
        </w:rPr>
        <w:t>)</w:t>
      </w:r>
      <w:r w:rsidR="00434383"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Sedangkan peneliti menggunakan teknik purposive sampling, yakni mengambil subjek yang dibutuhkan sesuai dengan tujuan penelitian.</w:t>
      </w:r>
      <w:proofErr w:type="gramEnd"/>
      <w:r w:rsidRPr="003C5164">
        <w:rPr>
          <w:rFonts w:ascii="Times New Roman" w:hAnsi="Times New Roman" w:cs="Times New Roman"/>
          <w:sz w:val="24"/>
          <w:szCs w:val="24"/>
        </w:rPr>
        <w:t xml:space="preserve">   </w:t>
      </w:r>
      <w:proofErr w:type="gramStart"/>
      <w:r w:rsidR="00434383" w:rsidRPr="003C5164">
        <w:rPr>
          <w:rFonts w:ascii="Times New Roman" w:hAnsi="Times New Roman" w:cs="Times New Roman"/>
          <w:sz w:val="24"/>
          <w:szCs w:val="24"/>
        </w:rPr>
        <w:t xml:space="preserve">Objek penelitian ini adalah hal-hal terkait dengan </w:t>
      </w:r>
      <w:r w:rsidR="00FB2EBF" w:rsidRPr="003C5164">
        <w:rPr>
          <w:rFonts w:ascii="Times New Roman" w:hAnsi="Times New Roman" w:cs="Times New Roman"/>
          <w:sz w:val="24"/>
          <w:szCs w:val="24"/>
        </w:rPr>
        <w:t xml:space="preserve">pembelajaran </w:t>
      </w:r>
      <w:r w:rsidR="00FB2EBF" w:rsidRPr="003C5164">
        <w:rPr>
          <w:rFonts w:ascii="Times New Roman" w:hAnsi="Times New Roman" w:cs="Times New Roman"/>
          <w:color w:val="000000" w:themeColor="text1"/>
          <w:sz w:val="24"/>
          <w:szCs w:val="24"/>
        </w:rPr>
        <w:t>berdiferensiasi berbasis proyek pada tema kewirausahaan</w:t>
      </w:r>
      <w:r w:rsidR="00434383" w:rsidRPr="003C5164">
        <w:rPr>
          <w:rFonts w:ascii="Times New Roman" w:hAnsi="Times New Roman" w:cs="Times New Roman"/>
          <w:sz w:val="24"/>
          <w:szCs w:val="24"/>
        </w:rPr>
        <w:t>.</w:t>
      </w:r>
      <w:proofErr w:type="gramEnd"/>
      <w:r w:rsidR="00434383" w:rsidRPr="003C5164">
        <w:rPr>
          <w:rFonts w:ascii="Times New Roman" w:hAnsi="Times New Roman" w:cs="Times New Roman"/>
          <w:sz w:val="24"/>
          <w:szCs w:val="24"/>
        </w:rPr>
        <w:t xml:space="preserve"> </w:t>
      </w:r>
      <w:proofErr w:type="gramStart"/>
      <w:r w:rsidR="00434383" w:rsidRPr="003C5164">
        <w:rPr>
          <w:rFonts w:ascii="Times New Roman" w:hAnsi="Times New Roman" w:cs="Times New Roman"/>
          <w:sz w:val="24"/>
          <w:szCs w:val="24"/>
        </w:rPr>
        <w:t>Tujuan dari penelitian ini adalah mengumpulkan data dengan menggunakan beberapa teknik.</w:t>
      </w:r>
      <w:proofErr w:type="gramEnd"/>
      <w:r w:rsidR="00434383" w:rsidRPr="003C5164">
        <w:rPr>
          <w:rFonts w:ascii="Times New Roman" w:hAnsi="Times New Roman" w:cs="Times New Roman"/>
          <w:sz w:val="24"/>
          <w:szCs w:val="24"/>
        </w:rPr>
        <w:t xml:space="preserve"> </w:t>
      </w:r>
      <w:proofErr w:type="gramStart"/>
      <w:r w:rsidR="00434383" w:rsidRPr="003C5164">
        <w:rPr>
          <w:rFonts w:ascii="Times New Roman" w:hAnsi="Times New Roman" w:cs="Times New Roman"/>
          <w:sz w:val="24"/>
          <w:szCs w:val="24"/>
        </w:rPr>
        <w:t>Teknik dalam mengumpulkan yaitu dengan observasi, wawancara, atau dokumentasi.</w:t>
      </w:r>
      <w:proofErr w:type="gramEnd"/>
      <w:r w:rsidR="00434383" w:rsidRPr="003C5164">
        <w:rPr>
          <w:rFonts w:ascii="Times New Roman" w:hAnsi="Times New Roman" w:cs="Times New Roman"/>
          <w:sz w:val="24"/>
          <w:szCs w:val="24"/>
        </w:rPr>
        <w:t xml:space="preserve"> </w:t>
      </w:r>
      <w:proofErr w:type="gramStart"/>
      <w:r w:rsidR="00434383" w:rsidRPr="003C5164">
        <w:rPr>
          <w:rFonts w:ascii="Times New Roman" w:hAnsi="Times New Roman" w:cs="Times New Roman"/>
          <w:sz w:val="24"/>
          <w:szCs w:val="24"/>
        </w:rPr>
        <w:t xml:space="preserve">Metode ini digunakan untuk memberikan gambaran penerapan teori konstruktivisme dalam </w:t>
      </w:r>
      <w:r w:rsidR="00FB2EBF" w:rsidRPr="003C5164">
        <w:rPr>
          <w:rFonts w:ascii="Times New Roman" w:hAnsi="Times New Roman" w:cs="Times New Roman"/>
          <w:sz w:val="24"/>
          <w:szCs w:val="24"/>
        </w:rPr>
        <w:t xml:space="preserve">pembelajaran </w:t>
      </w:r>
      <w:r w:rsidR="00FB2EBF" w:rsidRPr="003C5164">
        <w:rPr>
          <w:rFonts w:ascii="Times New Roman" w:hAnsi="Times New Roman" w:cs="Times New Roman"/>
          <w:color w:val="000000" w:themeColor="text1"/>
          <w:sz w:val="24"/>
          <w:szCs w:val="24"/>
        </w:rPr>
        <w:t>berdiferensiasi berbasis proyek pada tema kewirausahaan</w:t>
      </w:r>
      <w:r w:rsidR="00434383" w:rsidRPr="003C5164">
        <w:rPr>
          <w:rFonts w:ascii="Times New Roman" w:hAnsi="Times New Roman" w:cs="Times New Roman"/>
          <w:sz w:val="24"/>
          <w:szCs w:val="24"/>
        </w:rPr>
        <w:t>.</w:t>
      </w:r>
      <w:proofErr w:type="gramEnd"/>
      <w:r w:rsidR="00434383" w:rsidRPr="003C5164">
        <w:rPr>
          <w:rFonts w:ascii="Times New Roman" w:hAnsi="Times New Roman" w:cs="Times New Roman"/>
          <w:sz w:val="24"/>
          <w:szCs w:val="24"/>
        </w:rPr>
        <w:t xml:space="preserve"> Adapun </w:t>
      </w:r>
      <w:proofErr w:type="gramStart"/>
      <w:r w:rsidR="00434383" w:rsidRPr="003C5164">
        <w:rPr>
          <w:rFonts w:ascii="Times New Roman" w:hAnsi="Times New Roman" w:cs="Times New Roman"/>
          <w:sz w:val="24"/>
          <w:szCs w:val="24"/>
        </w:rPr>
        <w:t>cara</w:t>
      </w:r>
      <w:proofErr w:type="gramEnd"/>
      <w:r w:rsidR="00434383" w:rsidRPr="003C5164">
        <w:rPr>
          <w:rFonts w:ascii="Times New Roman" w:hAnsi="Times New Roman" w:cs="Times New Roman"/>
          <w:sz w:val="24"/>
          <w:szCs w:val="24"/>
        </w:rPr>
        <w:t xml:space="preserve"> melakukan proses analisis dengan pengumpulan data di lapangan, reduksi, penyajian dan menarik kesimpulan.</w:t>
      </w:r>
    </w:p>
    <w:p w:rsidR="00FB2EBF" w:rsidRPr="003C5164" w:rsidRDefault="00434383" w:rsidP="00434383">
      <w:pPr>
        <w:pStyle w:val="ListParagraph"/>
        <w:spacing w:after="0" w:line="240" w:lineRule="auto"/>
        <w:ind w:left="270" w:firstLine="450"/>
        <w:jc w:val="both"/>
        <w:rPr>
          <w:rFonts w:ascii="Times New Roman" w:hAnsi="Times New Roman" w:cs="Times New Roman"/>
          <w:sz w:val="24"/>
          <w:szCs w:val="24"/>
        </w:rPr>
      </w:pPr>
      <w:r w:rsidRPr="003C5164">
        <w:rPr>
          <w:rFonts w:ascii="Times New Roman" w:hAnsi="Times New Roman" w:cs="Times New Roman"/>
          <w:sz w:val="24"/>
          <w:szCs w:val="24"/>
        </w:rPr>
        <w:t xml:space="preserve"> </w:t>
      </w:r>
    </w:p>
    <w:p w:rsidR="00006062" w:rsidRPr="00310A1E" w:rsidRDefault="00434383" w:rsidP="00310A1E">
      <w:pPr>
        <w:spacing w:after="0" w:line="240" w:lineRule="auto"/>
        <w:jc w:val="center"/>
        <w:rPr>
          <w:rFonts w:ascii="Times New Roman" w:hAnsi="Times New Roman" w:cs="Times New Roman"/>
          <w:b/>
          <w:sz w:val="24"/>
          <w:szCs w:val="24"/>
        </w:rPr>
      </w:pPr>
      <w:r w:rsidRPr="00310A1E">
        <w:rPr>
          <w:rFonts w:ascii="Times New Roman" w:hAnsi="Times New Roman" w:cs="Times New Roman"/>
          <w:b/>
          <w:sz w:val="24"/>
          <w:szCs w:val="24"/>
        </w:rPr>
        <w:t>HASIL DAN PEMBAHASAN</w:t>
      </w:r>
    </w:p>
    <w:p w:rsidR="00B7698E" w:rsidRPr="003C5164" w:rsidRDefault="00B7698E" w:rsidP="00434383">
      <w:pPr>
        <w:pStyle w:val="ListParagraph"/>
        <w:spacing w:after="0" w:line="240" w:lineRule="auto"/>
        <w:ind w:left="270" w:firstLine="450"/>
        <w:jc w:val="both"/>
        <w:rPr>
          <w:rFonts w:ascii="Times New Roman" w:hAnsi="Times New Roman" w:cs="Times New Roman"/>
          <w:sz w:val="24"/>
          <w:szCs w:val="24"/>
        </w:rPr>
      </w:pPr>
      <w:r w:rsidRPr="003C5164">
        <w:rPr>
          <w:rFonts w:ascii="Times New Roman" w:hAnsi="Times New Roman" w:cs="Times New Roman"/>
          <w:sz w:val="24"/>
          <w:szCs w:val="24"/>
        </w:rPr>
        <w:t xml:space="preserve">Penerapan teori belajar konstruktivisme di SMAN 1 Banyudono ditunjukkan dalam proses pembelajaran berdiferensiasi berbasis proyek pada tema kewirausahaan. </w:t>
      </w:r>
      <w:r w:rsidR="00CC0348" w:rsidRPr="003C5164">
        <w:rPr>
          <w:rFonts w:ascii="Times New Roman" w:hAnsi="Times New Roman" w:cs="Times New Roman"/>
          <w:sz w:val="24"/>
          <w:szCs w:val="24"/>
        </w:rPr>
        <w:t xml:space="preserve">Kegiatan Belajar Mengajar Tahun Pelajaran 2022/2023 </w:t>
      </w:r>
      <w:r w:rsidRPr="003C5164">
        <w:rPr>
          <w:rFonts w:ascii="Times New Roman" w:hAnsi="Times New Roman" w:cs="Times New Roman"/>
          <w:sz w:val="24"/>
          <w:szCs w:val="24"/>
        </w:rPr>
        <w:t>di SMAN 1 Banyudono</w:t>
      </w:r>
      <w:r w:rsidR="00CC0348" w:rsidRPr="003C5164">
        <w:rPr>
          <w:rFonts w:ascii="Times New Roman" w:hAnsi="Times New Roman" w:cs="Times New Roman"/>
          <w:sz w:val="24"/>
          <w:szCs w:val="24"/>
        </w:rPr>
        <w:t xml:space="preserve"> </w:t>
      </w:r>
      <w:r w:rsidRPr="003C5164">
        <w:rPr>
          <w:rFonts w:ascii="Times New Roman" w:hAnsi="Times New Roman" w:cs="Times New Roman"/>
          <w:sz w:val="24"/>
          <w:szCs w:val="24"/>
        </w:rPr>
        <w:t xml:space="preserve"> </w:t>
      </w:r>
      <w:r w:rsidR="00F02AEF" w:rsidRPr="003C5164">
        <w:rPr>
          <w:rFonts w:ascii="Times New Roman" w:hAnsi="Times New Roman" w:cs="Times New Roman"/>
          <w:sz w:val="24"/>
          <w:szCs w:val="24"/>
        </w:rPr>
        <w:t xml:space="preserve">pasca pandemic covid 19 </w:t>
      </w:r>
      <w:r w:rsidRPr="003C5164">
        <w:rPr>
          <w:rFonts w:ascii="Times New Roman" w:hAnsi="Times New Roman" w:cs="Times New Roman"/>
          <w:sz w:val="24"/>
          <w:szCs w:val="24"/>
        </w:rPr>
        <w:t xml:space="preserve">dilaksanakan secara tatap muka, </w:t>
      </w:r>
      <w:r w:rsidR="00F02AEF" w:rsidRPr="003C5164">
        <w:rPr>
          <w:rFonts w:ascii="Times New Roman" w:hAnsi="Times New Roman" w:cs="Times New Roman"/>
          <w:sz w:val="24"/>
          <w:szCs w:val="24"/>
        </w:rPr>
        <w:t>hal ini</w:t>
      </w:r>
      <w:r w:rsidRPr="003C5164">
        <w:rPr>
          <w:rFonts w:ascii="Times New Roman" w:hAnsi="Times New Roman" w:cs="Times New Roman"/>
          <w:sz w:val="24"/>
          <w:szCs w:val="24"/>
        </w:rPr>
        <w:t xml:space="preserve"> merupakan </w:t>
      </w:r>
      <w:r w:rsidR="00F02AEF" w:rsidRPr="003C5164">
        <w:rPr>
          <w:rFonts w:ascii="Times New Roman" w:hAnsi="Times New Roman" w:cs="Times New Roman"/>
          <w:sz w:val="24"/>
          <w:szCs w:val="24"/>
        </w:rPr>
        <w:t xml:space="preserve">potensi yang baik untuk </w:t>
      </w:r>
      <w:r w:rsidRPr="003C5164">
        <w:rPr>
          <w:rFonts w:ascii="Times New Roman" w:hAnsi="Times New Roman" w:cs="Times New Roman"/>
          <w:sz w:val="24"/>
          <w:szCs w:val="24"/>
        </w:rPr>
        <w:t xml:space="preserve">keberhasilan </w:t>
      </w:r>
      <w:r w:rsidR="00685F74" w:rsidRPr="003C5164">
        <w:rPr>
          <w:rFonts w:ascii="Times New Roman" w:hAnsi="Times New Roman" w:cs="Times New Roman"/>
          <w:sz w:val="24"/>
          <w:szCs w:val="24"/>
        </w:rPr>
        <w:t>tercapainya tujuan pembelajaran.</w:t>
      </w:r>
    </w:p>
    <w:p w:rsidR="00C179A5" w:rsidRPr="003C5164" w:rsidRDefault="00C179A5" w:rsidP="00434383">
      <w:pPr>
        <w:pStyle w:val="ListParagraph"/>
        <w:spacing w:after="0" w:line="240" w:lineRule="auto"/>
        <w:ind w:left="270" w:firstLine="450"/>
        <w:jc w:val="both"/>
        <w:rPr>
          <w:rFonts w:ascii="Times New Roman" w:hAnsi="Times New Roman" w:cs="Times New Roman"/>
          <w:sz w:val="24"/>
          <w:szCs w:val="24"/>
        </w:rPr>
      </w:pPr>
      <w:r w:rsidRPr="003C5164">
        <w:rPr>
          <w:rFonts w:ascii="Times New Roman" w:hAnsi="Times New Roman" w:cs="Times New Roman"/>
          <w:sz w:val="24"/>
          <w:szCs w:val="24"/>
        </w:rPr>
        <w:t>Pembelajaran berdiferensiasi berbasis proyek kewirausah</w:t>
      </w:r>
      <w:r w:rsidR="006A2A3D" w:rsidRPr="003C5164">
        <w:rPr>
          <w:rFonts w:ascii="Times New Roman" w:hAnsi="Times New Roman" w:cs="Times New Roman"/>
          <w:sz w:val="24"/>
          <w:szCs w:val="24"/>
        </w:rPr>
        <w:t>a</w:t>
      </w:r>
      <w:r w:rsidRPr="003C5164">
        <w:rPr>
          <w:rFonts w:ascii="Times New Roman" w:hAnsi="Times New Roman" w:cs="Times New Roman"/>
          <w:sz w:val="24"/>
          <w:szCs w:val="24"/>
        </w:rPr>
        <w:t xml:space="preserve">an di SMAN 1 </w:t>
      </w:r>
      <w:proofErr w:type="gramStart"/>
      <w:r w:rsidRPr="003C5164">
        <w:rPr>
          <w:rFonts w:ascii="Times New Roman" w:hAnsi="Times New Roman" w:cs="Times New Roman"/>
          <w:sz w:val="24"/>
          <w:szCs w:val="24"/>
        </w:rPr>
        <w:t>Banyudono  diterapkan</w:t>
      </w:r>
      <w:proofErr w:type="gramEnd"/>
      <w:r w:rsidRPr="003C5164">
        <w:rPr>
          <w:rFonts w:ascii="Times New Roman" w:hAnsi="Times New Roman" w:cs="Times New Roman"/>
          <w:sz w:val="24"/>
          <w:szCs w:val="24"/>
        </w:rPr>
        <w:t xml:space="preserve"> dengan beberapa langkah </w:t>
      </w:r>
      <w:r w:rsidR="006A2A3D" w:rsidRPr="003C5164">
        <w:rPr>
          <w:rFonts w:ascii="Times New Roman" w:hAnsi="Times New Roman" w:cs="Times New Roman"/>
          <w:sz w:val="24"/>
          <w:szCs w:val="24"/>
        </w:rPr>
        <w:t xml:space="preserve">kegiatan yang tersusun secara sistematis, efektif dan efisien. Diawali dengan tahap perencanaan dan penyusunan modul ajar oleh </w:t>
      </w:r>
      <w:proofErr w:type="gramStart"/>
      <w:r w:rsidR="006A2A3D" w:rsidRPr="003C5164">
        <w:rPr>
          <w:rFonts w:ascii="Times New Roman" w:hAnsi="Times New Roman" w:cs="Times New Roman"/>
          <w:sz w:val="24"/>
          <w:szCs w:val="24"/>
        </w:rPr>
        <w:t>tim</w:t>
      </w:r>
      <w:proofErr w:type="gramEnd"/>
      <w:r w:rsidR="006A2A3D" w:rsidRPr="003C5164">
        <w:rPr>
          <w:rFonts w:ascii="Times New Roman" w:hAnsi="Times New Roman" w:cs="Times New Roman"/>
          <w:sz w:val="24"/>
          <w:szCs w:val="24"/>
        </w:rPr>
        <w:t xml:space="preserve"> kurikulum, pembentukan tim guru fasilitator, pembentukan kelompok </w:t>
      </w:r>
      <w:r w:rsidR="004D6221" w:rsidRPr="003C5164">
        <w:rPr>
          <w:rFonts w:ascii="Times New Roman" w:hAnsi="Times New Roman" w:cs="Times New Roman"/>
          <w:sz w:val="24"/>
          <w:szCs w:val="24"/>
        </w:rPr>
        <w:t>proyek kewirausahaan</w:t>
      </w:r>
      <w:r w:rsidR="006A2A3D" w:rsidRPr="003C5164">
        <w:rPr>
          <w:rFonts w:ascii="Times New Roman" w:hAnsi="Times New Roman" w:cs="Times New Roman"/>
          <w:sz w:val="24"/>
          <w:szCs w:val="24"/>
        </w:rPr>
        <w:t xml:space="preserve">, kegiatan observasi lingkungan </w:t>
      </w:r>
      <w:r w:rsidR="00070BC6" w:rsidRPr="003C5164">
        <w:rPr>
          <w:rFonts w:ascii="Times New Roman" w:hAnsi="Times New Roman" w:cs="Times New Roman"/>
          <w:sz w:val="24"/>
          <w:szCs w:val="24"/>
        </w:rPr>
        <w:t>kewirausahaan</w:t>
      </w:r>
      <w:r w:rsidR="006A2A3D" w:rsidRPr="003C5164">
        <w:rPr>
          <w:rFonts w:ascii="Times New Roman" w:hAnsi="Times New Roman" w:cs="Times New Roman"/>
          <w:sz w:val="24"/>
          <w:szCs w:val="24"/>
        </w:rPr>
        <w:t>, murid membuat perencanaan usaha model canvas, pembuatan produk, diakhiri dengan kegiatan gelar karya.</w:t>
      </w:r>
    </w:p>
    <w:p w:rsidR="006A2A3D" w:rsidRPr="003C5164" w:rsidRDefault="00C133A2" w:rsidP="00310A1E">
      <w:pPr>
        <w:pStyle w:val="ListParagraph"/>
        <w:numPr>
          <w:ilvl w:val="0"/>
          <w:numId w:val="7"/>
        </w:numPr>
        <w:spacing w:after="0" w:line="240" w:lineRule="auto"/>
        <w:ind w:left="522" w:hanging="261"/>
        <w:jc w:val="both"/>
        <w:rPr>
          <w:rFonts w:ascii="Times New Roman" w:hAnsi="Times New Roman" w:cs="Times New Roman"/>
          <w:b/>
          <w:sz w:val="24"/>
          <w:szCs w:val="24"/>
        </w:rPr>
      </w:pPr>
      <w:r w:rsidRPr="003C5164">
        <w:rPr>
          <w:rFonts w:ascii="Times New Roman" w:hAnsi="Times New Roman" w:cs="Times New Roman"/>
          <w:b/>
          <w:sz w:val="24"/>
          <w:szCs w:val="24"/>
        </w:rPr>
        <w:t xml:space="preserve">Penyusunan </w:t>
      </w:r>
      <w:r w:rsidR="006A2A3D" w:rsidRPr="003C5164">
        <w:rPr>
          <w:rFonts w:ascii="Times New Roman" w:hAnsi="Times New Roman" w:cs="Times New Roman"/>
          <w:b/>
          <w:sz w:val="24"/>
          <w:szCs w:val="24"/>
        </w:rPr>
        <w:t>Kurikulum</w:t>
      </w:r>
      <w:r w:rsidRPr="003C5164">
        <w:rPr>
          <w:rFonts w:ascii="Times New Roman" w:hAnsi="Times New Roman" w:cs="Times New Roman"/>
          <w:b/>
          <w:sz w:val="24"/>
          <w:szCs w:val="24"/>
        </w:rPr>
        <w:t xml:space="preserve"> d</w:t>
      </w:r>
      <w:r w:rsidR="006A2A3D" w:rsidRPr="003C5164">
        <w:rPr>
          <w:rFonts w:ascii="Times New Roman" w:hAnsi="Times New Roman" w:cs="Times New Roman"/>
          <w:b/>
          <w:sz w:val="24"/>
          <w:szCs w:val="24"/>
        </w:rPr>
        <w:t>an Modul Ajar</w:t>
      </w:r>
    </w:p>
    <w:p w:rsidR="006A2A3D" w:rsidRPr="003C5164" w:rsidRDefault="006A2A3D" w:rsidP="005D59C1">
      <w:pPr>
        <w:spacing w:after="0"/>
        <w:ind w:left="450" w:firstLine="540"/>
        <w:jc w:val="both"/>
        <w:rPr>
          <w:rFonts w:ascii="Times New Roman" w:hAnsi="Times New Roman" w:cs="Times New Roman"/>
          <w:color w:val="000000" w:themeColor="text1"/>
          <w:sz w:val="24"/>
          <w:szCs w:val="24"/>
        </w:rPr>
      </w:pPr>
      <w:r w:rsidRPr="003C5164">
        <w:rPr>
          <w:rFonts w:ascii="Times New Roman" w:hAnsi="Times New Roman" w:cs="Times New Roman"/>
          <w:color w:val="000000" w:themeColor="text1"/>
          <w:sz w:val="24"/>
          <w:szCs w:val="24"/>
        </w:rPr>
        <w:t xml:space="preserve">Sebelum melaksanakan kegiatan pembelajaran, </w:t>
      </w:r>
      <w:proofErr w:type="gramStart"/>
      <w:r w:rsidR="00DF42C9" w:rsidRPr="003C5164">
        <w:rPr>
          <w:rFonts w:ascii="Times New Roman" w:hAnsi="Times New Roman" w:cs="Times New Roman"/>
          <w:color w:val="000000" w:themeColor="text1"/>
          <w:sz w:val="24"/>
          <w:szCs w:val="24"/>
        </w:rPr>
        <w:t>tim</w:t>
      </w:r>
      <w:proofErr w:type="gramEnd"/>
      <w:r w:rsidR="00DF42C9" w:rsidRPr="003C5164">
        <w:rPr>
          <w:rFonts w:ascii="Times New Roman" w:hAnsi="Times New Roman" w:cs="Times New Roman"/>
          <w:color w:val="000000" w:themeColor="text1"/>
          <w:sz w:val="24"/>
          <w:szCs w:val="24"/>
        </w:rPr>
        <w:t xml:space="preserve"> pengembang kurikulum</w:t>
      </w:r>
      <w:r w:rsidRPr="003C5164">
        <w:rPr>
          <w:rFonts w:ascii="Times New Roman" w:hAnsi="Times New Roman" w:cs="Times New Roman"/>
          <w:color w:val="000000" w:themeColor="text1"/>
          <w:sz w:val="24"/>
          <w:szCs w:val="24"/>
        </w:rPr>
        <w:t xml:space="preserve"> membuat perencanaan bagaimana proses pembelajaran tersebut akan berjalan dengan baik. Dalam Kurikulum Merdeka, perencanaan ini disebut dengan modul ajar. Modul ajar merupakan alat atau sarana pembelajaran yang didalamnya berisikan materi, metode pembelajaran, batasan-batasan, serta </w:t>
      </w:r>
      <w:proofErr w:type="gramStart"/>
      <w:r w:rsidRPr="003C5164">
        <w:rPr>
          <w:rFonts w:ascii="Times New Roman" w:hAnsi="Times New Roman" w:cs="Times New Roman"/>
          <w:color w:val="000000" w:themeColor="text1"/>
          <w:sz w:val="24"/>
          <w:szCs w:val="24"/>
        </w:rPr>
        <w:t>cara</w:t>
      </w:r>
      <w:proofErr w:type="gramEnd"/>
      <w:r w:rsidRPr="003C5164">
        <w:rPr>
          <w:rFonts w:ascii="Times New Roman" w:hAnsi="Times New Roman" w:cs="Times New Roman"/>
          <w:color w:val="000000" w:themeColor="text1"/>
          <w:sz w:val="24"/>
          <w:szCs w:val="24"/>
        </w:rPr>
        <w:t xml:space="preserve"> evaluasi kegiatan pembelajaran yang sudah dirancang secara sistematis dan menarik untuk membantu mencapai kompetensi yang diharapkan.</w:t>
      </w:r>
    </w:p>
    <w:p w:rsidR="006A2A3D" w:rsidRPr="003C5164" w:rsidRDefault="006A2A3D" w:rsidP="005D59C1">
      <w:pPr>
        <w:spacing w:after="0"/>
        <w:ind w:left="450" w:firstLine="540"/>
        <w:jc w:val="both"/>
        <w:rPr>
          <w:rFonts w:ascii="Times New Roman" w:hAnsi="Times New Roman" w:cs="Times New Roman"/>
          <w:color w:val="000000" w:themeColor="text1"/>
          <w:sz w:val="24"/>
          <w:szCs w:val="24"/>
        </w:rPr>
      </w:pPr>
      <w:proofErr w:type="gramStart"/>
      <w:r w:rsidRPr="003C5164">
        <w:rPr>
          <w:rFonts w:ascii="Times New Roman" w:hAnsi="Times New Roman" w:cs="Times New Roman"/>
          <w:color w:val="000000" w:themeColor="text1"/>
          <w:sz w:val="24"/>
          <w:szCs w:val="24"/>
        </w:rPr>
        <w:t xml:space="preserve">Modul ajar </w:t>
      </w:r>
      <w:r w:rsidR="00934450" w:rsidRPr="003C5164">
        <w:rPr>
          <w:rFonts w:ascii="Times New Roman" w:hAnsi="Times New Roman" w:cs="Times New Roman"/>
          <w:color w:val="000000" w:themeColor="text1"/>
          <w:sz w:val="24"/>
          <w:szCs w:val="24"/>
        </w:rPr>
        <w:t>merupakan</w:t>
      </w:r>
      <w:r w:rsidRPr="003C5164">
        <w:rPr>
          <w:rFonts w:ascii="Times New Roman" w:hAnsi="Times New Roman" w:cs="Times New Roman"/>
          <w:color w:val="000000" w:themeColor="text1"/>
          <w:sz w:val="24"/>
          <w:szCs w:val="24"/>
        </w:rPr>
        <w:t xml:space="preserve"> hasil implementasi dari Alur Tujuan Pembelajaran </w:t>
      </w:r>
      <w:r w:rsidR="00934450" w:rsidRPr="003C5164">
        <w:rPr>
          <w:rFonts w:ascii="Times New Roman" w:hAnsi="Times New Roman" w:cs="Times New Roman"/>
          <w:color w:val="000000" w:themeColor="text1"/>
          <w:sz w:val="24"/>
          <w:szCs w:val="24"/>
        </w:rPr>
        <w:t xml:space="preserve">berdiferensiasi </w:t>
      </w:r>
      <w:r w:rsidR="008669B4" w:rsidRPr="003C5164">
        <w:rPr>
          <w:rFonts w:ascii="Times New Roman" w:hAnsi="Times New Roman" w:cs="Times New Roman"/>
          <w:color w:val="000000" w:themeColor="text1"/>
          <w:sz w:val="24"/>
          <w:szCs w:val="24"/>
        </w:rPr>
        <w:t>yang dikembangkan berdasarkan capaian p</w:t>
      </w:r>
      <w:r w:rsidRPr="003C5164">
        <w:rPr>
          <w:rFonts w:ascii="Times New Roman" w:hAnsi="Times New Roman" w:cs="Times New Roman"/>
          <w:color w:val="000000" w:themeColor="text1"/>
          <w:sz w:val="24"/>
          <w:szCs w:val="24"/>
        </w:rPr>
        <w:t xml:space="preserve">embelajaran sesuai dengan Profil Pelajar Pancasila </w:t>
      </w:r>
      <w:r w:rsidR="00934450" w:rsidRPr="003C5164">
        <w:rPr>
          <w:rFonts w:ascii="Times New Roman" w:hAnsi="Times New Roman" w:cs="Times New Roman"/>
          <w:color w:val="000000" w:themeColor="text1"/>
          <w:sz w:val="24"/>
          <w:szCs w:val="24"/>
        </w:rPr>
        <w:t xml:space="preserve">dan proyek kewirausahaan </w:t>
      </w:r>
      <w:r w:rsidRPr="003C5164">
        <w:rPr>
          <w:rFonts w:ascii="Times New Roman" w:hAnsi="Times New Roman" w:cs="Times New Roman"/>
          <w:color w:val="000000" w:themeColor="text1"/>
          <w:sz w:val="24"/>
          <w:szCs w:val="24"/>
        </w:rPr>
        <w:t>sebagai tujuannya.</w:t>
      </w:r>
      <w:proofErr w:type="gramEnd"/>
      <w:r w:rsidRPr="003C5164">
        <w:rPr>
          <w:rFonts w:ascii="Times New Roman" w:hAnsi="Times New Roman" w:cs="Times New Roman"/>
          <w:color w:val="000000" w:themeColor="text1"/>
          <w:sz w:val="24"/>
          <w:szCs w:val="24"/>
        </w:rPr>
        <w:t xml:space="preserve"> </w:t>
      </w:r>
      <w:proofErr w:type="gramStart"/>
      <w:r w:rsidR="00934450" w:rsidRPr="003C5164">
        <w:rPr>
          <w:rFonts w:ascii="Times New Roman" w:hAnsi="Times New Roman" w:cs="Times New Roman"/>
          <w:color w:val="000000" w:themeColor="text1"/>
          <w:sz w:val="24"/>
          <w:szCs w:val="24"/>
        </w:rPr>
        <w:t>SMAN 1 Banyudono sebagai s</w:t>
      </w:r>
      <w:r w:rsidRPr="003C5164">
        <w:rPr>
          <w:rFonts w:ascii="Times New Roman" w:hAnsi="Times New Roman" w:cs="Times New Roman"/>
          <w:color w:val="000000" w:themeColor="text1"/>
          <w:sz w:val="24"/>
          <w:szCs w:val="24"/>
        </w:rPr>
        <w:t xml:space="preserve">atuan pendidikan </w:t>
      </w:r>
      <w:r w:rsidR="00934450" w:rsidRPr="003C5164">
        <w:rPr>
          <w:rFonts w:ascii="Times New Roman" w:hAnsi="Times New Roman" w:cs="Times New Roman"/>
          <w:color w:val="000000" w:themeColor="text1"/>
          <w:sz w:val="24"/>
          <w:szCs w:val="24"/>
        </w:rPr>
        <w:t>yang memiliki</w:t>
      </w:r>
      <w:r w:rsidRPr="003C5164">
        <w:rPr>
          <w:rFonts w:ascii="Times New Roman" w:hAnsi="Times New Roman" w:cs="Times New Roman"/>
          <w:color w:val="000000" w:themeColor="text1"/>
          <w:sz w:val="24"/>
          <w:szCs w:val="24"/>
        </w:rPr>
        <w:t xml:space="preserve"> kebebasan atau keleluasaan dalam membuat keputusan sesuai dengan angket penyusunan kurikulum Mandiri.</w:t>
      </w:r>
      <w:proofErr w:type="gramEnd"/>
      <w:r w:rsidRPr="003C5164">
        <w:rPr>
          <w:rFonts w:ascii="Times New Roman" w:hAnsi="Times New Roman" w:cs="Times New Roman"/>
          <w:color w:val="000000" w:themeColor="text1"/>
          <w:sz w:val="24"/>
          <w:szCs w:val="24"/>
        </w:rPr>
        <w:t xml:space="preserve"> </w:t>
      </w:r>
      <w:proofErr w:type="gramStart"/>
      <w:r w:rsidRPr="003C5164">
        <w:rPr>
          <w:rFonts w:ascii="Times New Roman" w:hAnsi="Times New Roman" w:cs="Times New Roman"/>
          <w:color w:val="000000" w:themeColor="text1"/>
          <w:sz w:val="24"/>
          <w:szCs w:val="24"/>
        </w:rPr>
        <w:t>Hal ini disesuaikan dengan kemampuan dan kemauan guru, tenaga kependidikan dan satuan pendidikan dalam mengembangkan operasional kurikulum di sekolah.</w:t>
      </w:r>
      <w:proofErr w:type="gramEnd"/>
    </w:p>
    <w:p w:rsidR="00DF42C9" w:rsidRPr="003C5164" w:rsidRDefault="00934450" w:rsidP="005D59C1">
      <w:pPr>
        <w:spacing w:after="0"/>
        <w:ind w:left="450" w:firstLine="540"/>
        <w:jc w:val="both"/>
        <w:rPr>
          <w:rFonts w:ascii="Times New Roman" w:hAnsi="Times New Roman" w:cs="Times New Roman"/>
          <w:color w:val="000000" w:themeColor="text1"/>
          <w:sz w:val="24"/>
          <w:szCs w:val="24"/>
        </w:rPr>
      </w:pPr>
      <w:proofErr w:type="gramStart"/>
      <w:r w:rsidRPr="003C5164">
        <w:rPr>
          <w:rFonts w:ascii="Times New Roman" w:hAnsi="Times New Roman" w:cs="Times New Roman"/>
          <w:color w:val="000000" w:themeColor="text1"/>
          <w:sz w:val="24"/>
          <w:szCs w:val="24"/>
        </w:rPr>
        <w:t xml:space="preserve">SMAN 1 Banyudono menyusun modul ajar yang </w:t>
      </w:r>
      <w:r w:rsidR="008669B4" w:rsidRPr="003C5164">
        <w:rPr>
          <w:rFonts w:ascii="Times New Roman" w:hAnsi="Times New Roman" w:cs="Times New Roman"/>
          <w:color w:val="000000" w:themeColor="text1"/>
          <w:sz w:val="24"/>
          <w:szCs w:val="24"/>
        </w:rPr>
        <w:t xml:space="preserve">dianggap </w:t>
      </w:r>
      <w:r w:rsidR="006A2A3D" w:rsidRPr="003C5164">
        <w:rPr>
          <w:rFonts w:ascii="Times New Roman" w:hAnsi="Times New Roman" w:cs="Times New Roman"/>
          <w:color w:val="000000" w:themeColor="text1"/>
          <w:sz w:val="24"/>
          <w:szCs w:val="24"/>
        </w:rPr>
        <w:t>paling tepat sesuai dengan kesiapan dan kemampuan</w:t>
      </w:r>
      <w:r w:rsidR="008669B4" w:rsidRPr="003C5164">
        <w:rPr>
          <w:rFonts w:ascii="Times New Roman" w:hAnsi="Times New Roman" w:cs="Times New Roman"/>
          <w:color w:val="000000" w:themeColor="text1"/>
          <w:sz w:val="24"/>
          <w:szCs w:val="24"/>
        </w:rPr>
        <w:t xml:space="preserve"> sekolah, guru dan murid</w:t>
      </w:r>
      <w:r w:rsidR="006A2A3D" w:rsidRPr="003C5164">
        <w:rPr>
          <w:rFonts w:ascii="Times New Roman" w:hAnsi="Times New Roman" w:cs="Times New Roman"/>
          <w:color w:val="000000" w:themeColor="text1"/>
          <w:sz w:val="24"/>
          <w:szCs w:val="24"/>
        </w:rPr>
        <w:t>.</w:t>
      </w:r>
      <w:proofErr w:type="gramEnd"/>
      <w:r w:rsidR="006A2A3D" w:rsidRPr="003C5164">
        <w:rPr>
          <w:rFonts w:ascii="Times New Roman" w:hAnsi="Times New Roman" w:cs="Times New Roman"/>
          <w:color w:val="000000" w:themeColor="text1"/>
          <w:sz w:val="24"/>
          <w:szCs w:val="24"/>
        </w:rPr>
        <w:t xml:space="preserve"> </w:t>
      </w:r>
      <w:proofErr w:type="gramStart"/>
      <w:r w:rsidR="006A2A3D" w:rsidRPr="003C5164">
        <w:rPr>
          <w:rFonts w:ascii="Times New Roman" w:hAnsi="Times New Roman" w:cs="Times New Roman"/>
          <w:color w:val="000000" w:themeColor="text1"/>
          <w:sz w:val="24"/>
          <w:szCs w:val="24"/>
        </w:rPr>
        <w:t>Menerapkan kurikulum Mandiri dinilai lebih efektif apabila memenuhi kebutuhan dengan optimal.</w:t>
      </w:r>
      <w:proofErr w:type="gramEnd"/>
      <w:r w:rsidR="00987328" w:rsidRPr="003C5164">
        <w:rPr>
          <w:rFonts w:ascii="Times New Roman" w:hAnsi="Times New Roman" w:cs="Times New Roman"/>
          <w:color w:val="000000" w:themeColor="text1"/>
          <w:sz w:val="24"/>
          <w:szCs w:val="24"/>
        </w:rPr>
        <w:t xml:space="preserve"> </w:t>
      </w:r>
      <w:r w:rsidR="00DF42C9" w:rsidRPr="003C5164">
        <w:rPr>
          <w:rFonts w:ascii="Times New Roman" w:hAnsi="Times New Roman" w:cs="Times New Roman"/>
          <w:color w:val="000000" w:themeColor="text1"/>
          <w:sz w:val="24"/>
          <w:szCs w:val="24"/>
        </w:rPr>
        <w:t xml:space="preserve">Umumnya modul ajar memiliki fungsi </w:t>
      </w:r>
      <w:proofErr w:type="gramStart"/>
      <w:r w:rsidR="00DF42C9" w:rsidRPr="003C5164">
        <w:rPr>
          <w:rFonts w:ascii="Times New Roman" w:hAnsi="Times New Roman" w:cs="Times New Roman"/>
          <w:color w:val="000000" w:themeColor="text1"/>
          <w:sz w:val="24"/>
          <w:szCs w:val="24"/>
        </w:rPr>
        <w:t>sama</w:t>
      </w:r>
      <w:proofErr w:type="gramEnd"/>
      <w:r w:rsidR="00DF42C9" w:rsidRPr="003C5164">
        <w:rPr>
          <w:rFonts w:ascii="Times New Roman" w:hAnsi="Times New Roman" w:cs="Times New Roman"/>
          <w:color w:val="000000" w:themeColor="text1"/>
          <w:sz w:val="24"/>
          <w:szCs w:val="24"/>
        </w:rPr>
        <w:t xml:space="preserve"> seperti RPP (Rencana Pelaksanaan Pembelajaran), hanya saja di dalamnya terdapat sejumlah penyesuaian. </w:t>
      </w:r>
      <w:proofErr w:type="gramStart"/>
      <w:r w:rsidR="00DF42C9" w:rsidRPr="003C5164">
        <w:rPr>
          <w:rFonts w:ascii="Times New Roman" w:hAnsi="Times New Roman" w:cs="Times New Roman"/>
          <w:color w:val="000000" w:themeColor="text1"/>
          <w:sz w:val="24"/>
          <w:szCs w:val="24"/>
        </w:rPr>
        <w:t>Komponen modul ajar ini harus dibuat secara berurutan atau sistematis serta disesuaikan dengan lingkungan sekolah dan karakter siswanya.</w:t>
      </w:r>
      <w:proofErr w:type="gramEnd"/>
    </w:p>
    <w:p w:rsidR="00DF42C9" w:rsidRPr="003C5164" w:rsidRDefault="00DF42C9" w:rsidP="005D59C1">
      <w:pPr>
        <w:spacing w:after="0"/>
        <w:ind w:left="450" w:firstLine="540"/>
        <w:jc w:val="both"/>
        <w:rPr>
          <w:rFonts w:ascii="Times New Roman" w:hAnsi="Times New Roman" w:cs="Times New Roman"/>
          <w:color w:val="000000" w:themeColor="text1"/>
          <w:sz w:val="24"/>
          <w:szCs w:val="24"/>
        </w:rPr>
      </w:pPr>
      <w:r w:rsidRPr="003C5164">
        <w:rPr>
          <w:rFonts w:ascii="Times New Roman" w:hAnsi="Times New Roman" w:cs="Times New Roman"/>
          <w:color w:val="000000" w:themeColor="text1"/>
          <w:sz w:val="24"/>
          <w:szCs w:val="24"/>
        </w:rPr>
        <w:lastRenderedPageBreak/>
        <w:t xml:space="preserve">Modul </w:t>
      </w:r>
      <w:proofErr w:type="gramStart"/>
      <w:r w:rsidRPr="003C5164">
        <w:rPr>
          <w:rFonts w:ascii="Times New Roman" w:hAnsi="Times New Roman" w:cs="Times New Roman"/>
          <w:color w:val="000000" w:themeColor="text1"/>
          <w:sz w:val="24"/>
          <w:szCs w:val="24"/>
        </w:rPr>
        <w:t>ajar</w:t>
      </w:r>
      <w:proofErr w:type="gramEnd"/>
      <w:r w:rsidRPr="003C5164">
        <w:rPr>
          <w:rFonts w:ascii="Times New Roman" w:hAnsi="Times New Roman" w:cs="Times New Roman"/>
          <w:color w:val="000000" w:themeColor="text1"/>
          <w:sz w:val="24"/>
          <w:szCs w:val="24"/>
        </w:rPr>
        <w:t xml:space="preserve"> dalam kurikulum merdeka merupakan perangkat pembelajaran yang disusun oleh guru untuk merencanakan proses pembelajaran. Penyusunan modul ajar disesuaikan dengan capaian pembelajaran fase atau tahap perkembangan peserta didik.Dalam modul ajar terdapat pilihan materi yang </w:t>
      </w:r>
      <w:proofErr w:type="gramStart"/>
      <w:r w:rsidRPr="003C5164">
        <w:rPr>
          <w:rFonts w:ascii="Times New Roman" w:hAnsi="Times New Roman" w:cs="Times New Roman"/>
          <w:color w:val="000000" w:themeColor="text1"/>
          <w:sz w:val="24"/>
          <w:szCs w:val="24"/>
        </w:rPr>
        <w:t>akan</w:t>
      </w:r>
      <w:proofErr w:type="gramEnd"/>
      <w:r w:rsidRPr="003C5164">
        <w:rPr>
          <w:rFonts w:ascii="Times New Roman" w:hAnsi="Times New Roman" w:cs="Times New Roman"/>
          <w:color w:val="000000" w:themeColor="text1"/>
          <w:sz w:val="24"/>
          <w:szCs w:val="24"/>
        </w:rPr>
        <w:t xml:space="preserve"> dipelajari dengan tujuan pembelajaran serta materi yang berbasis untuk perkembangan jangka panjang. </w:t>
      </w:r>
      <w:proofErr w:type="gramStart"/>
      <w:r w:rsidRPr="003C5164">
        <w:rPr>
          <w:rFonts w:ascii="Times New Roman" w:hAnsi="Times New Roman" w:cs="Times New Roman"/>
          <w:color w:val="000000" w:themeColor="text1"/>
          <w:sz w:val="24"/>
          <w:szCs w:val="24"/>
        </w:rPr>
        <w:t>Pembuatan modul ajar ini membantu guru dalam melaksanakan kegiatan pembelajaran lebih optimal.</w:t>
      </w:r>
      <w:proofErr w:type="gramEnd"/>
    </w:p>
    <w:p w:rsidR="00934450" w:rsidRPr="003C5164" w:rsidRDefault="00934450" w:rsidP="005D59C1">
      <w:pPr>
        <w:spacing w:after="0"/>
        <w:ind w:left="450" w:firstLine="540"/>
        <w:jc w:val="both"/>
        <w:rPr>
          <w:rFonts w:ascii="Times New Roman" w:hAnsi="Times New Roman" w:cs="Times New Roman"/>
          <w:color w:val="000000" w:themeColor="text1"/>
          <w:sz w:val="24"/>
          <w:szCs w:val="24"/>
        </w:rPr>
      </w:pPr>
      <w:proofErr w:type="gramStart"/>
      <w:r w:rsidRPr="003C5164">
        <w:rPr>
          <w:rFonts w:ascii="Times New Roman" w:hAnsi="Times New Roman" w:cs="Times New Roman"/>
          <w:color w:val="000000" w:themeColor="text1"/>
          <w:sz w:val="24"/>
          <w:szCs w:val="24"/>
        </w:rPr>
        <w:t>Tujuan Pengembangan Modul Ajar Ada beberapa tujuan pembuatan atau pengembangan modul ajar yaitu untuk mengembangkan perangkat ajaran berguna untuk membantu guru dalam melaksanakan pembelajaran.</w:t>
      </w:r>
      <w:proofErr w:type="gramEnd"/>
      <w:r w:rsidRPr="003C5164">
        <w:rPr>
          <w:rFonts w:ascii="Times New Roman" w:hAnsi="Times New Roman" w:cs="Times New Roman"/>
          <w:color w:val="000000" w:themeColor="text1"/>
          <w:sz w:val="24"/>
          <w:szCs w:val="24"/>
        </w:rPr>
        <w:t xml:space="preserve"> </w:t>
      </w:r>
    </w:p>
    <w:p w:rsidR="00DF42C9" w:rsidRPr="003C5164" w:rsidRDefault="00DF42C9" w:rsidP="005D59C1">
      <w:pPr>
        <w:spacing w:after="0"/>
        <w:ind w:left="450" w:firstLine="540"/>
        <w:jc w:val="both"/>
        <w:rPr>
          <w:rFonts w:ascii="Times New Roman" w:eastAsia="Times New Roman" w:hAnsi="Times New Roman" w:cs="Times New Roman"/>
          <w:color w:val="000000" w:themeColor="text1"/>
          <w:spacing w:val="5"/>
          <w:sz w:val="24"/>
          <w:szCs w:val="24"/>
        </w:rPr>
      </w:pPr>
      <w:proofErr w:type="gramStart"/>
      <w:r w:rsidRPr="003C5164">
        <w:rPr>
          <w:rFonts w:ascii="Times New Roman" w:eastAsia="Times New Roman" w:hAnsi="Times New Roman" w:cs="Times New Roman"/>
          <w:color w:val="000000" w:themeColor="text1"/>
          <w:spacing w:val="5"/>
          <w:sz w:val="24"/>
          <w:szCs w:val="24"/>
        </w:rPr>
        <w:t>Dalam membuat modul ajar, guru harus memenuhi beberapa komponen di dalamnya.</w:t>
      </w:r>
      <w:proofErr w:type="gramEnd"/>
      <w:r w:rsidRPr="003C5164">
        <w:rPr>
          <w:rFonts w:ascii="Times New Roman" w:eastAsia="Times New Roman" w:hAnsi="Times New Roman" w:cs="Times New Roman"/>
          <w:color w:val="000000" w:themeColor="text1"/>
          <w:spacing w:val="5"/>
          <w:sz w:val="24"/>
          <w:szCs w:val="24"/>
        </w:rPr>
        <w:t xml:space="preserve"> </w:t>
      </w:r>
      <w:proofErr w:type="gramStart"/>
      <w:r w:rsidRPr="003C5164">
        <w:rPr>
          <w:rFonts w:ascii="Times New Roman" w:hAnsi="Times New Roman" w:cs="Times New Roman"/>
          <w:color w:val="000000" w:themeColor="text1"/>
          <w:sz w:val="24"/>
          <w:szCs w:val="24"/>
        </w:rPr>
        <w:t>Komponen</w:t>
      </w:r>
      <w:r w:rsidRPr="003C5164">
        <w:rPr>
          <w:rFonts w:ascii="Times New Roman" w:eastAsia="Times New Roman" w:hAnsi="Times New Roman" w:cs="Times New Roman"/>
          <w:color w:val="000000" w:themeColor="text1"/>
          <w:spacing w:val="5"/>
          <w:sz w:val="24"/>
          <w:szCs w:val="24"/>
        </w:rPr>
        <w:t xml:space="preserve"> modul ajar kurikulum merdeka bisa disesuaikan oleh pendidik sesuai dengan kebutuhan.</w:t>
      </w:r>
      <w:proofErr w:type="gramEnd"/>
      <w:r w:rsidRPr="003C5164">
        <w:rPr>
          <w:rFonts w:ascii="Times New Roman" w:eastAsia="Times New Roman" w:hAnsi="Times New Roman" w:cs="Times New Roman"/>
          <w:color w:val="000000" w:themeColor="text1"/>
          <w:spacing w:val="5"/>
          <w:sz w:val="24"/>
          <w:szCs w:val="24"/>
        </w:rPr>
        <w:t xml:space="preserve"> Adapun berikut ini merupakan beberapa komponen yang harus dipenuhi dalam modul </w:t>
      </w:r>
      <w:proofErr w:type="gramStart"/>
      <w:r w:rsidRPr="003C5164">
        <w:rPr>
          <w:rFonts w:ascii="Times New Roman" w:eastAsia="Times New Roman" w:hAnsi="Times New Roman" w:cs="Times New Roman"/>
          <w:color w:val="000000" w:themeColor="text1"/>
          <w:spacing w:val="5"/>
          <w:sz w:val="24"/>
          <w:szCs w:val="24"/>
        </w:rPr>
        <w:t>ajar</w:t>
      </w:r>
      <w:proofErr w:type="gramEnd"/>
      <w:r w:rsidRPr="003C5164">
        <w:rPr>
          <w:rFonts w:ascii="Times New Roman" w:eastAsia="Times New Roman" w:hAnsi="Times New Roman" w:cs="Times New Roman"/>
          <w:color w:val="000000" w:themeColor="text1"/>
          <w:spacing w:val="5"/>
          <w:sz w:val="24"/>
          <w:szCs w:val="24"/>
        </w:rPr>
        <w:t xml:space="preserve"> kurikulum merdeka, yaitu:</w:t>
      </w:r>
    </w:p>
    <w:p w:rsidR="00DF42C9" w:rsidRPr="003C5164" w:rsidRDefault="00DF42C9" w:rsidP="005D59C1">
      <w:pPr>
        <w:shd w:val="clear" w:color="auto" w:fill="FFFFFF"/>
        <w:spacing w:after="0" w:line="240" w:lineRule="auto"/>
        <w:ind w:firstLine="450"/>
        <w:outlineLvl w:val="2"/>
        <w:rPr>
          <w:rFonts w:ascii="Times New Roman" w:eastAsia="Times New Roman" w:hAnsi="Times New Roman" w:cs="Times New Roman"/>
          <w:bCs/>
          <w:color w:val="000000" w:themeColor="text1"/>
          <w:sz w:val="24"/>
          <w:szCs w:val="24"/>
        </w:rPr>
      </w:pPr>
      <w:r w:rsidRPr="003C5164">
        <w:rPr>
          <w:rFonts w:ascii="Times New Roman" w:eastAsia="Times New Roman" w:hAnsi="Times New Roman" w:cs="Times New Roman"/>
          <w:bCs/>
          <w:color w:val="000000" w:themeColor="text1"/>
          <w:sz w:val="24"/>
          <w:szCs w:val="24"/>
        </w:rPr>
        <w:t>1. Identitas Modul</w:t>
      </w:r>
    </w:p>
    <w:p w:rsidR="00DF42C9" w:rsidRPr="003C5164" w:rsidRDefault="00DF42C9" w:rsidP="005D59C1">
      <w:pPr>
        <w:shd w:val="clear" w:color="auto" w:fill="FFFFFF"/>
        <w:spacing w:after="0" w:line="240" w:lineRule="auto"/>
        <w:ind w:left="720" w:firstLine="441"/>
        <w:jc w:val="both"/>
        <w:rPr>
          <w:rFonts w:ascii="Times New Roman" w:eastAsia="Times New Roman" w:hAnsi="Times New Roman" w:cs="Times New Roman"/>
          <w:color w:val="000000" w:themeColor="text1"/>
          <w:spacing w:val="5"/>
          <w:sz w:val="24"/>
          <w:szCs w:val="24"/>
        </w:rPr>
      </w:pPr>
      <w:proofErr w:type="gramStart"/>
      <w:r w:rsidRPr="003C5164">
        <w:rPr>
          <w:rFonts w:ascii="Times New Roman" w:eastAsia="Times New Roman" w:hAnsi="Times New Roman" w:cs="Times New Roman"/>
          <w:color w:val="000000" w:themeColor="text1"/>
          <w:spacing w:val="5"/>
          <w:sz w:val="24"/>
          <w:szCs w:val="24"/>
        </w:rPr>
        <w:t>Komponen pertama yang harus ada dalam modul ajar yaitu identitas modul.</w:t>
      </w:r>
      <w:proofErr w:type="gramEnd"/>
      <w:r w:rsidRPr="003C5164">
        <w:rPr>
          <w:rFonts w:ascii="Times New Roman" w:eastAsia="Times New Roman" w:hAnsi="Times New Roman" w:cs="Times New Roman"/>
          <w:color w:val="000000" w:themeColor="text1"/>
          <w:spacing w:val="5"/>
          <w:sz w:val="24"/>
          <w:szCs w:val="24"/>
        </w:rPr>
        <w:t xml:space="preserve"> Identitas modul ajar terdiri dari </w:t>
      </w:r>
      <w:proofErr w:type="gramStart"/>
      <w:r w:rsidRPr="003C5164">
        <w:rPr>
          <w:rFonts w:ascii="Times New Roman" w:eastAsia="Times New Roman" w:hAnsi="Times New Roman" w:cs="Times New Roman"/>
          <w:color w:val="000000" w:themeColor="text1"/>
          <w:spacing w:val="5"/>
          <w:sz w:val="24"/>
          <w:szCs w:val="24"/>
        </w:rPr>
        <w:t>nama</w:t>
      </w:r>
      <w:proofErr w:type="gramEnd"/>
      <w:r w:rsidRPr="003C5164">
        <w:rPr>
          <w:rFonts w:ascii="Times New Roman" w:eastAsia="Times New Roman" w:hAnsi="Times New Roman" w:cs="Times New Roman"/>
          <w:color w:val="000000" w:themeColor="text1"/>
          <w:spacing w:val="5"/>
          <w:sz w:val="24"/>
          <w:szCs w:val="24"/>
        </w:rPr>
        <w:t xml:space="preserve"> penyusun modul, tahun penyusunan modul, institusi penyusun, jenjang sekolah, tingkat kelas, serta alokasi waktu pembelajaran yang sesuai dengan jam pembelajaran di unit kerja. </w:t>
      </w:r>
      <w:proofErr w:type="gramStart"/>
      <w:r w:rsidRPr="003C5164">
        <w:rPr>
          <w:rFonts w:ascii="Times New Roman" w:eastAsia="Times New Roman" w:hAnsi="Times New Roman" w:cs="Times New Roman"/>
          <w:color w:val="000000" w:themeColor="text1"/>
          <w:spacing w:val="5"/>
          <w:sz w:val="24"/>
          <w:szCs w:val="24"/>
        </w:rPr>
        <w:t>Identitas modul ini memberitahu kepemilikan serta tujuan modul ini untuk siapa.</w:t>
      </w:r>
      <w:proofErr w:type="gramEnd"/>
    </w:p>
    <w:p w:rsidR="00DF42C9" w:rsidRPr="003C5164" w:rsidRDefault="00DF42C9" w:rsidP="005D59C1">
      <w:pPr>
        <w:shd w:val="clear" w:color="auto" w:fill="FFFFFF"/>
        <w:spacing w:after="0" w:line="240" w:lineRule="auto"/>
        <w:ind w:firstLine="450"/>
        <w:outlineLvl w:val="2"/>
        <w:rPr>
          <w:rFonts w:ascii="Times New Roman" w:eastAsia="Times New Roman" w:hAnsi="Times New Roman" w:cs="Times New Roman"/>
          <w:bCs/>
          <w:color w:val="000000" w:themeColor="text1"/>
          <w:sz w:val="24"/>
          <w:szCs w:val="24"/>
        </w:rPr>
      </w:pPr>
      <w:r w:rsidRPr="003C5164">
        <w:rPr>
          <w:rFonts w:ascii="Times New Roman" w:eastAsia="Times New Roman" w:hAnsi="Times New Roman" w:cs="Times New Roman"/>
          <w:bCs/>
          <w:color w:val="000000" w:themeColor="text1"/>
          <w:sz w:val="24"/>
          <w:szCs w:val="24"/>
        </w:rPr>
        <w:t>2. Kompetensi Awal</w:t>
      </w:r>
    </w:p>
    <w:p w:rsidR="00DF42C9" w:rsidRPr="003C5164" w:rsidRDefault="00DF42C9" w:rsidP="005D59C1">
      <w:pPr>
        <w:shd w:val="clear" w:color="auto" w:fill="FFFFFF"/>
        <w:spacing w:after="0" w:line="240" w:lineRule="auto"/>
        <w:ind w:left="720" w:firstLine="441"/>
        <w:jc w:val="both"/>
        <w:rPr>
          <w:rFonts w:ascii="Times New Roman" w:eastAsia="Times New Roman" w:hAnsi="Times New Roman" w:cs="Times New Roman"/>
          <w:color w:val="000000" w:themeColor="text1"/>
          <w:spacing w:val="5"/>
          <w:sz w:val="24"/>
          <w:szCs w:val="24"/>
        </w:rPr>
      </w:pPr>
      <w:proofErr w:type="gramStart"/>
      <w:r w:rsidRPr="003C5164">
        <w:rPr>
          <w:rFonts w:ascii="Times New Roman" w:eastAsia="Times New Roman" w:hAnsi="Times New Roman" w:cs="Times New Roman"/>
          <w:color w:val="000000" w:themeColor="text1"/>
          <w:spacing w:val="5"/>
          <w:sz w:val="24"/>
          <w:szCs w:val="24"/>
        </w:rPr>
        <w:t>Dalam modul ajar juga terdapat informasi kompetensi awal yang dimiliki siswa.</w:t>
      </w:r>
      <w:proofErr w:type="gramEnd"/>
      <w:r w:rsidRPr="003C5164">
        <w:rPr>
          <w:rFonts w:ascii="Times New Roman" w:eastAsia="Times New Roman" w:hAnsi="Times New Roman" w:cs="Times New Roman"/>
          <w:color w:val="000000" w:themeColor="text1"/>
          <w:spacing w:val="5"/>
          <w:sz w:val="24"/>
          <w:szCs w:val="24"/>
        </w:rPr>
        <w:t xml:space="preserve"> </w:t>
      </w:r>
      <w:proofErr w:type="gramStart"/>
      <w:r w:rsidRPr="003C5164">
        <w:rPr>
          <w:rFonts w:ascii="Times New Roman" w:eastAsia="Times New Roman" w:hAnsi="Times New Roman" w:cs="Times New Roman"/>
          <w:color w:val="000000" w:themeColor="text1"/>
          <w:spacing w:val="5"/>
          <w:sz w:val="24"/>
          <w:szCs w:val="24"/>
        </w:rPr>
        <w:t>Kompetensi ini berupa pengetahuan maupun keterampilan yang dimiliki siswa sebelum siswa melaksanakan kegiatan pembelajaran.</w:t>
      </w:r>
      <w:proofErr w:type="gramEnd"/>
    </w:p>
    <w:p w:rsidR="00DF42C9" w:rsidRPr="003C5164" w:rsidRDefault="00DF42C9" w:rsidP="005D59C1">
      <w:pPr>
        <w:shd w:val="clear" w:color="auto" w:fill="FFFFFF"/>
        <w:spacing w:after="0" w:line="240" w:lineRule="auto"/>
        <w:ind w:left="720" w:firstLine="441"/>
        <w:jc w:val="both"/>
        <w:rPr>
          <w:rFonts w:ascii="Times New Roman" w:eastAsia="Times New Roman" w:hAnsi="Times New Roman" w:cs="Times New Roman"/>
          <w:color w:val="000000" w:themeColor="text1"/>
          <w:spacing w:val="5"/>
          <w:sz w:val="24"/>
          <w:szCs w:val="24"/>
        </w:rPr>
      </w:pPr>
      <w:proofErr w:type="gramStart"/>
      <w:r w:rsidRPr="003C5164">
        <w:rPr>
          <w:rFonts w:ascii="Times New Roman" w:eastAsia="Times New Roman" w:hAnsi="Times New Roman" w:cs="Times New Roman"/>
          <w:color w:val="000000" w:themeColor="text1"/>
          <w:spacing w:val="5"/>
          <w:sz w:val="24"/>
          <w:szCs w:val="24"/>
        </w:rPr>
        <w:t xml:space="preserve">Untuk mengetahui kompetensi awal siswa, guru bisa melakukan asesmen diagnostik atau </w:t>
      </w:r>
      <w:r w:rsidRPr="003C5164">
        <w:rPr>
          <w:rFonts w:ascii="Times New Roman" w:hAnsi="Times New Roman" w:cs="Times New Roman"/>
          <w:sz w:val="24"/>
          <w:szCs w:val="24"/>
        </w:rPr>
        <w:t>asesmen</w:t>
      </w:r>
      <w:r w:rsidRPr="003C5164">
        <w:rPr>
          <w:rFonts w:ascii="Times New Roman" w:eastAsia="Times New Roman" w:hAnsi="Times New Roman" w:cs="Times New Roman"/>
          <w:color w:val="000000" w:themeColor="text1"/>
          <w:spacing w:val="5"/>
          <w:sz w:val="24"/>
          <w:szCs w:val="24"/>
        </w:rPr>
        <w:t xml:space="preserve"> yang dilaksanakan sebelum kegiatan pembelajaran.</w:t>
      </w:r>
      <w:proofErr w:type="gramEnd"/>
      <w:r w:rsidRPr="003C5164">
        <w:rPr>
          <w:rFonts w:ascii="Times New Roman" w:eastAsia="Times New Roman" w:hAnsi="Times New Roman" w:cs="Times New Roman"/>
          <w:color w:val="000000" w:themeColor="text1"/>
          <w:spacing w:val="5"/>
          <w:sz w:val="24"/>
          <w:szCs w:val="24"/>
        </w:rPr>
        <w:t xml:space="preserve"> Tujuan dilakukannya asesmen diagnostik yaitu untuk mengetahui kemampuan awal siswa dan membagikan kelompok </w:t>
      </w:r>
      <w:proofErr w:type="gramStart"/>
      <w:r w:rsidRPr="003C5164">
        <w:rPr>
          <w:rFonts w:ascii="Times New Roman" w:eastAsia="Times New Roman" w:hAnsi="Times New Roman" w:cs="Times New Roman"/>
          <w:color w:val="000000" w:themeColor="text1"/>
          <w:spacing w:val="5"/>
          <w:sz w:val="24"/>
          <w:szCs w:val="24"/>
        </w:rPr>
        <w:t>belajar  sesuai</w:t>
      </w:r>
      <w:proofErr w:type="gramEnd"/>
      <w:r w:rsidRPr="003C5164">
        <w:rPr>
          <w:rFonts w:ascii="Times New Roman" w:eastAsia="Times New Roman" w:hAnsi="Times New Roman" w:cs="Times New Roman"/>
          <w:color w:val="000000" w:themeColor="text1"/>
          <w:spacing w:val="5"/>
          <w:sz w:val="24"/>
          <w:szCs w:val="24"/>
        </w:rPr>
        <w:t xml:space="preserve"> dengan kemampuan yang dimiliki. </w:t>
      </w:r>
      <w:proofErr w:type="gramStart"/>
      <w:r w:rsidRPr="003C5164">
        <w:rPr>
          <w:rFonts w:ascii="Times New Roman" w:eastAsia="Times New Roman" w:hAnsi="Times New Roman" w:cs="Times New Roman"/>
          <w:color w:val="000000" w:themeColor="text1"/>
          <w:spacing w:val="5"/>
          <w:sz w:val="24"/>
          <w:szCs w:val="24"/>
        </w:rPr>
        <w:t>Hal tersebut membantu guru dalam mengajar sesuai dengan kebutuhan siswa.</w:t>
      </w:r>
      <w:proofErr w:type="gramEnd"/>
    </w:p>
    <w:p w:rsidR="00DF42C9" w:rsidRPr="003C5164" w:rsidRDefault="00DF42C9" w:rsidP="005D59C1">
      <w:pPr>
        <w:shd w:val="clear" w:color="auto" w:fill="FFFFFF"/>
        <w:spacing w:after="0" w:line="240" w:lineRule="auto"/>
        <w:ind w:left="720" w:firstLine="441"/>
        <w:jc w:val="both"/>
        <w:rPr>
          <w:rFonts w:ascii="Times New Roman" w:eastAsia="Times New Roman" w:hAnsi="Times New Roman" w:cs="Times New Roman"/>
          <w:color w:val="000000" w:themeColor="text1"/>
          <w:spacing w:val="5"/>
          <w:sz w:val="24"/>
          <w:szCs w:val="24"/>
        </w:rPr>
      </w:pPr>
      <w:proofErr w:type="gramStart"/>
      <w:r w:rsidRPr="003C5164">
        <w:rPr>
          <w:rFonts w:ascii="Times New Roman" w:eastAsia="Times New Roman" w:hAnsi="Times New Roman" w:cs="Times New Roman"/>
          <w:color w:val="000000" w:themeColor="text1"/>
          <w:spacing w:val="5"/>
          <w:sz w:val="24"/>
          <w:szCs w:val="24"/>
        </w:rPr>
        <w:t>Tujuan mengetahui kompetensi awal juga untuk mengukur hasil dari rancangan modul ajar.</w:t>
      </w:r>
      <w:proofErr w:type="gramEnd"/>
      <w:r w:rsidRPr="003C5164">
        <w:rPr>
          <w:rFonts w:ascii="Times New Roman" w:eastAsia="Times New Roman" w:hAnsi="Times New Roman" w:cs="Times New Roman"/>
          <w:color w:val="000000" w:themeColor="text1"/>
          <w:spacing w:val="5"/>
          <w:sz w:val="24"/>
          <w:szCs w:val="24"/>
        </w:rPr>
        <w:t xml:space="preserve"> </w:t>
      </w:r>
      <w:proofErr w:type="gramStart"/>
      <w:r w:rsidRPr="003C5164">
        <w:rPr>
          <w:rFonts w:ascii="Times New Roman" w:eastAsia="Times New Roman" w:hAnsi="Times New Roman" w:cs="Times New Roman"/>
          <w:color w:val="000000" w:themeColor="text1"/>
          <w:spacing w:val="5"/>
          <w:sz w:val="24"/>
          <w:szCs w:val="24"/>
        </w:rPr>
        <w:t>Apakah ada kemajuan dalam belajar siswa atau tidak ada perubahan dari kompetensi awal tersebut.</w:t>
      </w:r>
      <w:proofErr w:type="gramEnd"/>
    </w:p>
    <w:p w:rsidR="00DF42C9" w:rsidRPr="003C5164" w:rsidRDefault="00DF42C9" w:rsidP="005D59C1">
      <w:pPr>
        <w:shd w:val="clear" w:color="auto" w:fill="FFFFFF"/>
        <w:spacing w:after="0" w:line="240" w:lineRule="auto"/>
        <w:ind w:firstLine="450"/>
        <w:outlineLvl w:val="2"/>
        <w:rPr>
          <w:rFonts w:ascii="Times New Roman" w:eastAsia="Times New Roman" w:hAnsi="Times New Roman" w:cs="Times New Roman"/>
          <w:bCs/>
          <w:color w:val="000000" w:themeColor="text1"/>
          <w:sz w:val="24"/>
          <w:szCs w:val="24"/>
        </w:rPr>
      </w:pPr>
      <w:r w:rsidRPr="003C5164">
        <w:rPr>
          <w:rFonts w:ascii="Times New Roman" w:eastAsia="Times New Roman" w:hAnsi="Times New Roman" w:cs="Times New Roman"/>
          <w:bCs/>
          <w:color w:val="000000" w:themeColor="text1"/>
          <w:sz w:val="24"/>
          <w:szCs w:val="24"/>
        </w:rPr>
        <w:t>3. Profil Pelajar Pancasila</w:t>
      </w:r>
    </w:p>
    <w:p w:rsidR="00DF42C9" w:rsidRPr="003C5164" w:rsidRDefault="00DF42C9" w:rsidP="005D59C1">
      <w:pPr>
        <w:shd w:val="clear" w:color="auto" w:fill="FFFFFF"/>
        <w:spacing w:after="0" w:line="240" w:lineRule="auto"/>
        <w:ind w:left="720" w:firstLine="441"/>
        <w:jc w:val="both"/>
        <w:rPr>
          <w:rFonts w:ascii="Times New Roman" w:eastAsia="Times New Roman" w:hAnsi="Times New Roman" w:cs="Times New Roman"/>
          <w:color w:val="000000" w:themeColor="text1"/>
          <w:spacing w:val="5"/>
          <w:sz w:val="24"/>
          <w:szCs w:val="24"/>
        </w:rPr>
      </w:pPr>
      <w:proofErr w:type="gramStart"/>
      <w:r w:rsidRPr="003C5164">
        <w:rPr>
          <w:rFonts w:ascii="Times New Roman" w:eastAsia="Times New Roman" w:hAnsi="Times New Roman" w:cs="Times New Roman"/>
          <w:color w:val="000000" w:themeColor="text1"/>
          <w:spacing w:val="5"/>
          <w:sz w:val="24"/>
          <w:szCs w:val="24"/>
        </w:rPr>
        <w:t xml:space="preserve">Salah </w:t>
      </w:r>
      <w:r w:rsidRPr="003C5164">
        <w:rPr>
          <w:rFonts w:ascii="Times New Roman" w:hAnsi="Times New Roman" w:cs="Times New Roman"/>
          <w:sz w:val="24"/>
          <w:szCs w:val="24"/>
        </w:rPr>
        <w:t>satu</w:t>
      </w:r>
      <w:r w:rsidRPr="003C5164">
        <w:rPr>
          <w:rFonts w:ascii="Times New Roman" w:eastAsia="Times New Roman" w:hAnsi="Times New Roman" w:cs="Times New Roman"/>
          <w:color w:val="000000" w:themeColor="text1"/>
          <w:spacing w:val="5"/>
          <w:sz w:val="24"/>
          <w:szCs w:val="24"/>
        </w:rPr>
        <w:t xml:space="preserve"> capaian pembelajaran dalam kurikulum Merdeka yaitu terwujudnya Profil Pelajar Pancasila.</w:t>
      </w:r>
      <w:proofErr w:type="gramEnd"/>
      <w:r w:rsidRPr="003C5164">
        <w:rPr>
          <w:rFonts w:ascii="Times New Roman" w:eastAsia="Times New Roman" w:hAnsi="Times New Roman" w:cs="Times New Roman"/>
          <w:color w:val="000000" w:themeColor="text1"/>
          <w:spacing w:val="5"/>
          <w:sz w:val="24"/>
          <w:szCs w:val="24"/>
        </w:rPr>
        <w:t xml:space="preserve"> </w:t>
      </w:r>
      <w:proofErr w:type="gramStart"/>
      <w:r w:rsidRPr="003C5164">
        <w:rPr>
          <w:rFonts w:ascii="Times New Roman" w:eastAsia="Times New Roman" w:hAnsi="Times New Roman" w:cs="Times New Roman"/>
          <w:color w:val="000000" w:themeColor="text1"/>
          <w:spacing w:val="5"/>
          <w:sz w:val="24"/>
          <w:szCs w:val="24"/>
        </w:rPr>
        <w:t>Profil pelajar Pancasila ini menjadi tujuan akhir dari kegiatan pembelajaran yang berkaitan dengan pembentukan karakter melalui konten maupun kegiatan pembelajaran proyek.</w:t>
      </w:r>
      <w:proofErr w:type="gramEnd"/>
    </w:p>
    <w:p w:rsidR="00DF42C9" w:rsidRPr="003C5164" w:rsidRDefault="00DF42C9" w:rsidP="005D59C1">
      <w:pPr>
        <w:shd w:val="clear" w:color="auto" w:fill="FFFFFF"/>
        <w:spacing w:after="0" w:line="240" w:lineRule="auto"/>
        <w:ind w:firstLine="450"/>
        <w:outlineLvl w:val="2"/>
        <w:rPr>
          <w:rFonts w:ascii="Times New Roman" w:eastAsia="Times New Roman" w:hAnsi="Times New Roman" w:cs="Times New Roman"/>
          <w:bCs/>
          <w:color w:val="000000" w:themeColor="text1"/>
          <w:sz w:val="24"/>
          <w:szCs w:val="24"/>
        </w:rPr>
      </w:pPr>
      <w:r w:rsidRPr="003C5164">
        <w:rPr>
          <w:rFonts w:ascii="Times New Roman" w:eastAsia="Times New Roman" w:hAnsi="Times New Roman" w:cs="Times New Roman"/>
          <w:bCs/>
          <w:color w:val="000000" w:themeColor="text1"/>
          <w:sz w:val="24"/>
          <w:szCs w:val="24"/>
        </w:rPr>
        <w:t>4. Sarana dan Prasarana</w:t>
      </w:r>
    </w:p>
    <w:p w:rsidR="00DF42C9" w:rsidRPr="003C5164" w:rsidRDefault="00DF42C9" w:rsidP="005D59C1">
      <w:pPr>
        <w:shd w:val="clear" w:color="auto" w:fill="FFFFFF"/>
        <w:spacing w:after="0" w:line="240" w:lineRule="auto"/>
        <w:ind w:left="720" w:firstLine="441"/>
        <w:jc w:val="both"/>
        <w:rPr>
          <w:rFonts w:ascii="Times New Roman" w:eastAsia="Times New Roman" w:hAnsi="Times New Roman" w:cs="Times New Roman"/>
          <w:color w:val="000000" w:themeColor="text1"/>
          <w:spacing w:val="5"/>
          <w:sz w:val="24"/>
          <w:szCs w:val="24"/>
        </w:rPr>
      </w:pPr>
      <w:proofErr w:type="gramStart"/>
      <w:r w:rsidRPr="003C5164">
        <w:rPr>
          <w:rFonts w:ascii="Times New Roman" w:eastAsia="Times New Roman" w:hAnsi="Times New Roman" w:cs="Times New Roman"/>
          <w:color w:val="000000" w:themeColor="text1"/>
          <w:spacing w:val="5"/>
          <w:sz w:val="24"/>
          <w:szCs w:val="24"/>
        </w:rPr>
        <w:t xml:space="preserve">Komponen dalam komputer selanjutnya yaitu sarana dan prasarana berupa alat ataupun materi sebagai penunjang pelaksanaan kegiatan pembelajaran dan sumber </w:t>
      </w:r>
      <w:r w:rsidRPr="003C5164">
        <w:rPr>
          <w:rFonts w:ascii="Times New Roman" w:hAnsi="Times New Roman" w:cs="Times New Roman"/>
          <w:sz w:val="24"/>
          <w:szCs w:val="24"/>
        </w:rPr>
        <w:t>bahan</w:t>
      </w:r>
      <w:r w:rsidRPr="003C5164">
        <w:rPr>
          <w:rFonts w:ascii="Times New Roman" w:eastAsia="Times New Roman" w:hAnsi="Times New Roman" w:cs="Times New Roman"/>
          <w:color w:val="000000" w:themeColor="text1"/>
          <w:spacing w:val="5"/>
          <w:sz w:val="24"/>
          <w:szCs w:val="24"/>
        </w:rPr>
        <w:t xml:space="preserve"> ajar yang dibutuhkan siswa.</w:t>
      </w:r>
      <w:proofErr w:type="gramEnd"/>
      <w:r w:rsidRPr="003C5164">
        <w:rPr>
          <w:rFonts w:ascii="Times New Roman" w:eastAsia="Times New Roman" w:hAnsi="Times New Roman" w:cs="Times New Roman"/>
          <w:color w:val="000000" w:themeColor="text1"/>
          <w:spacing w:val="5"/>
          <w:sz w:val="24"/>
          <w:szCs w:val="24"/>
        </w:rPr>
        <w:t xml:space="preserve"> </w:t>
      </w:r>
      <w:proofErr w:type="gramStart"/>
      <w:r w:rsidRPr="003C5164">
        <w:rPr>
          <w:rFonts w:ascii="Times New Roman" w:eastAsia="Times New Roman" w:hAnsi="Times New Roman" w:cs="Times New Roman"/>
          <w:color w:val="000000" w:themeColor="text1"/>
          <w:spacing w:val="5"/>
          <w:sz w:val="24"/>
          <w:szCs w:val="24"/>
        </w:rPr>
        <w:t>Contoh sarana prasarana yaitu pemanfaatan teknologi dalam kegiatan pembelajaran.</w:t>
      </w:r>
      <w:proofErr w:type="gramEnd"/>
    </w:p>
    <w:p w:rsidR="00DF42C9" w:rsidRPr="003C5164" w:rsidRDefault="00DF42C9" w:rsidP="005D59C1">
      <w:pPr>
        <w:shd w:val="clear" w:color="auto" w:fill="FFFFFF"/>
        <w:spacing w:after="0" w:line="240" w:lineRule="auto"/>
        <w:ind w:firstLine="450"/>
        <w:outlineLvl w:val="2"/>
        <w:rPr>
          <w:rFonts w:ascii="Times New Roman" w:eastAsia="Times New Roman" w:hAnsi="Times New Roman" w:cs="Times New Roman"/>
          <w:bCs/>
          <w:color w:val="000000" w:themeColor="text1"/>
          <w:sz w:val="24"/>
          <w:szCs w:val="24"/>
        </w:rPr>
      </w:pPr>
      <w:r w:rsidRPr="003C5164">
        <w:rPr>
          <w:rFonts w:ascii="Times New Roman" w:eastAsia="Times New Roman" w:hAnsi="Times New Roman" w:cs="Times New Roman"/>
          <w:bCs/>
          <w:color w:val="000000" w:themeColor="text1"/>
          <w:sz w:val="24"/>
          <w:szCs w:val="24"/>
        </w:rPr>
        <w:t>5. Target Peserta Didik</w:t>
      </w:r>
    </w:p>
    <w:p w:rsidR="00DF42C9" w:rsidRPr="003C5164" w:rsidRDefault="00DF42C9" w:rsidP="005D59C1">
      <w:pPr>
        <w:shd w:val="clear" w:color="auto" w:fill="FFFFFF"/>
        <w:spacing w:after="0" w:line="240" w:lineRule="auto"/>
        <w:ind w:left="720" w:firstLine="441"/>
        <w:jc w:val="both"/>
        <w:rPr>
          <w:rFonts w:ascii="Times New Roman" w:hAnsi="Times New Roman" w:cs="Times New Roman"/>
          <w:sz w:val="24"/>
          <w:szCs w:val="24"/>
        </w:rPr>
      </w:pPr>
      <w:proofErr w:type="gramStart"/>
      <w:r w:rsidRPr="003C5164">
        <w:rPr>
          <w:rFonts w:ascii="Times New Roman" w:hAnsi="Times New Roman" w:cs="Times New Roman"/>
          <w:sz w:val="24"/>
          <w:szCs w:val="24"/>
        </w:rPr>
        <w:t>Dalam Modul ajar, ada beberapa kelompok target peserta didik.</w:t>
      </w:r>
      <w:proofErr w:type="gramEnd"/>
      <w:r w:rsidRPr="003C5164">
        <w:rPr>
          <w:rFonts w:ascii="Times New Roman" w:hAnsi="Times New Roman" w:cs="Times New Roman"/>
          <w:sz w:val="24"/>
          <w:szCs w:val="24"/>
        </w:rPr>
        <w:t xml:space="preserve"> Pertama</w:t>
      </w:r>
      <w:proofErr w:type="gramStart"/>
      <w:r w:rsidRPr="003C5164">
        <w:rPr>
          <w:rFonts w:ascii="Times New Roman" w:hAnsi="Times New Roman" w:cs="Times New Roman"/>
          <w:sz w:val="24"/>
          <w:szCs w:val="24"/>
        </w:rPr>
        <w:t>,secara</w:t>
      </w:r>
      <w:proofErr w:type="gramEnd"/>
      <w:r w:rsidRPr="003C5164">
        <w:rPr>
          <w:rFonts w:ascii="Times New Roman" w:hAnsi="Times New Roman" w:cs="Times New Roman"/>
          <w:sz w:val="24"/>
          <w:szCs w:val="24"/>
        </w:rPr>
        <w:t xml:space="preserve"> umum peserta </w:t>
      </w:r>
      <w:r w:rsidRPr="003C5164">
        <w:rPr>
          <w:rFonts w:ascii="Times New Roman" w:eastAsia="Times New Roman" w:hAnsi="Times New Roman" w:cs="Times New Roman"/>
          <w:color w:val="000000" w:themeColor="text1"/>
          <w:spacing w:val="5"/>
          <w:sz w:val="24"/>
          <w:szCs w:val="24"/>
        </w:rPr>
        <w:t>didik</w:t>
      </w:r>
      <w:r w:rsidRPr="003C5164">
        <w:rPr>
          <w:rFonts w:ascii="Times New Roman" w:hAnsi="Times New Roman" w:cs="Times New Roman"/>
          <w:sz w:val="24"/>
          <w:szCs w:val="24"/>
        </w:rPr>
        <w:t xml:space="preserve"> tidak mempunyai kesulitan dalam memahami materiyang akan diajarkan.</w:t>
      </w:r>
      <w:r w:rsidR="00C133A2" w:rsidRPr="003C5164">
        <w:rPr>
          <w:rFonts w:ascii="Times New Roman" w:hAnsi="Times New Roman" w:cs="Times New Roman"/>
          <w:sz w:val="24"/>
          <w:szCs w:val="24"/>
        </w:rPr>
        <w:t xml:space="preserve"> </w:t>
      </w:r>
      <w:r w:rsidRPr="003C5164">
        <w:rPr>
          <w:rFonts w:ascii="Times New Roman" w:hAnsi="Times New Roman" w:cs="Times New Roman"/>
          <w:sz w:val="24"/>
          <w:szCs w:val="24"/>
        </w:rPr>
        <w:t>Kedua, peserta didik ada y</w:t>
      </w:r>
      <w:r w:rsidR="00C133A2" w:rsidRPr="003C5164">
        <w:rPr>
          <w:rFonts w:ascii="Times New Roman" w:hAnsi="Times New Roman" w:cs="Times New Roman"/>
          <w:sz w:val="24"/>
          <w:szCs w:val="24"/>
        </w:rPr>
        <w:t>ang mengalami kesulitan belajar</w:t>
      </w:r>
      <w:r w:rsidRPr="003C5164">
        <w:rPr>
          <w:rFonts w:ascii="Times New Roman" w:hAnsi="Times New Roman" w:cs="Times New Roman"/>
          <w:sz w:val="24"/>
          <w:szCs w:val="24"/>
        </w:rPr>
        <w:t xml:space="preserve">dikarenakan mempunyai keterbatasan terhadap </w:t>
      </w:r>
      <w:proofErr w:type="gramStart"/>
      <w:r w:rsidRPr="003C5164">
        <w:rPr>
          <w:rFonts w:ascii="Times New Roman" w:hAnsi="Times New Roman" w:cs="Times New Roman"/>
          <w:sz w:val="24"/>
          <w:szCs w:val="24"/>
        </w:rPr>
        <w:t>gaya</w:t>
      </w:r>
      <w:proofErr w:type="gramEnd"/>
      <w:r w:rsidRPr="003C5164">
        <w:rPr>
          <w:rFonts w:ascii="Times New Roman" w:hAnsi="Times New Roman" w:cs="Times New Roman"/>
          <w:sz w:val="24"/>
          <w:szCs w:val="24"/>
        </w:rPr>
        <w:t xml:space="preserve"> belajar anak, sulit konsentrasi, sulit </w:t>
      </w:r>
      <w:r w:rsidRPr="003C5164">
        <w:rPr>
          <w:rFonts w:ascii="Times New Roman" w:hAnsi="Times New Roman" w:cs="Times New Roman"/>
          <w:sz w:val="24"/>
          <w:szCs w:val="24"/>
        </w:rPr>
        <w:lastRenderedPageBreak/>
        <w:t>memahami materi baru serta tidak percaya diri.</w:t>
      </w:r>
      <w:r w:rsidR="00C133A2"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Ketiga, peserta didik memiliki kemampuan pencapaian yang tinggi dan dapat memahami materi dengan cepat hingga mempunyai keterampilan dalam memimpin.</w:t>
      </w:r>
      <w:proofErr w:type="gramEnd"/>
    </w:p>
    <w:p w:rsidR="00DF42C9" w:rsidRPr="003C5164" w:rsidRDefault="00DF42C9" w:rsidP="005D59C1">
      <w:pPr>
        <w:shd w:val="clear" w:color="auto" w:fill="FFFFFF"/>
        <w:spacing w:after="0" w:line="240" w:lineRule="auto"/>
        <w:ind w:firstLine="450"/>
        <w:outlineLvl w:val="2"/>
        <w:rPr>
          <w:rFonts w:ascii="Times New Roman" w:eastAsia="Times New Roman" w:hAnsi="Times New Roman" w:cs="Times New Roman"/>
          <w:bCs/>
          <w:color w:val="000000" w:themeColor="text1"/>
          <w:sz w:val="24"/>
          <w:szCs w:val="24"/>
        </w:rPr>
      </w:pPr>
      <w:r w:rsidRPr="003C5164">
        <w:rPr>
          <w:rFonts w:ascii="Times New Roman" w:eastAsia="Times New Roman" w:hAnsi="Times New Roman" w:cs="Times New Roman"/>
          <w:bCs/>
          <w:color w:val="000000" w:themeColor="text1"/>
          <w:sz w:val="24"/>
          <w:szCs w:val="24"/>
        </w:rPr>
        <w:t>6. Model Pembelajaran</w:t>
      </w:r>
    </w:p>
    <w:p w:rsidR="00DF42C9" w:rsidRDefault="00DF42C9" w:rsidP="005D59C1">
      <w:pPr>
        <w:shd w:val="clear" w:color="auto" w:fill="FFFFFF"/>
        <w:spacing w:after="0" w:line="240" w:lineRule="auto"/>
        <w:ind w:left="720" w:firstLine="441"/>
        <w:jc w:val="both"/>
        <w:rPr>
          <w:rFonts w:ascii="Times New Roman" w:eastAsia="Times New Roman" w:hAnsi="Times New Roman" w:cs="Times New Roman"/>
          <w:color w:val="000000" w:themeColor="text1"/>
          <w:spacing w:val="5"/>
          <w:sz w:val="24"/>
          <w:szCs w:val="24"/>
        </w:rPr>
      </w:pPr>
      <w:proofErr w:type="gramStart"/>
      <w:r w:rsidRPr="003C5164">
        <w:rPr>
          <w:rFonts w:ascii="Times New Roman" w:eastAsia="Times New Roman" w:hAnsi="Times New Roman" w:cs="Times New Roman"/>
          <w:color w:val="000000" w:themeColor="text1"/>
          <w:spacing w:val="5"/>
          <w:sz w:val="24"/>
          <w:szCs w:val="24"/>
        </w:rPr>
        <w:t>Dalam Modul ajar juga terdapat komponen model pembelajaran atau rangkaian pembelajaran yang menggambarkan sistem pelaksanaan pembelajaran tersebut.</w:t>
      </w:r>
      <w:proofErr w:type="gramEnd"/>
      <w:r w:rsidRPr="003C5164">
        <w:rPr>
          <w:rFonts w:ascii="Times New Roman" w:eastAsia="Times New Roman" w:hAnsi="Times New Roman" w:cs="Times New Roman"/>
          <w:color w:val="000000" w:themeColor="text1"/>
          <w:spacing w:val="5"/>
          <w:sz w:val="24"/>
          <w:szCs w:val="24"/>
        </w:rPr>
        <w:t xml:space="preserve"> Adapun bentuk ada pelajaran yaitu pembelajaran tatap muka atau PTM, pembelajaran secara online serta kombinasi atau </w:t>
      </w:r>
      <w:r w:rsidRPr="003C5164">
        <w:rPr>
          <w:rFonts w:ascii="Times New Roman" w:eastAsia="Times New Roman" w:hAnsi="Times New Roman" w:cs="Times New Roman"/>
          <w:i/>
          <w:iCs/>
          <w:color w:val="000000" w:themeColor="text1"/>
          <w:spacing w:val="5"/>
          <w:sz w:val="24"/>
          <w:szCs w:val="24"/>
        </w:rPr>
        <w:t>blended learning</w:t>
      </w:r>
      <w:r w:rsidRPr="003C5164">
        <w:rPr>
          <w:rFonts w:ascii="Times New Roman" w:eastAsia="Times New Roman" w:hAnsi="Times New Roman" w:cs="Times New Roman"/>
          <w:color w:val="000000" w:themeColor="text1"/>
          <w:spacing w:val="5"/>
          <w:sz w:val="24"/>
          <w:szCs w:val="24"/>
        </w:rPr>
        <w:t xml:space="preserve">. Model pembelajaran ini </w:t>
      </w:r>
      <w:proofErr w:type="gramStart"/>
      <w:r w:rsidRPr="003C5164">
        <w:rPr>
          <w:rFonts w:ascii="Times New Roman" w:eastAsia="Times New Roman" w:hAnsi="Times New Roman" w:cs="Times New Roman"/>
          <w:color w:val="000000" w:themeColor="text1"/>
          <w:spacing w:val="5"/>
          <w:sz w:val="24"/>
          <w:szCs w:val="24"/>
        </w:rPr>
        <w:t>akan</w:t>
      </w:r>
      <w:proofErr w:type="gramEnd"/>
      <w:r w:rsidRPr="003C5164">
        <w:rPr>
          <w:rFonts w:ascii="Times New Roman" w:eastAsia="Times New Roman" w:hAnsi="Times New Roman" w:cs="Times New Roman"/>
          <w:color w:val="000000" w:themeColor="text1"/>
          <w:spacing w:val="5"/>
          <w:sz w:val="24"/>
          <w:szCs w:val="24"/>
        </w:rPr>
        <w:t xml:space="preserve"> disesuaikan lagi dengan kebutuhan pelaksanaan pembelajaran di sekolah.</w:t>
      </w:r>
    </w:p>
    <w:p w:rsidR="00DF42C9" w:rsidRPr="003C5164" w:rsidRDefault="00355C0C" w:rsidP="00310A1E">
      <w:pPr>
        <w:pStyle w:val="ListParagraph"/>
        <w:numPr>
          <w:ilvl w:val="0"/>
          <w:numId w:val="7"/>
        </w:numPr>
        <w:spacing w:after="0" w:line="240" w:lineRule="auto"/>
        <w:ind w:left="522" w:hanging="261"/>
        <w:jc w:val="both"/>
        <w:rPr>
          <w:rFonts w:ascii="Times New Roman" w:hAnsi="Times New Roman" w:cs="Times New Roman"/>
          <w:b/>
          <w:color w:val="000000" w:themeColor="text1"/>
          <w:sz w:val="24"/>
          <w:szCs w:val="24"/>
        </w:rPr>
      </w:pPr>
      <w:r w:rsidRPr="003C5164">
        <w:rPr>
          <w:rFonts w:ascii="Times New Roman" w:hAnsi="Times New Roman" w:cs="Times New Roman"/>
          <w:b/>
          <w:sz w:val="24"/>
          <w:szCs w:val="24"/>
        </w:rPr>
        <w:t>Pembentukan</w:t>
      </w:r>
      <w:r w:rsidRPr="003C5164">
        <w:rPr>
          <w:rFonts w:ascii="Times New Roman" w:hAnsi="Times New Roman" w:cs="Times New Roman"/>
          <w:b/>
          <w:color w:val="000000" w:themeColor="text1"/>
          <w:sz w:val="24"/>
          <w:szCs w:val="24"/>
        </w:rPr>
        <w:t xml:space="preserve"> Tim Guru Fasilitator</w:t>
      </w:r>
    </w:p>
    <w:p w:rsidR="00B173DE" w:rsidRPr="003C5164" w:rsidRDefault="00355C0C" w:rsidP="005D59C1">
      <w:pPr>
        <w:spacing w:after="0" w:line="240" w:lineRule="auto"/>
        <w:ind w:left="477" w:firstLine="567"/>
        <w:jc w:val="both"/>
        <w:rPr>
          <w:rFonts w:ascii="Times New Roman" w:hAnsi="Times New Roman" w:cs="Times New Roman"/>
          <w:sz w:val="24"/>
          <w:szCs w:val="24"/>
        </w:rPr>
      </w:pPr>
      <w:proofErr w:type="gramStart"/>
      <w:r w:rsidRPr="003C5164">
        <w:rPr>
          <w:rFonts w:ascii="Times New Roman" w:hAnsi="Times New Roman" w:cs="Times New Roman"/>
          <w:sz w:val="24"/>
          <w:szCs w:val="24"/>
        </w:rPr>
        <w:t>SMAN 1 Banyudono membentuk Tim Fasilitator yang kemudian disebut “Tim Komite Pembelajaran”.</w:t>
      </w:r>
      <w:proofErr w:type="gramEnd"/>
      <w:r w:rsidRPr="003C5164">
        <w:rPr>
          <w:rFonts w:ascii="Times New Roman" w:hAnsi="Times New Roman" w:cs="Times New Roman"/>
          <w:sz w:val="24"/>
          <w:szCs w:val="24"/>
        </w:rPr>
        <w:t xml:space="preserve"> Tim ini terdiri dari guru </w:t>
      </w:r>
      <w:r w:rsidR="00B173DE" w:rsidRPr="003C5164">
        <w:rPr>
          <w:rFonts w:ascii="Times New Roman" w:hAnsi="Times New Roman" w:cs="Times New Roman"/>
          <w:sz w:val="24"/>
          <w:szCs w:val="24"/>
        </w:rPr>
        <w:t xml:space="preserve">terutama </w:t>
      </w:r>
      <w:r w:rsidRPr="003C5164">
        <w:rPr>
          <w:rFonts w:ascii="Times New Roman" w:hAnsi="Times New Roman" w:cs="Times New Roman"/>
          <w:sz w:val="24"/>
          <w:szCs w:val="24"/>
        </w:rPr>
        <w:t xml:space="preserve">yang mengajar di kelas X </w:t>
      </w:r>
      <w:r w:rsidR="00B173DE" w:rsidRPr="003C5164">
        <w:rPr>
          <w:rFonts w:ascii="Times New Roman" w:hAnsi="Times New Roman" w:cs="Times New Roman"/>
          <w:sz w:val="24"/>
          <w:szCs w:val="24"/>
        </w:rPr>
        <w:t>dan</w:t>
      </w:r>
      <w:r w:rsidRPr="003C5164">
        <w:rPr>
          <w:rFonts w:ascii="Times New Roman" w:hAnsi="Times New Roman" w:cs="Times New Roman"/>
          <w:sz w:val="24"/>
          <w:szCs w:val="24"/>
        </w:rPr>
        <w:t xml:space="preserve"> tenaga kependidikan yang ditunjuk. </w:t>
      </w:r>
      <w:proofErr w:type="gramStart"/>
      <w:r w:rsidR="00B173DE" w:rsidRPr="003C5164">
        <w:rPr>
          <w:rFonts w:ascii="Times New Roman" w:hAnsi="Times New Roman" w:cs="Times New Roman"/>
          <w:sz w:val="24"/>
          <w:szCs w:val="24"/>
        </w:rPr>
        <w:t>Tim fasilitator projek penguatan profil pelajar Pancasila terdiri dari sejumlah pendidik yang berperan merencanakan, menjalankan, dan mengevaluasi projek profil.</w:t>
      </w:r>
      <w:proofErr w:type="gramEnd"/>
      <w:r w:rsidR="00B173DE" w:rsidRPr="003C5164">
        <w:rPr>
          <w:rFonts w:ascii="Times New Roman" w:hAnsi="Times New Roman" w:cs="Times New Roman"/>
          <w:sz w:val="24"/>
          <w:szCs w:val="24"/>
        </w:rPr>
        <w:t xml:space="preserve"> </w:t>
      </w:r>
      <w:proofErr w:type="gramStart"/>
      <w:r w:rsidR="00B173DE" w:rsidRPr="003C5164">
        <w:rPr>
          <w:rFonts w:ascii="Times New Roman" w:hAnsi="Times New Roman" w:cs="Times New Roman"/>
          <w:sz w:val="24"/>
          <w:szCs w:val="24"/>
        </w:rPr>
        <w:t>Tim fasilitator projek penguatan profil pelajar Pancasila dibentuk dan dikelola oleh kepala satuan pendidikan dan koordinator projek profil.</w:t>
      </w:r>
      <w:proofErr w:type="gramEnd"/>
    </w:p>
    <w:p w:rsidR="00355C0C" w:rsidRPr="003C5164" w:rsidRDefault="00B173DE" w:rsidP="005D59C1">
      <w:pPr>
        <w:spacing w:after="0" w:line="240" w:lineRule="auto"/>
        <w:ind w:left="477" w:firstLine="567"/>
        <w:jc w:val="both"/>
        <w:rPr>
          <w:rFonts w:ascii="Times New Roman" w:eastAsia="Times New Roman" w:hAnsi="Times New Roman" w:cs="Times New Roman"/>
          <w:color w:val="000000"/>
          <w:sz w:val="24"/>
          <w:szCs w:val="24"/>
        </w:rPr>
      </w:pPr>
      <w:proofErr w:type="gramStart"/>
      <w:r w:rsidRPr="003C5164">
        <w:rPr>
          <w:rFonts w:ascii="Times New Roman" w:hAnsi="Times New Roman" w:cs="Times New Roman"/>
          <w:sz w:val="24"/>
          <w:szCs w:val="24"/>
        </w:rPr>
        <w:t xml:space="preserve">Pembentukan Tim Fasilitator memperhatikan petunjuk dalam </w:t>
      </w:r>
      <w:r w:rsidR="00355C0C" w:rsidRPr="003C5164">
        <w:rPr>
          <w:rFonts w:ascii="Times New Roman" w:eastAsia="Times New Roman" w:hAnsi="Times New Roman" w:cs="Times New Roman"/>
          <w:color w:val="000000" w:themeColor="text1"/>
          <w:spacing w:val="5"/>
          <w:sz w:val="24"/>
          <w:szCs w:val="24"/>
        </w:rPr>
        <w:t xml:space="preserve">Buku Panduan Projek </w:t>
      </w:r>
      <w:r w:rsidR="00355C0C" w:rsidRPr="003C5164">
        <w:rPr>
          <w:rFonts w:ascii="Times New Roman" w:hAnsi="Times New Roman" w:cs="Times New Roman"/>
          <w:sz w:val="24"/>
          <w:szCs w:val="24"/>
        </w:rPr>
        <w:t>Penguatan Profil Pelajar Pancasila P5 Revisi 2022</w:t>
      </w:r>
      <w:r w:rsidRPr="003C5164">
        <w:rPr>
          <w:rFonts w:ascii="Times New Roman" w:hAnsi="Times New Roman" w:cs="Times New Roman"/>
          <w:sz w:val="24"/>
          <w:szCs w:val="24"/>
        </w:rPr>
        <w:t>.</w:t>
      </w:r>
      <w:proofErr w:type="gramEnd"/>
    </w:p>
    <w:p w:rsidR="00355C0C" w:rsidRPr="003C5164" w:rsidRDefault="00355C0C" w:rsidP="00493D87">
      <w:pPr>
        <w:spacing w:after="0" w:line="240" w:lineRule="auto"/>
        <w:ind w:left="477" w:hanging="9"/>
        <w:jc w:val="both"/>
        <w:rPr>
          <w:rFonts w:ascii="Times New Roman" w:hAnsi="Times New Roman" w:cs="Times New Roman"/>
          <w:sz w:val="24"/>
          <w:szCs w:val="24"/>
        </w:rPr>
      </w:pPr>
      <w:r w:rsidRPr="003C5164">
        <w:rPr>
          <w:rFonts w:ascii="Times New Roman" w:hAnsi="Times New Roman" w:cs="Times New Roman"/>
          <w:sz w:val="24"/>
          <w:szCs w:val="24"/>
        </w:rPr>
        <w:t xml:space="preserve">Tugas </w:t>
      </w:r>
      <w:r w:rsidR="00A47582" w:rsidRPr="003C5164">
        <w:rPr>
          <w:rFonts w:ascii="Times New Roman" w:hAnsi="Times New Roman" w:cs="Times New Roman"/>
          <w:sz w:val="24"/>
          <w:szCs w:val="24"/>
        </w:rPr>
        <w:t xml:space="preserve">Tim </w:t>
      </w:r>
      <w:proofErr w:type="gramStart"/>
      <w:r w:rsidR="00A47582" w:rsidRPr="003C5164">
        <w:rPr>
          <w:rFonts w:ascii="Times New Roman" w:hAnsi="Times New Roman" w:cs="Times New Roman"/>
          <w:sz w:val="24"/>
          <w:szCs w:val="24"/>
        </w:rPr>
        <w:t>Fasilitator</w:t>
      </w:r>
      <w:r w:rsidR="006116A8" w:rsidRPr="003C5164">
        <w:rPr>
          <w:rFonts w:ascii="Times New Roman" w:hAnsi="Times New Roman" w:cs="Times New Roman"/>
          <w:sz w:val="24"/>
          <w:szCs w:val="24"/>
        </w:rPr>
        <w:t xml:space="preserve"> :</w:t>
      </w:r>
      <w:proofErr w:type="gramEnd"/>
    </w:p>
    <w:p w:rsidR="00355C0C" w:rsidRPr="003C5164" w:rsidRDefault="00355C0C" w:rsidP="00493D87">
      <w:pPr>
        <w:pStyle w:val="ListParagraph"/>
        <w:numPr>
          <w:ilvl w:val="0"/>
          <w:numId w:val="3"/>
        </w:numPr>
        <w:spacing w:after="0" w:line="240" w:lineRule="auto"/>
        <w:ind w:left="747" w:hanging="261"/>
        <w:jc w:val="both"/>
        <w:rPr>
          <w:rFonts w:ascii="Times New Roman" w:hAnsi="Times New Roman" w:cs="Times New Roman"/>
          <w:sz w:val="24"/>
          <w:szCs w:val="24"/>
        </w:rPr>
      </w:pPr>
      <w:r w:rsidRPr="003C5164">
        <w:rPr>
          <w:rFonts w:ascii="Times New Roman" w:hAnsi="Times New Roman" w:cs="Times New Roman"/>
          <w:sz w:val="24"/>
          <w:szCs w:val="24"/>
        </w:rPr>
        <w:t>Menyiapkan sistem dari perencanaan hingga evaluasi dan refleksi projek profil di skala satuan pendidikan, termasuk sistem pendokumentasian projek profil. Sistem ini juga dapat digunakan sebagai portofolio satuan pendidikan.</w:t>
      </w:r>
    </w:p>
    <w:p w:rsidR="00355C0C" w:rsidRPr="003C5164" w:rsidRDefault="00355C0C" w:rsidP="00493D87">
      <w:pPr>
        <w:pStyle w:val="ListParagraph"/>
        <w:numPr>
          <w:ilvl w:val="0"/>
          <w:numId w:val="3"/>
        </w:numPr>
        <w:spacing w:after="0" w:line="240" w:lineRule="auto"/>
        <w:ind w:left="747" w:hanging="261"/>
        <w:jc w:val="both"/>
        <w:rPr>
          <w:rFonts w:ascii="Times New Roman" w:hAnsi="Times New Roman" w:cs="Times New Roman"/>
          <w:sz w:val="24"/>
          <w:szCs w:val="24"/>
        </w:rPr>
      </w:pPr>
      <w:r w:rsidRPr="003C5164">
        <w:rPr>
          <w:rFonts w:ascii="Times New Roman" w:hAnsi="Times New Roman" w:cs="Times New Roman"/>
          <w:sz w:val="24"/>
          <w:szCs w:val="24"/>
        </w:rPr>
        <w:t>Membuka pintu kolaborasi dengan narasumber untuk memperkaya materi projek profil: masyarakat, komunitas, akademisi, praktisi.</w:t>
      </w:r>
      <w:r w:rsidR="00A47582" w:rsidRPr="003C5164">
        <w:rPr>
          <w:rFonts w:ascii="Times New Roman" w:hAnsi="Times New Roman" w:cs="Times New Roman"/>
          <w:sz w:val="24"/>
          <w:szCs w:val="24"/>
        </w:rPr>
        <w:t xml:space="preserve"> </w:t>
      </w:r>
      <w:r w:rsidRPr="003C5164">
        <w:rPr>
          <w:rFonts w:ascii="Times New Roman" w:hAnsi="Times New Roman" w:cs="Times New Roman"/>
          <w:sz w:val="24"/>
          <w:szCs w:val="24"/>
        </w:rPr>
        <w:t>Satuan pendidikan dapat mengidentifikasi orang tua yang potensial sebagai narasumber dari daftar pekerjaan orang tua atau narasumber ahli di lingkungan sekitar satuan pendidikan.</w:t>
      </w:r>
    </w:p>
    <w:p w:rsidR="00355C0C" w:rsidRPr="003C5164" w:rsidRDefault="00355C0C" w:rsidP="00493D87">
      <w:pPr>
        <w:pStyle w:val="ListParagraph"/>
        <w:numPr>
          <w:ilvl w:val="0"/>
          <w:numId w:val="3"/>
        </w:numPr>
        <w:spacing w:after="0" w:line="240" w:lineRule="auto"/>
        <w:ind w:left="747" w:hanging="261"/>
        <w:jc w:val="both"/>
        <w:rPr>
          <w:rFonts w:ascii="Times New Roman" w:hAnsi="Times New Roman" w:cs="Times New Roman"/>
          <w:sz w:val="24"/>
          <w:szCs w:val="24"/>
        </w:rPr>
      </w:pPr>
      <w:r w:rsidRPr="003C5164">
        <w:rPr>
          <w:rFonts w:ascii="Times New Roman" w:hAnsi="Times New Roman" w:cs="Times New Roman"/>
          <w:sz w:val="24"/>
          <w:szCs w:val="24"/>
        </w:rPr>
        <w:t>Mengomunikasikan projek penguatan profil pelajar Pancasila kepada lingkungan satuan pendidikan, orang tua peserta didik, dan mitra (narasumber dan organisasi terkait).</w:t>
      </w:r>
    </w:p>
    <w:p w:rsidR="00355C0C" w:rsidRPr="003C5164" w:rsidRDefault="00355C0C" w:rsidP="00493D87">
      <w:pPr>
        <w:pStyle w:val="ListParagraph"/>
        <w:numPr>
          <w:ilvl w:val="0"/>
          <w:numId w:val="3"/>
        </w:numPr>
        <w:spacing w:after="0" w:line="240" w:lineRule="auto"/>
        <w:ind w:left="747" w:hanging="261"/>
        <w:jc w:val="both"/>
        <w:rPr>
          <w:rFonts w:ascii="Times New Roman" w:hAnsi="Times New Roman" w:cs="Times New Roman"/>
          <w:sz w:val="24"/>
          <w:szCs w:val="24"/>
        </w:rPr>
      </w:pPr>
      <w:r w:rsidRPr="003C5164">
        <w:rPr>
          <w:rFonts w:ascii="Times New Roman" w:hAnsi="Times New Roman" w:cs="Times New Roman"/>
          <w:sz w:val="24"/>
          <w:szCs w:val="24"/>
        </w:rPr>
        <w:t>Memastikan beban kerja pendidik tetap dipertahankan (tidak dikurangi) sesuai arahan alokasi waktu projek profil yang sudah diatur oleh pemerintah.</w:t>
      </w:r>
      <w:r w:rsidR="00A47582" w:rsidRPr="003C5164">
        <w:rPr>
          <w:rFonts w:ascii="Times New Roman" w:hAnsi="Times New Roman" w:cs="Times New Roman"/>
          <w:sz w:val="24"/>
          <w:szCs w:val="24"/>
        </w:rPr>
        <w:t xml:space="preserve"> </w:t>
      </w:r>
      <w:r w:rsidRPr="003C5164">
        <w:rPr>
          <w:rFonts w:ascii="Times New Roman" w:hAnsi="Times New Roman" w:cs="Times New Roman"/>
          <w:sz w:val="24"/>
          <w:szCs w:val="24"/>
        </w:rPr>
        <w:t>Adapun pada pendidikan kesetaraan, alokasi waktu projek profil dilaksanakan pada</w:t>
      </w:r>
      <w:r w:rsidRPr="003C5164">
        <w:rPr>
          <w:rFonts w:ascii="Times New Roman" w:hAnsi="Times New Roman" w:cs="Times New Roman"/>
          <w:sz w:val="24"/>
          <w:szCs w:val="24"/>
        </w:rPr>
        <w:br/>
        <w:t>mata Program Pemberdayaan dan/atau Keterampilan.</w:t>
      </w:r>
    </w:p>
    <w:p w:rsidR="00355C0C" w:rsidRPr="003C5164" w:rsidRDefault="00355C0C" w:rsidP="00493D87">
      <w:pPr>
        <w:pStyle w:val="ListParagraph"/>
        <w:numPr>
          <w:ilvl w:val="0"/>
          <w:numId w:val="3"/>
        </w:numPr>
        <w:spacing w:after="0" w:line="240" w:lineRule="auto"/>
        <w:ind w:left="747" w:hanging="261"/>
        <w:jc w:val="both"/>
        <w:rPr>
          <w:rFonts w:ascii="Times New Roman" w:hAnsi="Times New Roman" w:cs="Times New Roman"/>
          <w:sz w:val="24"/>
          <w:szCs w:val="24"/>
        </w:rPr>
      </w:pPr>
      <w:r w:rsidRPr="003C5164">
        <w:rPr>
          <w:rFonts w:ascii="Times New Roman" w:hAnsi="Times New Roman" w:cs="Times New Roman"/>
          <w:sz w:val="24"/>
          <w:szCs w:val="24"/>
        </w:rPr>
        <w:t>Melibatkan pendidik bimbingan dan konseling atau mentor untuk memfasilitasi proses berjalannya projek profil dengan memberikan dukungan, baik dalam bidang akademis maupun kebutuhan emosional peserta didik.</w:t>
      </w:r>
    </w:p>
    <w:p w:rsidR="00355C0C" w:rsidRDefault="00355C0C" w:rsidP="00493D87">
      <w:pPr>
        <w:pStyle w:val="ListParagraph"/>
        <w:numPr>
          <w:ilvl w:val="0"/>
          <w:numId w:val="3"/>
        </w:numPr>
        <w:spacing w:after="0" w:line="240" w:lineRule="auto"/>
        <w:ind w:left="747" w:hanging="261"/>
        <w:jc w:val="both"/>
        <w:rPr>
          <w:rFonts w:ascii="Times New Roman" w:hAnsi="Times New Roman" w:cs="Times New Roman"/>
          <w:sz w:val="24"/>
          <w:szCs w:val="24"/>
        </w:rPr>
      </w:pPr>
      <w:r w:rsidRPr="003C5164">
        <w:rPr>
          <w:rFonts w:ascii="Times New Roman" w:hAnsi="Times New Roman" w:cs="Times New Roman"/>
          <w:sz w:val="24"/>
          <w:szCs w:val="24"/>
        </w:rPr>
        <w:t>Menyediakan kebutuhan sumber daya serta dana yang diperlukan untuk kelangsungan projek profil</w:t>
      </w:r>
    </w:p>
    <w:p w:rsidR="0085481D" w:rsidRPr="003C5164" w:rsidRDefault="0085481D" w:rsidP="0085481D">
      <w:pPr>
        <w:pStyle w:val="ListParagraph"/>
        <w:spacing w:after="0" w:line="240" w:lineRule="auto"/>
        <w:ind w:left="747"/>
        <w:jc w:val="both"/>
        <w:rPr>
          <w:rFonts w:ascii="Times New Roman" w:hAnsi="Times New Roman" w:cs="Times New Roman"/>
          <w:sz w:val="24"/>
          <w:szCs w:val="24"/>
        </w:rPr>
      </w:pPr>
      <w:bookmarkStart w:id="0" w:name="_GoBack"/>
      <w:bookmarkEnd w:id="0"/>
    </w:p>
    <w:p w:rsidR="007A66D5" w:rsidRPr="003C5164" w:rsidRDefault="00C133A2" w:rsidP="00310A1E">
      <w:pPr>
        <w:pStyle w:val="ListParagraph"/>
        <w:numPr>
          <w:ilvl w:val="0"/>
          <w:numId w:val="7"/>
        </w:numPr>
        <w:spacing w:after="0" w:line="240" w:lineRule="auto"/>
        <w:ind w:left="522" w:hanging="261"/>
        <w:jc w:val="both"/>
        <w:rPr>
          <w:rFonts w:ascii="Times New Roman" w:hAnsi="Times New Roman" w:cs="Times New Roman"/>
          <w:b/>
          <w:sz w:val="24"/>
          <w:szCs w:val="24"/>
        </w:rPr>
      </w:pPr>
      <w:r w:rsidRPr="003C5164">
        <w:rPr>
          <w:rFonts w:ascii="Times New Roman" w:hAnsi="Times New Roman" w:cs="Times New Roman"/>
          <w:b/>
          <w:sz w:val="24"/>
          <w:szCs w:val="24"/>
        </w:rPr>
        <w:t xml:space="preserve">Pembentukan Kelompok </w:t>
      </w:r>
      <w:r w:rsidR="004D6221" w:rsidRPr="003C5164">
        <w:rPr>
          <w:rFonts w:ascii="Times New Roman" w:hAnsi="Times New Roman" w:cs="Times New Roman"/>
          <w:b/>
          <w:sz w:val="24"/>
          <w:szCs w:val="24"/>
        </w:rPr>
        <w:t>Proyek Kewirausahaan</w:t>
      </w:r>
    </w:p>
    <w:p w:rsidR="007A66D5" w:rsidRPr="003C5164" w:rsidRDefault="00E76E6E" w:rsidP="0000602A">
      <w:pPr>
        <w:pStyle w:val="ListParagraph"/>
        <w:spacing w:after="0" w:line="240" w:lineRule="auto"/>
        <w:ind w:left="504" w:firstLine="558"/>
        <w:jc w:val="both"/>
        <w:rPr>
          <w:rFonts w:ascii="Times New Roman" w:hAnsi="Times New Roman" w:cs="Times New Roman"/>
          <w:sz w:val="24"/>
          <w:szCs w:val="24"/>
        </w:rPr>
      </w:pPr>
      <w:r w:rsidRPr="003C5164">
        <w:rPr>
          <w:rFonts w:ascii="Times New Roman" w:hAnsi="Times New Roman" w:cs="Times New Roman"/>
          <w:sz w:val="24"/>
          <w:szCs w:val="24"/>
        </w:rPr>
        <w:t xml:space="preserve">Pembelajaran berdiferensiasi dengan berpusat pada murid berkaitan dengan skema pembelajaran yang mendorong </w:t>
      </w:r>
      <w:proofErr w:type="gramStart"/>
      <w:r w:rsidRPr="003C5164">
        <w:rPr>
          <w:rFonts w:ascii="Times New Roman" w:hAnsi="Times New Roman" w:cs="Times New Roman"/>
          <w:sz w:val="24"/>
          <w:szCs w:val="24"/>
        </w:rPr>
        <w:t>murid  untuk</w:t>
      </w:r>
      <w:proofErr w:type="gramEnd"/>
      <w:r w:rsidRPr="003C5164">
        <w:rPr>
          <w:rFonts w:ascii="Times New Roman" w:hAnsi="Times New Roman" w:cs="Times New Roman"/>
          <w:sz w:val="24"/>
          <w:szCs w:val="24"/>
        </w:rPr>
        <w:t xml:space="preserve"> menjadi subjek pembelajaran yang aktif mengelola proses belajarnya secara mandiri, termasuk memiliki kesempatan memilih dan mengusulkan topik projek profil sesuai minatnya. </w:t>
      </w:r>
      <w:proofErr w:type="gramStart"/>
      <w:r w:rsidRPr="003C5164">
        <w:rPr>
          <w:rFonts w:ascii="Times New Roman" w:hAnsi="Times New Roman" w:cs="Times New Roman"/>
          <w:sz w:val="24"/>
          <w:szCs w:val="24"/>
        </w:rPr>
        <w:t>Pendidik diharapkan dapat mengurangi peran sebagai aktor utama kegiatan belajar mengajar yang menjelaskan banyak materi dan memberikan banyak instruksi.</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 xml:space="preserve">Sebaliknya, pendidik sebaiknya menjadi fasilitator pembelajaran yang memberikan banyak kesempatan bagi peserta didik untuk mengeksplorasi berbagai hal atas dorongannya sendiri sesuai dengan </w:t>
      </w:r>
      <w:r w:rsidRPr="003C5164">
        <w:rPr>
          <w:rFonts w:ascii="Times New Roman" w:hAnsi="Times New Roman" w:cs="Times New Roman"/>
          <w:sz w:val="24"/>
          <w:szCs w:val="24"/>
        </w:rPr>
        <w:lastRenderedPageBreak/>
        <w:t>kondisi dan kemampuannya.</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Harapannya, setiap kegiatan pembelajaran dapat mengasah kemampuan peserta didik dalam memunculkan inisiatif serta meningkatkan daya untuk menentukan pilihan dan memecahkan masalah yang dihadapinya.</w:t>
      </w:r>
      <w:proofErr w:type="gramEnd"/>
    </w:p>
    <w:p w:rsidR="00053458" w:rsidRPr="003C5164" w:rsidRDefault="00053458" w:rsidP="00493D87">
      <w:pPr>
        <w:pStyle w:val="ListParagraph"/>
        <w:spacing w:after="0" w:line="240" w:lineRule="auto"/>
        <w:ind w:left="504" w:firstLine="558"/>
        <w:jc w:val="both"/>
        <w:rPr>
          <w:rFonts w:ascii="Times New Roman" w:hAnsi="Times New Roman" w:cs="Times New Roman"/>
          <w:sz w:val="24"/>
          <w:szCs w:val="24"/>
        </w:rPr>
      </w:pPr>
      <w:r w:rsidRPr="003C5164">
        <w:rPr>
          <w:rFonts w:ascii="Times New Roman" w:hAnsi="Times New Roman" w:cs="Times New Roman"/>
          <w:sz w:val="24"/>
          <w:szCs w:val="24"/>
        </w:rPr>
        <w:t xml:space="preserve">Pembelajaran aktif adalah kegiatan belajar yang melibatkan peserta didik dalam proses belajar mengajar. Berdasarkan hasil riset National Training Laboratories di Bethel, Maine (1954), Amerika Serikat menunjukkan bahwa dalam kelompok pembelajaran berbasis guru (teachercentered learning) mulai dari ceramah, tugas membaca, presentasi guru dengan audiovisual dan bahkan demonstrasi oleh guru, siswa hanya dapat mengingat materi maksimal 30%. </w:t>
      </w:r>
      <w:proofErr w:type="gramStart"/>
      <w:r w:rsidRPr="003C5164">
        <w:rPr>
          <w:rFonts w:ascii="Times New Roman" w:hAnsi="Times New Roman" w:cs="Times New Roman"/>
          <w:sz w:val="24"/>
          <w:szCs w:val="24"/>
        </w:rPr>
        <w:t>Dengan metode diskusi, siswa dapat mengingat 50%.</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Jika siswa diberi kesempatan melakukan sesuatu (doing something) dapat mengingat 75%.Sedangkan dengan praktik mengajar (learning by teaching) siswa dapat mengingat materi sebanyak 90%.</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Berikut ini adalah kerucut pengalaman Edgar Dale (1969).</w:t>
      </w:r>
      <w:proofErr w:type="gramEnd"/>
      <w:r w:rsidRPr="003C5164">
        <w:rPr>
          <w:rFonts w:ascii="Times New Roman" w:hAnsi="Times New Roman" w:cs="Times New Roman"/>
          <w:sz w:val="24"/>
          <w:szCs w:val="24"/>
        </w:rPr>
        <w:t xml:space="preserve"> </w:t>
      </w:r>
    </w:p>
    <w:p w:rsidR="00053458" w:rsidRPr="003C5164" w:rsidRDefault="00053458" w:rsidP="00053458">
      <w:pPr>
        <w:ind w:left="270" w:firstLine="486"/>
        <w:jc w:val="center"/>
        <w:rPr>
          <w:rFonts w:ascii="Times New Roman" w:hAnsi="Times New Roman" w:cs="Times New Roman"/>
          <w:sz w:val="24"/>
          <w:szCs w:val="24"/>
        </w:rPr>
      </w:pPr>
      <w:r w:rsidRPr="003C5164">
        <w:rPr>
          <w:rFonts w:ascii="Times New Roman" w:hAnsi="Times New Roman" w:cs="Times New Roman"/>
          <w:noProof/>
          <w:sz w:val="24"/>
          <w:szCs w:val="24"/>
        </w:rPr>
        <w:drawing>
          <wp:inline distT="0" distB="0" distL="0" distR="0" wp14:anchorId="217BD04F" wp14:editId="25F33DFE">
            <wp:extent cx="228600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ucut edgar.png"/>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2286320" cy="1714740"/>
                    </a:xfrm>
                    <a:prstGeom prst="rect">
                      <a:avLst/>
                    </a:prstGeom>
                    <a:ln>
                      <a:noFill/>
                    </a:ln>
                    <a:extLst>
                      <a:ext uri="{53640926-AAD7-44D8-BBD7-CCE9431645EC}">
                        <a14:shadowObscured xmlns:a14="http://schemas.microsoft.com/office/drawing/2010/main"/>
                      </a:ext>
                    </a:extLst>
                  </pic:spPr>
                </pic:pic>
              </a:graphicData>
            </a:graphic>
          </wp:inline>
        </w:drawing>
      </w:r>
    </w:p>
    <w:p w:rsidR="00053458" w:rsidRPr="003C5164" w:rsidRDefault="00053458" w:rsidP="00053458">
      <w:pPr>
        <w:ind w:left="270" w:firstLine="486"/>
        <w:jc w:val="center"/>
        <w:rPr>
          <w:rFonts w:ascii="Times New Roman" w:hAnsi="Times New Roman" w:cs="Times New Roman"/>
          <w:sz w:val="24"/>
          <w:szCs w:val="24"/>
        </w:rPr>
      </w:pPr>
      <w:proofErr w:type="gramStart"/>
      <w:r w:rsidRPr="003C5164">
        <w:rPr>
          <w:rFonts w:ascii="Times New Roman" w:hAnsi="Times New Roman" w:cs="Times New Roman"/>
          <w:sz w:val="24"/>
          <w:szCs w:val="24"/>
        </w:rPr>
        <w:t>Gambar</w:t>
      </w:r>
      <w:r w:rsidR="00873FB3" w:rsidRPr="003C5164">
        <w:rPr>
          <w:rFonts w:ascii="Times New Roman" w:hAnsi="Times New Roman" w:cs="Times New Roman"/>
          <w:sz w:val="24"/>
          <w:szCs w:val="24"/>
        </w:rPr>
        <w:t xml:space="preserve"> </w:t>
      </w:r>
      <w:r w:rsidR="00015C8D" w:rsidRPr="003C5164">
        <w:rPr>
          <w:rFonts w:ascii="Times New Roman" w:hAnsi="Times New Roman" w:cs="Times New Roman"/>
          <w:sz w:val="24"/>
          <w:szCs w:val="24"/>
        </w:rPr>
        <w:t>1</w:t>
      </w:r>
      <w:r w:rsidRPr="003C5164">
        <w:rPr>
          <w:rFonts w:ascii="Times New Roman" w:hAnsi="Times New Roman" w:cs="Times New Roman"/>
          <w:sz w:val="24"/>
          <w:szCs w:val="24"/>
        </w:rPr>
        <w:t>.</w:t>
      </w:r>
      <w:proofErr w:type="gramEnd"/>
      <w:r w:rsidRPr="003C5164">
        <w:rPr>
          <w:rFonts w:ascii="Times New Roman" w:hAnsi="Times New Roman" w:cs="Times New Roman"/>
          <w:sz w:val="24"/>
          <w:szCs w:val="24"/>
        </w:rPr>
        <w:t xml:space="preserve"> Kerucut Pengalaman Edgar Dale</w:t>
      </w:r>
    </w:p>
    <w:p w:rsidR="00053458" w:rsidRPr="003C5164" w:rsidRDefault="00053458" w:rsidP="00493D87">
      <w:pPr>
        <w:pStyle w:val="ListParagraph"/>
        <w:spacing w:after="0" w:line="240" w:lineRule="auto"/>
        <w:ind w:left="504" w:firstLine="558"/>
        <w:jc w:val="both"/>
        <w:rPr>
          <w:rFonts w:ascii="Times New Roman" w:hAnsi="Times New Roman" w:cs="Times New Roman"/>
          <w:sz w:val="24"/>
          <w:szCs w:val="24"/>
        </w:rPr>
      </w:pPr>
      <w:r w:rsidRPr="003C5164">
        <w:rPr>
          <w:rFonts w:ascii="Times New Roman" w:hAnsi="Times New Roman" w:cs="Times New Roman"/>
          <w:sz w:val="24"/>
          <w:szCs w:val="24"/>
        </w:rPr>
        <w:t xml:space="preserve">Menurut Cambourne (1990) dalam Tylee (1999) menyatakan bahwa “…proses pembelajaran dapat didefinisikan sebagai menjalin hubungan, mengidentifikasi pola-pola belajar, mengorganisasikan bagian-bagian kecil pengetahuan, perilaku, aktivitas yang semula tidak berkaitan, menjadi suatu pola baru yang utuh menyeluruh bagi peserta didik.” </w:t>
      </w:r>
      <w:proofErr w:type="gramStart"/>
      <w:r w:rsidRPr="003C5164">
        <w:rPr>
          <w:rFonts w:ascii="Times New Roman" w:hAnsi="Times New Roman" w:cs="Times New Roman"/>
          <w:sz w:val="24"/>
          <w:szCs w:val="24"/>
        </w:rPr>
        <w:t>Dari pendapat Cambourne tersebut dapat disimpulkan bahwa peserta didik diharuskan aktif dalam kegiatan belajar mengajar.</w:t>
      </w:r>
      <w:proofErr w:type="gramEnd"/>
      <w:r w:rsidRPr="003C5164">
        <w:rPr>
          <w:rFonts w:ascii="Times New Roman" w:hAnsi="Times New Roman" w:cs="Times New Roman"/>
          <w:sz w:val="24"/>
          <w:szCs w:val="24"/>
        </w:rPr>
        <w:t xml:space="preserve"> Bukan guru yang terus menerus memberikan materi, </w:t>
      </w:r>
      <w:proofErr w:type="gramStart"/>
      <w:r w:rsidRPr="003C5164">
        <w:rPr>
          <w:rFonts w:ascii="Times New Roman" w:hAnsi="Times New Roman" w:cs="Times New Roman"/>
          <w:sz w:val="24"/>
          <w:szCs w:val="24"/>
        </w:rPr>
        <w:t>akan</w:t>
      </w:r>
      <w:proofErr w:type="gramEnd"/>
      <w:r w:rsidRPr="003C5164">
        <w:rPr>
          <w:rFonts w:ascii="Times New Roman" w:hAnsi="Times New Roman" w:cs="Times New Roman"/>
          <w:sz w:val="24"/>
          <w:szCs w:val="24"/>
        </w:rPr>
        <w:t xml:space="preserve"> tetapi peserta didik mencari sendiri materi yang dibutuhkan. </w:t>
      </w:r>
      <w:proofErr w:type="gramStart"/>
      <w:r w:rsidRPr="003C5164">
        <w:rPr>
          <w:rFonts w:ascii="Times New Roman" w:hAnsi="Times New Roman" w:cs="Times New Roman"/>
          <w:sz w:val="24"/>
          <w:szCs w:val="24"/>
        </w:rPr>
        <w:t>Apabila ada kesulitan, baru bertanya pada gurunya.</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Jadi, guru hanya sebagai fasilitator pendamping peserta didik.</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Berdasarkan teori konstruktivisme, fasilitator adalah seseorang yang membantu peserta didik untuk belajar dan memiliki keterampilan-keterampilan yang diperlukan dalam mencapai tujuan pembelajaran.</w:t>
      </w:r>
      <w:proofErr w:type="gramEnd"/>
    </w:p>
    <w:p w:rsidR="00053458" w:rsidRPr="003C5164" w:rsidRDefault="005D59C1" w:rsidP="00493D87">
      <w:pPr>
        <w:pStyle w:val="ListParagraph"/>
        <w:spacing w:after="0" w:line="240" w:lineRule="auto"/>
        <w:ind w:left="504" w:firstLine="558"/>
        <w:jc w:val="both"/>
        <w:rPr>
          <w:rFonts w:ascii="Times New Roman" w:eastAsia="Times New Roman" w:hAnsi="Times New Roman" w:cs="Times New Roman"/>
          <w:color w:val="000000" w:themeColor="text1"/>
          <w:sz w:val="24"/>
          <w:szCs w:val="24"/>
        </w:rPr>
      </w:pPr>
      <w:r w:rsidRPr="003C5164">
        <w:rPr>
          <w:rFonts w:ascii="Times New Roman" w:hAnsi="Times New Roman" w:cs="Times New Roman"/>
          <w:color w:val="000000" w:themeColor="text1"/>
          <w:sz w:val="24"/>
          <w:szCs w:val="24"/>
          <w:shd w:val="clear" w:color="auto" w:fill="FFFFFF"/>
        </w:rPr>
        <w:t>Pembentukan kelompok berdiferensiasi b</w:t>
      </w:r>
      <w:r w:rsidR="00053458" w:rsidRPr="003C5164">
        <w:rPr>
          <w:rFonts w:ascii="Times New Roman" w:hAnsi="Times New Roman" w:cs="Times New Roman"/>
          <w:color w:val="000000" w:themeColor="text1"/>
          <w:sz w:val="24"/>
          <w:szCs w:val="24"/>
          <w:shd w:val="clear" w:color="auto" w:fill="FFFFFF"/>
        </w:rPr>
        <w:t xml:space="preserve">erhubungan dengan </w:t>
      </w:r>
      <w:proofErr w:type="gramStart"/>
      <w:r w:rsidR="00053458" w:rsidRPr="003C5164">
        <w:rPr>
          <w:rFonts w:ascii="Times New Roman" w:hAnsi="Times New Roman" w:cs="Times New Roman"/>
          <w:color w:val="000000" w:themeColor="text1"/>
          <w:sz w:val="24"/>
          <w:szCs w:val="24"/>
          <w:shd w:val="clear" w:color="auto" w:fill="FFFFFF"/>
        </w:rPr>
        <w:t>apa</w:t>
      </w:r>
      <w:proofErr w:type="gramEnd"/>
      <w:r w:rsidR="00053458" w:rsidRPr="003C5164">
        <w:rPr>
          <w:rFonts w:ascii="Times New Roman" w:hAnsi="Times New Roman" w:cs="Times New Roman"/>
          <w:color w:val="000000" w:themeColor="text1"/>
          <w:sz w:val="24"/>
          <w:szCs w:val="24"/>
          <w:shd w:val="clear" w:color="auto" w:fill="FFFFFF"/>
        </w:rPr>
        <w:t xml:space="preserve"> yang diajarkan pada murid dengan mempertimbangkan pemetaan kebutuhan belajar murid baik itu dalam aspek kesiapan belajar, aspek minat murid dan aspek profil belajar murid atau kombinasi dari ketiganya.</w:t>
      </w:r>
    </w:p>
    <w:p w:rsidR="00053458" w:rsidRPr="003C5164" w:rsidRDefault="00053458" w:rsidP="009044C0">
      <w:pPr>
        <w:pStyle w:val="ListParagraph"/>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5164">
        <w:rPr>
          <w:rFonts w:ascii="Times New Roman" w:eastAsia="Times New Roman" w:hAnsi="Times New Roman" w:cs="Times New Roman"/>
          <w:color w:val="000000" w:themeColor="text1"/>
          <w:sz w:val="24"/>
          <w:szCs w:val="24"/>
        </w:rPr>
        <w:t xml:space="preserve">Kesiapan belajar murid bukanlah tentang tingkat intelektualitas (IQ). Hal ini lebih kepada informasi tentang apakah pengetahuan atau keterampilan yang dimiliki murid saat ini, sesuai dengan keterampilan atau pengetahuan baru yang </w:t>
      </w:r>
      <w:proofErr w:type="gramStart"/>
      <w:r w:rsidRPr="003C5164">
        <w:rPr>
          <w:rFonts w:ascii="Times New Roman" w:eastAsia="Times New Roman" w:hAnsi="Times New Roman" w:cs="Times New Roman"/>
          <w:color w:val="000000" w:themeColor="text1"/>
          <w:sz w:val="24"/>
          <w:szCs w:val="24"/>
        </w:rPr>
        <w:t>akan</w:t>
      </w:r>
      <w:proofErr w:type="gramEnd"/>
      <w:r w:rsidRPr="003C5164">
        <w:rPr>
          <w:rFonts w:ascii="Times New Roman" w:eastAsia="Times New Roman" w:hAnsi="Times New Roman" w:cs="Times New Roman"/>
          <w:color w:val="000000" w:themeColor="text1"/>
          <w:sz w:val="24"/>
          <w:szCs w:val="24"/>
        </w:rPr>
        <w:t xml:space="preserve"> diajarkan.</w:t>
      </w:r>
    </w:p>
    <w:p w:rsidR="00053458" w:rsidRPr="003C5164" w:rsidRDefault="00053458" w:rsidP="009044C0">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C5164">
        <w:rPr>
          <w:rFonts w:ascii="Times New Roman" w:eastAsia="Times New Roman" w:hAnsi="Times New Roman" w:cs="Times New Roman"/>
          <w:color w:val="000000" w:themeColor="text1"/>
          <w:sz w:val="24"/>
          <w:szCs w:val="24"/>
        </w:rPr>
        <w:t xml:space="preserve">Minat merupakan salah satu motivator penting bagi murid untuk dapat ‘terlibat aktif’ dalam proses pembelajaran. Murid yang berbeda </w:t>
      </w:r>
      <w:proofErr w:type="gramStart"/>
      <w:r w:rsidRPr="003C5164">
        <w:rPr>
          <w:rFonts w:ascii="Times New Roman" w:eastAsia="Times New Roman" w:hAnsi="Times New Roman" w:cs="Times New Roman"/>
          <w:color w:val="000000" w:themeColor="text1"/>
          <w:sz w:val="24"/>
          <w:szCs w:val="24"/>
        </w:rPr>
        <w:t>akan</w:t>
      </w:r>
      <w:proofErr w:type="gramEnd"/>
      <w:r w:rsidRPr="003C5164">
        <w:rPr>
          <w:rFonts w:ascii="Times New Roman" w:eastAsia="Times New Roman" w:hAnsi="Times New Roman" w:cs="Times New Roman"/>
          <w:color w:val="000000" w:themeColor="text1"/>
          <w:sz w:val="24"/>
          <w:szCs w:val="24"/>
        </w:rPr>
        <w:t xml:space="preserve"> menunjukkan minat pada topik yang berbeda. Gagasan untuk membedakan melalui minat adalah untuk “menghubungkan” murid pada pelajaran untuk menjaga minat mereka. Dengan menjaga minat murid tetap tinggi, diharapkan dapat meningkatkan kinerja murid </w:t>
      </w:r>
      <w:r w:rsidRPr="003C5164">
        <w:rPr>
          <w:rFonts w:ascii="Times New Roman" w:eastAsia="Times New Roman" w:hAnsi="Times New Roman" w:cs="Times New Roman"/>
          <w:color w:val="000000" w:themeColor="text1"/>
          <w:sz w:val="24"/>
          <w:szCs w:val="24"/>
        </w:rPr>
        <w:lastRenderedPageBreak/>
        <w:t xml:space="preserve">dalam hal ini salah satu contohnya setiap murid memiliki </w:t>
      </w:r>
      <w:proofErr w:type="gramStart"/>
      <w:r w:rsidRPr="003C5164">
        <w:rPr>
          <w:rFonts w:ascii="Times New Roman" w:eastAsia="Times New Roman" w:hAnsi="Times New Roman" w:cs="Times New Roman"/>
          <w:color w:val="000000" w:themeColor="text1"/>
          <w:sz w:val="24"/>
          <w:szCs w:val="24"/>
        </w:rPr>
        <w:t>gaya</w:t>
      </w:r>
      <w:proofErr w:type="gramEnd"/>
      <w:r w:rsidRPr="003C5164">
        <w:rPr>
          <w:rFonts w:ascii="Times New Roman" w:eastAsia="Times New Roman" w:hAnsi="Times New Roman" w:cs="Times New Roman"/>
          <w:color w:val="000000" w:themeColor="text1"/>
          <w:sz w:val="24"/>
          <w:szCs w:val="24"/>
        </w:rPr>
        <w:t xml:space="preserve"> belajar yang berbeda.</w:t>
      </w:r>
    </w:p>
    <w:p w:rsidR="00053458" w:rsidRPr="003C5164" w:rsidRDefault="00053458" w:rsidP="009044C0">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3C5164">
        <w:rPr>
          <w:rFonts w:ascii="Times New Roman" w:eastAsia="Times New Roman" w:hAnsi="Times New Roman" w:cs="Times New Roman"/>
          <w:color w:val="000000" w:themeColor="text1"/>
          <w:sz w:val="24"/>
          <w:szCs w:val="24"/>
        </w:rPr>
        <w:t>Pemetaan kebutuhan belajar murid berdasarkan profil belajar adalah untuk memberikan kesempatan kepada murid untuk belajar secara natural dan efisien dengan demikian guru perlu memvariasikan metode dan pendekatan mengajar mereka.</w:t>
      </w:r>
    </w:p>
    <w:p w:rsidR="00493D87" w:rsidRDefault="005F2B2A" w:rsidP="00A31296">
      <w:pPr>
        <w:pStyle w:val="ListParagraph"/>
        <w:spacing w:after="0" w:line="240" w:lineRule="auto"/>
        <w:ind w:left="513" w:firstLine="558"/>
        <w:jc w:val="both"/>
        <w:rPr>
          <w:rFonts w:ascii="Times New Roman" w:hAnsi="Times New Roman" w:cs="Times New Roman"/>
          <w:sz w:val="24"/>
          <w:szCs w:val="24"/>
        </w:rPr>
      </w:pPr>
      <w:proofErr w:type="gramStart"/>
      <w:r w:rsidRPr="003C5164">
        <w:rPr>
          <w:rFonts w:ascii="Times New Roman" w:hAnsi="Times New Roman" w:cs="Times New Roman"/>
          <w:color w:val="000000" w:themeColor="text1"/>
          <w:sz w:val="24"/>
          <w:szCs w:val="24"/>
          <w:shd w:val="clear" w:color="auto" w:fill="FFFFFF"/>
        </w:rPr>
        <w:t>P</w:t>
      </w:r>
      <w:r w:rsidR="00493D87" w:rsidRPr="003C5164">
        <w:rPr>
          <w:rFonts w:ascii="Times New Roman" w:hAnsi="Times New Roman" w:cs="Times New Roman"/>
          <w:sz w:val="24"/>
          <w:szCs w:val="24"/>
        </w:rPr>
        <w:t>embentukan kelompok kerja siswa yang berdiferensiasi di SMAN 1 Banyudono, sesuai dengan teori konstruktivisme yang merupakan model pembelajaran mutakhir yang mengedepankan aktivitas siswa dalam setiap interaksi ekukatif untuk dapat melakukan eksplorasi dan menemukan pengetahuannya sendiri.</w:t>
      </w:r>
      <w:proofErr w:type="gramEnd"/>
      <w:r w:rsidR="00493D87" w:rsidRPr="003C5164">
        <w:rPr>
          <w:rFonts w:ascii="Times New Roman" w:hAnsi="Times New Roman" w:cs="Times New Roman"/>
          <w:sz w:val="24"/>
          <w:szCs w:val="24"/>
        </w:rPr>
        <w:t xml:space="preserve"> </w:t>
      </w:r>
      <w:proofErr w:type="gramStart"/>
      <w:r w:rsidR="00493D87" w:rsidRPr="003C5164">
        <w:rPr>
          <w:rFonts w:ascii="Times New Roman" w:hAnsi="Times New Roman" w:cs="Times New Roman"/>
          <w:sz w:val="24"/>
          <w:szCs w:val="24"/>
        </w:rPr>
        <w:t>Aliran konstruktivisme ini, dalam kajian ilmu pendidikan merupakan aliran yang berkembang dalam psikologi kognitif yang secara teoritik menekankan siswa untuk dapat berperan aktif dalam menemukan ilmu baru.</w:t>
      </w:r>
      <w:proofErr w:type="gramEnd"/>
    </w:p>
    <w:p w:rsidR="0085481D" w:rsidRPr="003C5164" w:rsidRDefault="0085481D" w:rsidP="00A31296">
      <w:pPr>
        <w:pStyle w:val="ListParagraph"/>
        <w:spacing w:after="0" w:line="240" w:lineRule="auto"/>
        <w:ind w:left="513" w:firstLine="558"/>
        <w:jc w:val="both"/>
        <w:rPr>
          <w:rFonts w:ascii="Times New Roman" w:hAnsi="Times New Roman" w:cs="Times New Roman"/>
          <w:sz w:val="24"/>
          <w:szCs w:val="24"/>
        </w:rPr>
      </w:pPr>
    </w:p>
    <w:p w:rsidR="005D59C1" w:rsidRPr="003C5164" w:rsidRDefault="00493D87" w:rsidP="00F878DC">
      <w:pPr>
        <w:pStyle w:val="ListParagraph"/>
        <w:numPr>
          <w:ilvl w:val="0"/>
          <w:numId w:val="7"/>
        </w:numPr>
        <w:spacing w:after="0" w:line="240" w:lineRule="auto"/>
        <w:ind w:left="461" w:hanging="274"/>
        <w:jc w:val="both"/>
        <w:rPr>
          <w:rFonts w:ascii="Times New Roman" w:eastAsia="Times New Roman" w:hAnsi="Times New Roman" w:cs="Times New Roman"/>
          <w:b/>
          <w:color w:val="000000" w:themeColor="text1"/>
          <w:sz w:val="24"/>
          <w:szCs w:val="24"/>
        </w:rPr>
      </w:pPr>
      <w:r w:rsidRPr="003C5164">
        <w:rPr>
          <w:rFonts w:ascii="Times New Roman" w:hAnsi="Times New Roman" w:cs="Times New Roman"/>
          <w:b/>
          <w:sz w:val="24"/>
          <w:szCs w:val="24"/>
        </w:rPr>
        <w:t xml:space="preserve">Kegiatan observasi lingkungan </w:t>
      </w:r>
      <w:r w:rsidR="00070BC6" w:rsidRPr="003C5164">
        <w:rPr>
          <w:rFonts w:ascii="Times New Roman" w:hAnsi="Times New Roman" w:cs="Times New Roman"/>
          <w:b/>
          <w:sz w:val="24"/>
          <w:szCs w:val="24"/>
        </w:rPr>
        <w:t>kewirausahaan</w:t>
      </w:r>
    </w:p>
    <w:p w:rsidR="00F878DC" w:rsidRPr="003C5164" w:rsidRDefault="00F878DC" w:rsidP="00F878DC">
      <w:pPr>
        <w:pStyle w:val="NormalWeb"/>
        <w:shd w:val="clear" w:color="auto" w:fill="FFFFFF"/>
        <w:spacing w:before="0" w:beforeAutospacing="0" w:after="0" w:afterAutospacing="0"/>
        <w:ind w:left="486" w:firstLine="585"/>
        <w:jc w:val="both"/>
        <w:rPr>
          <w:color w:val="000000" w:themeColor="text1"/>
        </w:rPr>
      </w:pPr>
      <w:proofErr w:type="gramStart"/>
      <w:r w:rsidRPr="003C5164">
        <w:rPr>
          <w:rStyle w:val="Emphasis"/>
          <w:bCs/>
          <w:i w:val="0"/>
          <w:iCs w:val="0"/>
          <w:color w:val="000000" w:themeColor="text1"/>
          <w:shd w:val="clear" w:color="auto" w:fill="FFFFFF"/>
        </w:rPr>
        <w:t>Observasi lingkungan kewirausahaan dilaksanakan oleh murid kelas x2 secara berkelompok dengan di damping fasilitator.</w:t>
      </w:r>
      <w:proofErr w:type="gramEnd"/>
      <w:r w:rsidRPr="003C5164">
        <w:rPr>
          <w:rStyle w:val="Emphasis"/>
          <w:bCs/>
          <w:i w:val="0"/>
          <w:iCs w:val="0"/>
          <w:color w:val="000000" w:themeColor="text1"/>
          <w:shd w:val="clear" w:color="auto" w:fill="FFFFFF"/>
        </w:rPr>
        <w:t xml:space="preserve"> </w:t>
      </w:r>
      <w:proofErr w:type="gramStart"/>
      <w:r w:rsidRPr="003C5164">
        <w:rPr>
          <w:rStyle w:val="Emphasis"/>
          <w:bCs/>
          <w:i w:val="0"/>
          <w:iCs w:val="0"/>
          <w:color w:val="000000" w:themeColor="text1"/>
          <w:shd w:val="clear" w:color="auto" w:fill="FFFFFF"/>
        </w:rPr>
        <w:t>Tujuan dari kegiatan observasi lingkungan kewirausahaan adalah untuk menumbuhkan kepekaan sosial dan juga mengenalkan lingkungan usaha secara kontekstual.</w:t>
      </w:r>
      <w:proofErr w:type="gramEnd"/>
      <w:r w:rsidRPr="003C5164">
        <w:rPr>
          <w:rStyle w:val="Emphasis"/>
          <w:bCs/>
          <w:i w:val="0"/>
          <w:iCs w:val="0"/>
          <w:color w:val="000000" w:themeColor="text1"/>
          <w:shd w:val="clear" w:color="auto" w:fill="FFFFFF"/>
        </w:rPr>
        <w:t xml:space="preserve"> (Wina Sanjaya</w:t>
      </w:r>
      <w:r w:rsidRPr="003C5164">
        <w:rPr>
          <w:color w:val="000000" w:themeColor="text1"/>
          <w:shd w:val="clear" w:color="auto" w:fill="FFFFFF"/>
        </w:rPr>
        <w:t>, 2013: hlm 77)</w:t>
      </w:r>
      <w:r w:rsidRPr="003C5164">
        <w:rPr>
          <w:color w:val="000000" w:themeColor="text1"/>
        </w:rPr>
        <w:t xml:space="preserve"> Pembelajaran kontekstual adalah suatu pendekatan pembelajaran yang menekankan pada proses keterlibatan siswa secara penuh untuk menemukan materi yang dipelajari dan menghubungkannya dengan situasi kehidupan nyata sehingga mendorong siswa untuk menerapkannya pada kehidupan mereka. </w:t>
      </w:r>
    </w:p>
    <w:p w:rsidR="00F878DC" w:rsidRPr="003C5164" w:rsidRDefault="00FE6C98" w:rsidP="00F878DC">
      <w:pPr>
        <w:pStyle w:val="NormalWeb"/>
        <w:shd w:val="clear" w:color="auto" w:fill="FFFFFF"/>
        <w:spacing w:before="0" w:beforeAutospacing="0" w:after="0" w:afterAutospacing="0"/>
        <w:ind w:left="630"/>
        <w:jc w:val="center"/>
        <w:rPr>
          <w:color w:val="000000" w:themeColor="text1"/>
        </w:rPr>
      </w:pPr>
      <w:r w:rsidRPr="003C5164">
        <w:rPr>
          <w:noProof/>
          <w:color w:val="000000" w:themeColor="text1"/>
        </w:rPr>
        <w:drawing>
          <wp:inline distT="0" distB="0" distL="0" distR="0" wp14:anchorId="7F9E0433" wp14:editId="6C140AF1">
            <wp:extent cx="2743200" cy="13919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wancara (1).png"/>
                    <pic:cNvPicPr/>
                  </pic:nvPicPr>
                  <pic:blipFill>
                    <a:blip r:embed="rId9">
                      <a:extLst>
                        <a:ext uri="{28A0092B-C50C-407E-A947-70E740481C1C}">
                          <a14:useLocalDpi xmlns:a14="http://schemas.microsoft.com/office/drawing/2010/main" val="0"/>
                        </a:ext>
                      </a:extLst>
                    </a:blip>
                    <a:stretch>
                      <a:fillRect/>
                    </a:stretch>
                  </pic:blipFill>
                  <pic:spPr>
                    <a:xfrm>
                      <a:off x="0" y="0"/>
                      <a:ext cx="2743200" cy="1391985"/>
                    </a:xfrm>
                    <a:prstGeom prst="rect">
                      <a:avLst/>
                    </a:prstGeom>
                  </pic:spPr>
                </pic:pic>
              </a:graphicData>
            </a:graphic>
          </wp:inline>
        </w:drawing>
      </w:r>
    </w:p>
    <w:p w:rsidR="00F878DC" w:rsidRPr="003C5164" w:rsidRDefault="00F878DC" w:rsidP="00F878DC">
      <w:pPr>
        <w:pStyle w:val="ListParagraph"/>
        <w:spacing w:after="0" w:line="240" w:lineRule="auto"/>
        <w:ind w:left="630"/>
        <w:jc w:val="both"/>
        <w:rPr>
          <w:rFonts w:ascii="Times New Roman" w:hAnsi="Times New Roman" w:cs="Times New Roman"/>
          <w:sz w:val="24"/>
          <w:szCs w:val="24"/>
        </w:rPr>
      </w:pPr>
    </w:p>
    <w:p w:rsidR="00F878DC" w:rsidRPr="003C5164" w:rsidRDefault="00015C8D" w:rsidP="00F878DC">
      <w:pPr>
        <w:pStyle w:val="ListParagraph"/>
        <w:spacing w:after="0" w:line="240" w:lineRule="auto"/>
        <w:ind w:left="630"/>
        <w:jc w:val="center"/>
        <w:rPr>
          <w:rFonts w:ascii="Times New Roman" w:hAnsi="Times New Roman" w:cs="Times New Roman"/>
          <w:sz w:val="24"/>
          <w:szCs w:val="24"/>
        </w:rPr>
      </w:pPr>
      <w:proofErr w:type="gramStart"/>
      <w:r w:rsidRPr="003C5164">
        <w:rPr>
          <w:rFonts w:ascii="Times New Roman" w:hAnsi="Times New Roman" w:cs="Times New Roman"/>
          <w:sz w:val="24"/>
          <w:szCs w:val="24"/>
        </w:rPr>
        <w:t>Gambar 2</w:t>
      </w:r>
      <w:r w:rsidR="00F878DC" w:rsidRPr="003C5164">
        <w:rPr>
          <w:rFonts w:ascii="Times New Roman" w:hAnsi="Times New Roman" w:cs="Times New Roman"/>
          <w:sz w:val="24"/>
          <w:szCs w:val="24"/>
        </w:rPr>
        <w:t>.</w:t>
      </w:r>
      <w:proofErr w:type="gramEnd"/>
      <w:r w:rsidR="00F878DC" w:rsidRPr="003C5164">
        <w:rPr>
          <w:rFonts w:ascii="Times New Roman" w:hAnsi="Times New Roman" w:cs="Times New Roman"/>
          <w:sz w:val="24"/>
          <w:szCs w:val="24"/>
        </w:rPr>
        <w:t xml:space="preserve"> </w:t>
      </w:r>
      <w:proofErr w:type="gramStart"/>
      <w:r w:rsidR="00F878DC" w:rsidRPr="003C5164">
        <w:rPr>
          <w:rFonts w:ascii="Times New Roman" w:hAnsi="Times New Roman" w:cs="Times New Roman"/>
          <w:sz w:val="24"/>
          <w:szCs w:val="24"/>
        </w:rPr>
        <w:t>Kegiatan observasi lingkungan kewirausahaan.</w:t>
      </w:r>
      <w:proofErr w:type="gramEnd"/>
    </w:p>
    <w:p w:rsidR="00F878DC" w:rsidRPr="003C5164" w:rsidRDefault="00F878DC" w:rsidP="00F878DC">
      <w:pPr>
        <w:pStyle w:val="ListParagraph"/>
        <w:spacing w:after="0" w:line="240" w:lineRule="auto"/>
        <w:ind w:left="630"/>
        <w:rPr>
          <w:rFonts w:ascii="Times New Roman" w:hAnsi="Times New Roman" w:cs="Times New Roman"/>
          <w:sz w:val="24"/>
          <w:szCs w:val="24"/>
        </w:rPr>
      </w:pPr>
    </w:p>
    <w:p w:rsidR="00F878DC" w:rsidRPr="003C5164" w:rsidRDefault="00F878DC" w:rsidP="00F878DC">
      <w:pPr>
        <w:pStyle w:val="NormalWeb"/>
        <w:shd w:val="clear" w:color="auto" w:fill="FFFFFF"/>
        <w:spacing w:before="0" w:beforeAutospacing="0" w:after="0" w:afterAutospacing="0"/>
        <w:ind w:left="486" w:firstLine="585"/>
        <w:jc w:val="both"/>
        <w:rPr>
          <w:color w:val="110E0E"/>
        </w:rPr>
      </w:pPr>
      <w:proofErr w:type="gramStart"/>
      <w:r w:rsidRPr="003C5164">
        <w:t>Observasi yang dilakukan murid secara berkelompok merupakan bentuk aplikasi dari teori pembelajaran konstruktifisme.</w:t>
      </w:r>
      <w:proofErr w:type="gramEnd"/>
      <w:r w:rsidRPr="003C5164">
        <w:t xml:space="preserve"> </w:t>
      </w:r>
      <w:proofErr w:type="gramStart"/>
      <w:r w:rsidRPr="003C5164">
        <w:rPr>
          <w:color w:val="110E0E"/>
        </w:rPr>
        <w:t>Kontruktivisme merupakan landasan berfikir yang digunakan dalam pembelajaran kontruktivisme.</w:t>
      </w:r>
      <w:proofErr w:type="gramEnd"/>
      <w:r w:rsidRPr="003C5164">
        <w:rPr>
          <w:color w:val="110E0E"/>
        </w:rPr>
        <w:t xml:space="preserve"> </w:t>
      </w:r>
      <w:proofErr w:type="gramStart"/>
      <w:r w:rsidRPr="003C5164">
        <w:rPr>
          <w:color w:val="110E0E"/>
        </w:rPr>
        <w:t>Esensinya adalah bahwa peserta didik harus menemukan dan mentranformasikan sendiri suatu informasi yang nantinya menjadi miliknya sendiri.</w:t>
      </w:r>
      <w:proofErr w:type="gramEnd"/>
      <w:r w:rsidRPr="003C5164">
        <w:rPr>
          <w:color w:val="110E0E"/>
        </w:rPr>
        <w:t xml:space="preserve"> Dalam pandangan kontruktivis, tugas pendidik adalah menfasilitasi proses tersebut dengan menjadikan pengetahuan</w:t>
      </w:r>
      <w:proofErr w:type="gramStart"/>
      <w:r w:rsidRPr="003C5164">
        <w:rPr>
          <w:color w:val="110E0E"/>
        </w:rPr>
        <w:t>  bermakna</w:t>
      </w:r>
      <w:proofErr w:type="gramEnd"/>
      <w:r w:rsidRPr="003C5164">
        <w:rPr>
          <w:color w:val="110E0E"/>
        </w:rPr>
        <w:t xml:space="preserve"> dan relevan bagi peserta didik, memberi peserta didik kesempatan menemukan dan menerapkan idenya sendiri serta menyadarkan peserta didik agar menerapkan strategi mereka sendiri dalam belajar.</w:t>
      </w:r>
    </w:p>
    <w:p w:rsidR="00F878DC" w:rsidRPr="003C5164" w:rsidRDefault="00F878DC" w:rsidP="00F878DC">
      <w:pPr>
        <w:pStyle w:val="ListParagraph"/>
        <w:numPr>
          <w:ilvl w:val="0"/>
          <w:numId w:val="7"/>
        </w:numPr>
        <w:spacing w:before="120" w:after="0" w:line="240" w:lineRule="auto"/>
        <w:ind w:left="461" w:hanging="274"/>
        <w:jc w:val="both"/>
        <w:rPr>
          <w:rFonts w:ascii="Times New Roman" w:hAnsi="Times New Roman" w:cs="Times New Roman"/>
          <w:b/>
          <w:sz w:val="24"/>
          <w:szCs w:val="24"/>
        </w:rPr>
      </w:pPr>
      <w:r w:rsidRPr="003C5164">
        <w:rPr>
          <w:rFonts w:ascii="Times New Roman" w:hAnsi="Times New Roman" w:cs="Times New Roman"/>
          <w:b/>
          <w:sz w:val="24"/>
          <w:szCs w:val="24"/>
        </w:rPr>
        <w:t>Perencanaan usaha model canvas</w:t>
      </w:r>
    </w:p>
    <w:p w:rsidR="00921C09" w:rsidRPr="003C5164" w:rsidRDefault="00921C09" w:rsidP="00921C09">
      <w:pPr>
        <w:pStyle w:val="NormalWeb"/>
        <w:shd w:val="clear" w:color="auto" w:fill="FFFFFF"/>
        <w:spacing w:before="0" w:beforeAutospacing="0" w:after="0" w:afterAutospacing="0"/>
        <w:ind w:left="486" w:firstLine="585"/>
        <w:jc w:val="both"/>
      </w:pPr>
      <w:proofErr w:type="gramStart"/>
      <w:r w:rsidRPr="003C5164">
        <w:t xml:space="preserve">Kegiatan lanjutan setelah observasi lingkungan kewirausahaan adalah perencanaan usaha yang </w:t>
      </w:r>
      <w:r w:rsidRPr="003C5164">
        <w:rPr>
          <w:color w:val="110E0E"/>
        </w:rPr>
        <w:t>menggunakan</w:t>
      </w:r>
      <w:r w:rsidRPr="003C5164">
        <w:t xml:space="preserve"> model canvas.</w:t>
      </w:r>
      <w:proofErr w:type="gramEnd"/>
      <w:r w:rsidRPr="003C5164">
        <w:t xml:space="preserve"> Bisnis model canvas diperkenalkan tahun 2005 oleh Alexander Osterwalder, seorang entrepreneur asal Swiss dalam bukunya berjudul Business Model Generation. Di dalamnya, </w:t>
      </w:r>
      <w:proofErr w:type="gramStart"/>
      <w:r w:rsidRPr="003C5164">
        <w:t>Ia</w:t>
      </w:r>
      <w:proofErr w:type="gramEnd"/>
      <w:r w:rsidRPr="003C5164">
        <w:t xml:space="preserve"> menjelaskan framework sederhana yang merepresentasikan elemen-elemen penting dalam model bisnis. </w:t>
      </w:r>
    </w:p>
    <w:p w:rsidR="00921C09" w:rsidRPr="003C5164" w:rsidRDefault="00921C09" w:rsidP="00921C09">
      <w:pPr>
        <w:pStyle w:val="NormalWeb"/>
        <w:shd w:val="clear" w:color="auto" w:fill="FFFFFF"/>
        <w:spacing w:before="0" w:beforeAutospacing="0" w:after="0" w:afterAutospacing="0"/>
        <w:ind w:left="486" w:firstLine="585"/>
        <w:jc w:val="both"/>
      </w:pPr>
      <w:r w:rsidRPr="003C5164">
        <w:lastRenderedPageBreak/>
        <w:t>Business Model Canvas terdiri dari 9 elemen penting, di antaranya: Customer Segments, Value Proposition, Channels, Revenue Streams, Key Resource, Customer Relationship, Key Activities, Key Partnership, Cost Structure, Sembilan elemen tersebut merupakan panduan bagi pelaku bisnis dalam menentukan sistem kerja perusahaan, sekaligus media untuk mengevaluasi aktivitas perusahaan apakah sudah berjalan sesuai sistem.</w:t>
      </w:r>
    </w:p>
    <w:p w:rsidR="00921C09" w:rsidRPr="003C5164" w:rsidRDefault="00921C09" w:rsidP="00921C09">
      <w:pPr>
        <w:pStyle w:val="NormalWeb"/>
        <w:shd w:val="clear" w:color="auto" w:fill="FFFFFF"/>
        <w:spacing w:before="0" w:beforeAutospacing="0" w:after="0" w:afterAutospacing="0"/>
        <w:ind w:left="486" w:firstLine="585"/>
        <w:jc w:val="both"/>
      </w:pPr>
      <w:r w:rsidRPr="003C5164">
        <w:t xml:space="preserve">Dalam kegiatan perencanaan usaha dengan model canvas ini telah menunjukkan adanya </w:t>
      </w:r>
      <w:r w:rsidR="001D78C0" w:rsidRPr="003C5164">
        <w:t xml:space="preserve">penerapan </w:t>
      </w:r>
      <w:r w:rsidRPr="003C5164">
        <w:t>pembelajaran</w:t>
      </w:r>
      <w:r w:rsidR="001D78C0" w:rsidRPr="003C5164">
        <w:t xml:space="preserve"> berdiferensiasi yang sesuai dengan </w:t>
      </w:r>
      <w:proofErr w:type="gramStart"/>
      <w:r w:rsidR="001D78C0" w:rsidRPr="003C5164">
        <w:t xml:space="preserve">teori </w:t>
      </w:r>
      <w:r w:rsidRPr="003C5164">
        <w:t xml:space="preserve"> konstruktivisme</w:t>
      </w:r>
      <w:proofErr w:type="gramEnd"/>
      <w:r w:rsidR="001D78C0" w:rsidRPr="003C5164">
        <w:t xml:space="preserve">. </w:t>
      </w:r>
      <w:r w:rsidRPr="003C5164">
        <w:t>Murid</w:t>
      </w:r>
      <w:r w:rsidR="001D78C0" w:rsidRPr="003C5164">
        <w:t>-murid kelas X2</w:t>
      </w:r>
      <w:r w:rsidRPr="003C5164">
        <w:t xml:space="preserve"> sec</w:t>
      </w:r>
      <w:r w:rsidR="001D78C0" w:rsidRPr="003C5164">
        <w:t xml:space="preserve">ara berkelompok telah </w:t>
      </w:r>
      <w:r w:rsidRPr="003C5164">
        <w:t>mengkonstruksikan ide gagasan kewirausahaan yang kemudian dituangkan dalam rencana pelaksanaan proyek pembuatan produk olahan makanan maupun kerajinan secara berdiferensiasi.</w:t>
      </w:r>
    </w:p>
    <w:p w:rsidR="00921C09" w:rsidRPr="003C5164" w:rsidRDefault="00921C09" w:rsidP="00921C09">
      <w:pPr>
        <w:pStyle w:val="NormalWeb"/>
        <w:shd w:val="clear" w:color="auto" w:fill="FFFFFF"/>
        <w:spacing w:before="0" w:beforeAutospacing="0" w:after="0" w:afterAutospacing="0"/>
        <w:ind w:left="486" w:firstLine="585"/>
        <w:jc w:val="both"/>
      </w:pPr>
      <w:r w:rsidRPr="003C5164">
        <w:t xml:space="preserve">Guru </w:t>
      </w:r>
      <w:proofErr w:type="gramStart"/>
      <w:r w:rsidRPr="003C5164">
        <w:t>sebagai</w:t>
      </w:r>
      <w:proofErr w:type="gramEnd"/>
      <w:r w:rsidRPr="003C5164">
        <w:t xml:space="preserve"> fasilitator bersikap demokratis dengan memberikan keleluasaan murid untuk mengkonstruksikan aspek kognitif, pengalaman belajar dan akhirnya dapat membuat rancangan untuk memproduksi makanan atau kerajinan sesuai minat, bakat serta kebutuhan belajar mereka. </w:t>
      </w:r>
    </w:p>
    <w:p w:rsidR="00921C09" w:rsidRPr="003C5164" w:rsidRDefault="00921C09" w:rsidP="00921C09">
      <w:pPr>
        <w:pStyle w:val="ListParagraph"/>
        <w:numPr>
          <w:ilvl w:val="0"/>
          <w:numId w:val="7"/>
        </w:numPr>
        <w:spacing w:before="120" w:after="0" w:line="240" w:lineRule="auto"/>
        <w:ind w:left="461" w:hanging="274"/>
        <w:jc w:val="both"/>
        <w:rPr>
          <w:rFonts w:ascii="Times New Roman" w:hAnsi="Times New Roman" w:cs="Times New Roman"/>
          <w:b/>
          <w:sz w:val="24"/>
          <w:szCs w:val="24"/>
        </w:rPr>
      </w:pPr>
      <w:r w:rsidRPr="003C5164">
        <w:rPr>
          <w:rFonts w:ascii="Times New Roman" w:hAnsi="Times New Roman" w:cs="Times New Roman"/>
          <w:b/>
          <w:sz w:val="24"/>
          <w:szCs w:val="24"/>
        </w:rPr>
        <w:t>kegiatan gelar karya</w:t>
      </w:r>
    </w:p>
    <w:p w:rsidR="001D78C0" w:rsidRPr="003C5164" w:rsidRDefault="001D78C0" w:rsidP="001D78C0">
      <w:pPr>
        <w:pStyle w:val="NormalWeb"/>
        <w:shd w:val="clear" w:color="auto" w:fill="FFFFFF"/>
        <w:spacing w:before="0" w:beforeAutospacing="0" w:after="0" w:afterAutospacing="0"/>
        <w:ind w:left="486" w:firstLine="585"/>
        <w:jc w:val="both"/>
      </w:pPr>
      <w:proofErr w:type="gramStart"/>
      <w:r w:rsidRPr="003C5164">
        <w:rPr>
          <w:color w:val="000000"/>
          <w:shd w:val="clear" w:color="auto" w:fill="FFFFFF"/>
        </w:rPr>
        <w:t xml:space="preserve">Selama ini dalam pemebelajaran konvensional, hasil karya peserta didik dalam wujud penugasan pada umumnya berakhir di </w:t>
      </w:r>
      <w:r w:rsidRPr="003C5164">
        <w:t>meja guru atau dikembalikan kepada peserta didik setelah dinilai.</w:t>
      </w:r>
      <w:proofErr w:type="gramEnd"/>
    </w:p>
    <w:p w:rsidR="005572EB" w:rsidRPr="003C5164" w:rsidRDefault="001D78C0" w:rsidP="005572EB">
      <w:pPr>
        <w:pStyle w:val="NormalWeb"/>
        <w:shd w:val="clear" w:color="auto" w:fill="FFFFFF"/>
        <w:spacing w:before="0" w:beforeAutospacing="0" w:after="0" w:afterAutospacing="0"/>
        <w:ind w:left="486" w:firstLine="585"/>
        <w:jc w:val="both"/>
        <w:rPr>
          <w:color w:val="000000" w:themeColor="text1"/>
        </w:rPr>
      </w:pPr>
      <w:r w:rsidRPr="003C5164">
        <w:rPr>
          <w:color w:val="000000" w:themeColor="text1"/>
        </w:rPr>
        <w:t xml:space="preserve"> Dengan adanya gelar karya, peserta didik </w:t>
      </w:r>
      <w:proofErr w:type="gramStart"/>
      <w:r w:rsidRPr="003C5164">
        <w:rPr>
          <w:color w:val="000000" w:themeColor="text1"/>
        </w:rPr>
        <w:t>akan</w:t>
      </w:r>
      <w:proofErr w:type="gramEnd"/>
      <w:r w:rsidRPr="003C5164">
        <w:rPr>
          <w:color w:val="000000" w:themeColor="text1"/>
        </w:rPr>
        <w:t xml:space="preserve"> merasa diapresiasi atas usahanya selama pembuatan proyek kewirausahaan yang menerapkan pembelajaran berdiferensiasi. </w:t>
      </w:r>
      <w:proofErr w:type="gramStart"/>
      <w:r w:rsidRPr="003C5164">
        <w:rPr>
          <w:color w:val="000000" w:themeColor="text1"/>
        </w:rPr>
        <w:t xml:space="preserve">Gelar karya </w:t>
      </w:r>
      <w:r w:rsidR="005572EB" w:rsidRPr="003C5164">
        <w:rPr>
          <w:color w:val="000000" w:themeColor="text1"/>
        </w:rPr>
        <w:t xml:space="preserve">di SMAN 1 Banyudono </w:t>
      </w:r>
      <w:r w:rsidRPr="003C5164">
        <w:rPr>
          <w:color w:val="000000" w:themeColor="text1"/>
        </w:rPr>
        <w:t xml:space="preserve">merupakan </w:t>
      </w:r>
      <w:r w:rsidR="005572EB" w:rsidRPr="003C5164">
        <w:rPr>
          <w:color w:val="000000" w:themeColor="text1"/>
        </w:rPr>
        <w:t xml:space="preserve">wujud dari diferensiasi produk </w:t>
      </w:r>
      <w:r w:rsidRPr="003C5164">
        <w:rPr>
          <w:color w:val="000000" w:themeColor="text1"/>
        </w:rPr>
        <w:t xml:space="preserve">dalam </w:t>
      </w:r>
      <w:r w:rsidR="005572EB" w:rsidRPr="003C5164">
        <w:rPr>
          <w:color w:val="000000" w:themeColor="text1"/>
        </w:rPr>
        <w:t>p</w:t>
      </w:r>
      <w:r w:rsidRPr="003C5164">
        <w:rPr>
          <w:color w:val="000000" w:themeColor="text1"/>
        </w:rPr>
        <w:t>embelajaran berbasis proyek kewirausahaan</w:t>
      </w:r>
      <w:r w:rsidR="005572EB" w:rsidRPr="003C5164">
        <w:rPr>
          <w:color w:val="000000" w:themeColor="text1"/>
        </w:rPr>
        <w:t>.</w:t>
      </w:r>
      <w:proofErr w:type="gramEnd"/>
      <w:r w:rsidR="005572EB" w:rsidRPr="003C5164">
        <w:rPr>
          <w:color w:val="000000" w:themeColor="text1"/>
        </w:rPr>
        <w:t xml:space="preserve"> </w:t>
      </w:r>
      <w:proofErr w:type="gramStart"/>
      <w:r w:rsidR="00133F23" w:rsidRPr="003C5164">
        <w:rPr>
          <w:color w:val="000000" w:themeColor="text1"/>
        </w:rPr>
        <w:t>Siswa merasa senang dan menjadi mudah memahami konsep kewirausahaan, tumbuh karakter profil pelajar Pancasila serta memiliki keterampilan berwirausaha.</w:t>
      </w:r>
      <w:proofErr w:type="gramEnd"/>
      <w:r w:rsidR="00133F23" w:rsidRPr="003C5164">
        <w:rPr>
          <w:color w:val="000000" w:themeColor="text1"/>
        </w:rPr>
        <w:t xml:space="preserve"> Data ini di </w:t>
      </w:r>
      <w:r w:rsidR="0088330F" w:rsidRPr="003C5164">
        <w:rPr>
          <w:color w:val="000000" w:themeColor="text1"/>
        </w:rPr>
        <w:t>dukung dengan hasil wawancara dengan siswa kelas X2</w:t>
      </w:r>
      <w:r w:rsidR="00133F23" w:rsidRPr="003C5164">
        <w:rPr>
          <w:color w:val="000000" w:themeColor="text1"/>
        </w:rPr>
        <w:t xml:space="preserve"> </w:t>
      </w:r>
      <w:r w:rsidR="0088330F" w:rsidRPr="003C5164">
        <w:rPr>
          <w:color w:val="000000" w:themeColor="text1"/>
        </w:rPr>
        <w:t>(Andra, 16 September 2022, Pukul 09.00)</w:t>
      </w:r>
    </w:p>
    <w:p w:rsidR="00D17E42" w:rsidRDefault="0088330F" w:rsidP="00310A1E">
      <w:pPr>
        <w:pStyle w:val="NormalWeb"/>
        <w:shd w:val="clear" w:color="auto" w:fill="FFFFFF"/>
        <w:spacing w:before="0" w:beforeAutospacing="0" w:after="0" w:afterAutospacing="0"/>
        <w:ind w:left="486" w:firstLine="585"/>
        <w:jc w:val="both"/>
        <w:rPr>
          <w:color w:val="000000" w:themeColor="text1"/>
        </w:rPr>
      </w:pPr>
      <w:r w:rsidRPr="003C5164">
        <w:rPr>
          <w:noProof/>
        </w:rPr>
        <w:t xml:space="preserve"> </w:t>
      </w:r>
      <w:r w:rsidR="00D17E42" w:rsidRPr="003C5164">
        <w:rPr>
          <w:color w:val="000000" w:themeColor="text1"/>
        </w:rPr>
        <w:t xml:space="preserve">Belajar </w:t>
      </w:r>
      <w:proofErr w:type="gramStart"/>
      <w:r w:rsidR="00D17E42" w:rsidRPr="003C5164">
        <w:rPr>
          <w:color w:val="000000" w:themeColor="text1"/>
        </w:rPr>
        <w:t>akan</w:t>
      </w:r>
      <w:proofErr w:type="gramEnd"/>
      <w:r w:rsidR="00D17E42" w:rsidRPr="003C5164">
        <w:rPr>
          <w:color w:val="000000" w:themeColor="text1"/>
        </w:rPr>
        <w:t xml:space="preserve"> lebih bermakna jika anak mengalami langsung apa yang dipelajarinya dengan mengaktifkan lebih banyak indera daripada hanya mendengarkan orang/guru menjelaskan materi pembelajaran. </w:t>
      </w:r>
      <w:proofErr w:type="gramStart"/>
      <w:r w:rsidR="00D17E42" w:rsidRPr="003C5164">
        <w:rPr>
          <w:color w:val="000000" w:themeColor="text1"/>
        </w:rPr>
        <w:t xml:space="preserve">Gelar karya adalah strategi pembelajaran yang digunakan untuk </w:t>
      </w:r>
      <w:r w:rsidR="00D17E42" w:rsidRPr="003C5164">
        <w:rPr>
          <w:color w:val="000000"/>
          <w:shd w:val="clear" w:color="auto" w:fill="FFFFFF"/>
        </w:rPr>
        <w:t>menciptakan</w:t>
      </w:r>
      <w:r w:rsidR="00D17E42" w:rsidRPr="003C5164">
        <w:rPr>
          <w:color w:val="000000" w:themeColor="text1"/>
        </w:rPr>
        <w:t xml:space="preserve"> iklim pembelajaran di kelas yang pembelajaran bermakna, (meaningfull learning) bagi murid.</w:t>
      </w:r>
      <w:proofErr w:type="gramEnd"/>
      <w:r w:rsidR="00D17E42" w:rsidRPr="003C5164">
        <w:rPr>
          <w:color w:val="000000" w:themeColor="text1"/>
        </w:rPr>
        <w:t xml:space="preserve"> </w:t>
      </w:r>
      <w:proofErr w:type="gramStart"/>
      <w:r w:rsidR="00D17E42" w:rsidRPr="003C5164">
        <w:rPr>
          <w:color w:val="000000" w:themeColor="text1"/>
        </w:rPr>
        <w:t>Kegiatan gelar karya di sekolah ini sesuai dengan teori konstruktivisme.</w:t>
      </w:r>
      <w:proofErr w:type="gramEnd"/>
    </w:p>
    <w:p w:rsidR="00921C09" w:rsidRPr="003C5164" w:rsidRDefault="00D17E42" w:rsidP="00310A1E">
      <w:pPr>
        <w:pStyle w:val="ListParagraph"/>
        <w:spacing w:before="120" w:after="0" w:line="240" w:lineRule="auto"/>
        <w:ind w:left="274"/>
        <w:jc w:val="center"/>
        <w:rPr>
          <w:rFonts w:ascii="Times New Roman" w:hAnsi="Times New Roman" w:cs="Times New Roman"/>
          <w:b/>
          <w:sz w:val="24"/>
          <w:szCs w:val="24"/>
        </w:rPr>
      </w:pPr>
      <w:r w:rsidRPr="003C5164">
        <w:rPr>
          <w:rFonts w:ascii="Times New Roman" w:hAnsi="Times New Roman" w:cs="Times New Roman"/>
          <w:b/>
          <w:sz w:val="24"/>
          <w:szCs w:val="24"/>
        </w:rPr>
        <w:t>Kesimpulan dan Saran</w:t>
      </w:r>
    </w:p>
    <w:p w:rsidR="00FB2EBF" w:rsidRPr="003C5164" w:rsidRDefault="00AC4953" w:rsidP="00434383">
      <w:pPr>
        <w:pStyle w:val="ListParagraph"/>
        <w:spacing w:after="0" w:line="240" w:lineRule="auto"/>
        <w:ind w:left="270" w:firstLine="450"/>
        <w:jc w:val="both"/>
        <w:rPr>
          <w:rFonts w:ascii="Times New Roman" w:hAnsi="Times New Roman" w:cs="Times New Roman"/>
          <w:sz w:val="24"/>
          <w:szCs w:val="24"/>
        </w:rPr>
      </w:pPr>
      <w:proofErr w:type="gramStart"/>
      <w:r w:rsidRPr="003C5164">
        <w:rPr>
          <w:rFonts w:ascii="Times New Roman" w:hAnsi="Times New Roman" w:cs="Times New Roman"/>
          <w:sz w:val="24"/>
          <w:szCs w:val="24"/>
        </w:rPr>
        <w:t>Kesimpulan yang dapat diambil dari penelitian ini bahwa, k</w:t>
      </w:r>
      <w:r w:rsidR="00434383" w:rsidRPr="003C5164">
        <w:rPr>
          <w:rFonts w:ascii="Times New Roman" w:hAnsi="Times New Roman" w:cs="Times New Roman"/>
          <w:sz w:val="24"/>
          <w:szCs w:val="24"/>
        </w:rPr>
        <w:t xml:space="preserve">onstruktivisme adalah teori tentang bagaimana </w:t>
      </w:r>
      <w:r w:rsidR="00B34652" w:rsidRPr="003C5164">
        <w:rPr>
          <w:rFonts w:ascii="Times New Roman" w:hAnsi="Times New Roman" w:cs="Times New Roman"/>
          <w:sz w:val="24"/>
          <w:szCs w:val="24"/>
        </w:rPr>
        <w:t>murid</w:t>
      </w:r>
      <w:r w:rsidR="00434383" w:rsidRPr="003C5164">
        <w:rPr>
          <w:rFonts w:ascii="Times New Roman" w:hAnsi="Times New Roman" w:cs="Times New Roman"/>
          <w:sz w:val="24"/>
          <w:szCs w:val="24"/>
        </w:rPr>
        <w:t xml:space="preserve"> membangun pengetahuan sendiri dari pengalamannya.</w:t>
      </w:r>
      <w:proofErr w:type="gramEnd"/>
      <w:r w:rsidR="00434383"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Murid</w:t>
      </w:r>
      <w:r w:rsidR="00434383" w:rsidRPr="003C5164">
        <w:rPr>
          <w:rFonts w:ascii="Times New Roman" w:hAnsi="Times New Roman" w:cs="Times New Roman"/>
          <w:sz w:val="24"/>
          <w:szCs w:val="24"/>
        </w:rPr>
        <w:t xml:space="preserve"> </w:t>
      </w:r>
      <w:r w:rsidRPr="003C5164">
        <w:rPr>
          <w:rFonts w:ascii="Times New Roman" w:hAnsi="Times New Roman" w:cs="Times New Roman"/>
          <w:sz w:val="24"/>
          <w:szCs w:val="24"/>
        </w:rPr>
        <w:t xml:space="preserve">dalam </w:t>
      </w:r>
      <w:r w:rsidR="00434383" w:rsidRPr="003C5164">
        <w:rPr>
          <w:rFonts w:ascii="Times New Roman" w:hAnsi="Times New Roman" w:cs="Times New Roman"/>
          <w:sz w:val="24"/>
          <w:szCs w:val="24"/>
        </w:rPr>
        <w:t>membangun pengetahuan tersebut harus mempunyai dasar bagaimana membuat dan mempunyai kemampuan untuk menguji, menyelesaikan persoalan, mengekpresikan ide sehingga diperoleh konstruksi yang baru.</w:t>
      </w:r>
      <w:proofErr w:type="gramEnd"/>
      <w:r w:rsidR="00434383" w:rsidRPr="003C5164">
        <w:rPr>
          <w:rFonts w:ascii="Times New Roman" w:hAnsi="Times New Roman" w:cs="Times New Roman"/>
          <w:sz w:val="24"/>
          <w:szCs w:val="24"/>
        </w:rPr>
        <w:t xml:space="preserve"> </w:t>
      </w:r>
      <w:proofErr w:type="gramStart"/>
      <w:r w:rsidR="00434383" w:rsidRPr="003C5164">
        <w:rPr>
          <w:rFonts w:ascii="Times New Roman" w:hAnsi="Times New Roman" w:cs="Times New Roman"/>
          <w:sz w:val="24"/>
          <w:szCs w:val="24"/>
        </w:rPr>
        <w:t xml:space="preserve">Penerapan teori konstruktivisme dalam </w:t>
      </w:r>
      <w:r w:rsidRPr="003C5164">
        <w:rPr>
          <w:rFonts w:ascii="Times New Roman" w:hAnsi="Times New Roman" w:cs="Times New Roman"/>
          <w:sz w:val="24"/>
          <w:szCs w:val="24"/>
        </w:rPr>
        <w:t>pembelajaran berdiferensiasi berbasis proyek kewirausahaan di SMAN 1 Banyudono telah mampu memberikan pembelajaran bermakna.</w:t>
      </w:r>
      <w:proofErr w:type="gramEnd"/>
      <w:r w:rsidRPr="003C5164">
        <w:rPr>
          <w:rFonts w:ascii="Times New Roman" w:hAnsi="Times New Roman" w:cs="Times New Roman"/>
          <w:sz w:val="24"/>
          <w:szCs w:val="24"/>
        </w:rPr>
        <w:t xml:space="preserve"> </w:t>
      </w:r>
      <w:proofErr w:type="gramStart"/>
      <w:r w:rsidRPr="003C5164">
        <w:rPr>
          <w:rFonts w:ascii="Times New Roman" w:hAnsi="Times New Roman" w:cs="Times New Roman"/>
          <w:sz w:val="24"/>
          <w:szCs w:val="24"/>
        </w:rPr>
        <w:t>Sehingga murid mampu mengkonstruksi pemahamannya secara mandiri tentang pengetahuan kognitif tentang kewirausahaan, membentuk profil karakter pelajar Pancasila dan keterampilan berwirausaha.</w:t>
      </w:r>
      <w:proofErr w:type="gramEnd"/>
    </w:p>
    <w:p w:rsidR="00FB2EBF" w:rsidRPr="003C5164" w:rsidRDefault="00B13290" w:rsidP="00434383">
      <w:pPr>
        <w:pStyle w:val="ListParagraph"/>
        <w:spacing w:after="0" w:line="240" w:lineRule="auto"/>
        <w:ind w:left="270" w:firstLine="450"/>
        <w:jc w:val="both"/>
        <w:rPr>
          <w:rFonts w:ascii="Times New Roman" w:hAnsi="Times New Roman" w:cs="Times New Roman"/>
          <w:sz w:val="24"/>
          <w:szCs w:val="24"/>
        </w:rPr>
      </w:pPr>
      <w:proofErr w:type="gramStart"/>
      <w:r w:rsidRPr="003C5164">
        <w:rPr>
          <w:rFonts w:ascii="Times New Roman" w:hAnsi="Times New Roman" w:cs="Times New Roman"/>
          <w:sz w:val="24"/>
          <w:szCs w:val="24"/>
        </w:rPr>
        <w:t>Saran yang dapat peneliti sampaikan kepada semua pihak yang terkait di bidang pendidikan serta masyarakat khususnya orang tua adalah senantiasa mengutamakan pembelajaran konstruktif dengan berpusat pada murid.</w:t>
      </w:r>
      <w:proofErr w:type="gramEnd"/>
      <w:r w:rsidRPr="003C5164">
        <w:rPr>
          <w:rFonts w:ascii="Times New Roman" w:hAnsi="Times New Roman" w:cs="Times New Roman"/>
          <w:sz w:val="24"/>
          <w:szCs w:val="24"/>
        </w:rPr>
        <w:t xml:space="preserve"> Setiap murid memiliki sesuatu yang unik dank has, sehingga seyogyanya dididik dengan </w:t>
      </w:r>
      <w:proofErr w:type="gramStart"/>
      <w:r w:rsidRPr="003C5164">
        <w:rPr>
          <w:rFonts w:ascii="Times New Roman" w:hAnsi="Times New Roman" w:cs="Times New Roman"/>
          <w:sz w:val="24"/>
          <w:szCs w:val="24"/>
        </w:rPr>
        <w:t>cara</w:t>
      </w:r>
      <w:proofErr w:type="gramEnd"/>
      <w:r w:rsidRPr="003C5164">
        <w:rPr>
          <w:rFonts w:ascii="Times New Roman" w:hAnsi="Times New Roman" w:cs="Times New Roman"/>
          <w:sz w:val="24"/>
          <w:szCs w:val="24"/>
        </w:rPr>
        <w:t>, metode dan pendekatan pembelajaran yang berdiferensiasi.</w:t>
      </w:r>
    </w:p>
    <w:p w:rsidR="00F03F0D" w:rsidRPr="003979A7" w:rsidRDefault="00F03F0D" w:rsidP="0000602A">
      <w:pPr>
        <w:pStyle w:val="ListParagraph"/>
        <w:spacing w:after="0" w:line="240" w:lineRule="auto"/>
        <w:ind w:left="270" w:hanging="270"/>
        <w:jc w:val="both"/>
        <w:rPr>
          <w:rFonts w:ascii="Times New Roman" w:hAnsi="Times New Roman" w:cs="Times New Roman"/>
          <w:b/>
        </w:rPr>
      </w:pPr>
    </w:p>
    <w:p w:rsidR="00AC4953" w:rsidRPr="007E1F9B" w:rsidRDefault="007E1F9B" w:rsidP="007E1F9B">
      <w:pPr>
        <w:pStyle w:val="ListParagraph"/>
        <w:spacing w:after="0" w:line="240" w:lineRule="auto"/>
        <w:ind w:left="270" w:hanging="270"/>
        <w:jc w:val="center"/>
        <w:rPr>
          <w:rFonts w:ascii="Times New Roman" w:hAnsi="Times New Roman" w:cs="Times New Roman"/>
          <w:b/>
          <w:sz w:val="24"/>
          <w:szCs w:val="24"/>
        </w:rPr>
      </w:pPr>
      <w:r w:rsidRPr="007E1F9B">
        <w:rPr>
          <w:rFonts w:ascii="Times New Roman" w:hAnsi="Times New Roman" w:cs="Times New Roman"/>
          <w:b/>
          <w:sz w:val="24"/>
          <w:szCs w:val="24"/>
        </w:rPr>
        <w:lastRenderedPageBreak/>
        <w:t>Daftar Rujukan</w:t>
      </w:r>
    </w:p>
    <w:p w:rsidR="0000602A" w:rsidRPr="007E1F9B" w:rsidRDefault="0000602A" w:rsidP="0000602A">
      <w:pPr>
        <w:pStyle w:val="ListParagraph"/>
        <w:spacing w:after="0" w:line="240" w:lineRule="auto"/>
        <w:ind w:left="270" w:hanging="270"/>
        <w:jc w:val="both"/>
        <w:rPr>
          <w:rFonts w:ascii="Times New Roman" w:hAnsi="Times New Roman" w:cs="Times New Roman"/>
          <w:b/>
          <w:sz w:val="24"/>
          <w:szCs w:val="24"/>
        </w:rPr>
      </w:pPr>
    </w:p>
    <w:p w:rsidR="00991F2E" w:rsidRPr="007E1F9B" w:rsidRDefault="00991F2E" w:rsidP="000E1C77">
      <w:pPr>
        <w:rPr>
          <w:rFonts w:ascii="Times New Roman" w:hAnsi="Times New Roman" w:cs="Times New Roman"/>
          <w:sz w:val="24"/>
          <w:szCs w:val="24"/>
        </w:rPr>
      </w:pPr>
      <w:proofErr w:type="gramStart"/>
      <w:r w:rsidRPr="007E1F9B">
        <w:rPr>
          <w:rFonts w:ascii="Times New Roman" w:hAnsi="Times New Roman" w:cs="Times New Roman"/>
          <w:sz w:val="24"/>
          <w:szCs w:val="24"/>
        </w:rPr>
        <w:t>Amineh.</w:t>
      </w:r>
      <w:proofErr w:type="gramEnd"/>
      <w:r w:rsidRPr="007E1F9B">
        <w:rPr>
          <w:rFonts w:ascii="Times New Roman" w:hAnsi="Times New Roman" w:cs="Times New Roman"/>
          <w:sz w:val="24"/>
          <w:szCs w:val="24"/>
        </w:rPr>
        <w:t xml:space="preserve"> </w:t>
      </w:r>
      <w:proofErr w:type="gramStart"/>
      <w:r w:rsidRPr="007E1F9B">
        <w:rPr>
          <w:rFonts w:ascii="Times New Roman" w:hAnsi="Times New Roman" w:cs="Times New Roman"/>
          <w:sz w:val="24"/>
          <w:szCs w:val="24"/>
        </w:rPr>
        <w:t>JR &amp; Davatgari HA.</w:t>
      </w:r>
      <w:proofErr w:type="gramEnd"/>
      <w:r w:rsidRPr="007E1F9B">
        <w:rPr>
          <w:rFonts w:ascii="Times New Roman" w:hAnsi="Times New Roman" w:cs="Times New Roman"/>
          <w:sz w:val="24"/>
          <w:szCs w:val="24"/>
        </w:rPr>
        <w:t xml:space="preserve"> 2015. Review of Constructivism and Social Constructivism. Journal of Social Sciences, Literature and Languages Vol. 1(1), pp. 9-16, 30 April, 2015.</w:t>
      </w:r>
    </w:p>
    <w:p w:rsidR="00991F2E" w:rsidRPr="007E1F9B" w:rsidRDefault="00991F2E" w:rsidP="000E1C77">
      <w:pPr>
        <w:rPr>
          <w:rFonts w:ascii="Times New Roman" w:hAnsi="Times New Roman" w:cs="Times New Roman"/>
          <w:sz w:val="24"/>
          <w:szCs w:val="24"/>
        </w:rPr>
      </w:pPr>
      <w:r w:rsidRPr="007E1F9B">
        <w:rPr>
          <w:rFonts w:ascii="Times New Roman" w:hAnsi="Times New Roman" w:cs="Times New Roman"/>
          <w:sz w:val="24"/>
          <w:szCs w:val="24"/>
        </w:rPr>
        <w:t>Applefield JM, Huber R &amp; Moallem M. 2000. Constructivism in theory and practice: Toward a better understanding. The High School Journal, 35-53.</w:t>
      </w:r>
    </w:p>
    <w:p w:rsidR="000E1C77" w:rsidRPr="007E1F9B" w:rsidRDefault="000E1C77" w:rsidP="000E1C77">
      <w:pPr>
        <w:rPr>
          <w:rFonts w:ascii="Times New Roman" w:hAnsi="Times New Roman" w:cs="Times New Roman"/>
          <w:sz w:val="24"/>
          <w:szCs w:val="24"/>
        </w:rPr>
      </w:pPr>
      <w:r w:rsidRPr="007E1F9B">
        <w:rPr>
          <w:rFonts w:ascii="Times New Roman" w:hAnsi="Times New Roman" w:cs="Times New Roman"/>
          <w:sz w:val="24"/>
          <w:szCs w:val="24"/>
        </w:rPr>
        <w:t xml:space="preserve">Devi Kurnia </w:t>
      </w:r>
      <w:proofErr w:type="gramStart"/>
      <w:r w:rsidRPr="007E1F9B">
        <w:rPr>
          <w:rFonts w:ascii="Times New Roman" w:hAnsi="Times New Roman" w:cs="Times New Roman"/>
          <w:sz w:val="24"/>
          <w:szCs w:val="24"/>
        </w:rPr>
        <w:t>Fitra(</w:t>
      </w:r>
      <w:proofErr w:type="gramEnd"/>
      <w:r w:rsidRPr="007E1F9B">
        <w:rPr>
          <w:rFonts w:ascii="Times New Roman" w:hAnsi="Times New Roman" w:cs="Times New Roman"/>
          <w:sz w:val="24"/>
          <w:szCs w:val="24"/>
        </w:rPr>
        <w:t xml:space="preserve">2022).Pembelajaran Berdiferensiasi dalam Perspektif Progresivisme pada Mata Pelajaran Ipa. </w:t>
      </w:r>
      <w:proofErr w:type="gramStart"/>
      <w:r w:rsidRPr="007E1F9B">
        <w:rPr>
          <w:rFonts w:ascii="Times New Roman" w:hAnsi="Times New Roman" w:cs="Times New Roman"/>
          <w:i/>
          <w:sz w:val="24"/>
          <w:szCs w:val="24"/>
        </w:rPr>
        <w:t>Jurnal Filsafat Indonesia</w:t>
      </w:r>
      <w:r w:rsidRPr="007E1F9B">
        <w:rPr>
          <w:rFonts w:ascii="Times New Roman" w:hAnsi="Times New Roman" w:cs="Times New Roman"/>
          <w:sz w:val="24"/>
          <w:szCs w:val="24"/>
        </w:rPr>
        <w:t>, Vol 5 No 3.</w:t>
      </w:r>
      <w:proofErr w:type="gramEnd"/>
    </w:p>
    <w:p w:rsidR="005F2B2A" w:rsidRPr="007E1F9B" w:rsidRDefault="005F2B2A" w:rsidP="000E1C77">
      <w:pPr>
        <w:rPr>
          <w:rFonts w:ascii="Times New Roman" w:hAnsi="Times New Roman" w:cs="Times New Roman"/>
          <w:sz w:val="24"/>
          <w:szCs w:val="24"/>
        </w:rPr>
      </w:pPr>
      <w:r w:rsidRPr="007E1F9B">
        <w:rPr>
          <w:rFonts w:ascii="Times New Roman" w:hAnsi="Times New Roman" w:cs="Times New Roman"/>
          <w:color w:val="232323"/>
          <w:sz w:val="24"/>
          <w:szCs w:val="24"/>
          <w:shd w:val="clear" w:color="auto" w:fill="FFFFFF"/>
        </w:rPr>
        <w:t xml:space="preserve">Piaget, J. (1971). </w:t>
      </w:r>
      <w:proofErr w:type="gramStart"/>
      <w:r w:rsidRPr="007E1F9B">
        <w:rPr>
          <w:rFonts w:ascii="Times New Roman" w:hAnsi="Times New Roman" w:cs="Times New Roman"/>
          <w:color w:val="232323"/>
          <w:sz w:val="24"/>
          <w:szCs w:val="24"/>
          <w:shd w:val="clear" w:color="auto" w:fill="FFFFFF"/>
        </w:rPr>
        <w:t>The Theory of Stages in Cognitive Development.</w:t>
      </w:r>
      <w:proofErr w:type="gramEnd"/>
      <w:r w:rsidRPr="007E1F9B">
        <w:rPr>
          <w:rFonts w:ascii="Times New Roman" w:hAnsi="Times New Roman" w:cs="Times New Roman"/>
          <w:color w:val="232323"/>
          <w:sz w:val="24"/>
          <w:szCs w:val="24"/>
          <w:shd w:val="clear" w:color="auto" w:fill="FFFFFF"/>
        </w:rPr>
        <w:t xml:space="preserve"> </w:t>
      </w:r>
      <w:proofErr w:type="gramStart"/>
      <w:r w:rsidRPr="007E1F9B">
        <w:rPr>
          <w:rFonts w:ascii="Times New Roman" w:hAnsi="Times New Roman" w:cs="Times New Roman"/>
          <w:color w:val="232323"/>
          <w:sz w:val="24"/>
          <w:szCs w:val="24"/>
          <w:shd w:val="clear" w:color="auto" w:fill="FFFFFF"/>
        </w:rPr>
        <w:t>In D. Green, M. P. Ford, &amp; G. B. Flamer (Eds.), Measurement and Piaget (pp. 1-11).</w:t>
      </w:r>
      <w:proofErr w:type="gramEnd"/>
      <w:r w:rsidRPr="007E1F9B">
        <w:rPr>
          <w:rFonts w:ascii="Times New Roman" w:hAnsi="Times New Roman" w:cs="Times New Roman"/>
          <w:color w:val="232323"/>
          <w:sz w:val="24"/>
          <w:szCs w:val="24"/>
          <w:shd w:val="clear" w:color="auto" w:fill="FFFFFF"/>
        </w:rPr>
        <w:t xml:space="preserve"> New York, NY: McGraw-Hill.</w:t>
      </w:r>
    </w:p>
    <w:p w:rsidR="00F02A96" w:rsidRPr="007E1F9B" w:rsidRDefault="00F02A96" w:rsidP="000E1C77">
      <w:pPr>
        <w:rPr>
          <w:rFonts w:ascii="Times New Roman" w:hAnsi="Times New Roman" w:cs="Times New Roman"/>
          <w:sz w:val="24"/>
          <w:szCs w:val="24"/>
        </w:rPr>
      </w:pPr>
      <w:proofErr w:type="gramStart"/>
      <w:r w:rsidRPr="007E1F9B">
        <w:rPr>
          <w:rFonts w:ascii="Times New Roman" w:hAnsi="Times New Roman" w:cs="Times New Roman"/>
          <w:sz w:val="24"/>
          <w:szCs w:val="24"/>
        </w:rPr>
        <w:t>Rapar ,Hendrik</w:t>
      </w:r>
      <w:proofErr w:type="gramEnd"/>
      <w:r w:rsidRPr="007E1F9B">
        <w:rPr>
          <w:rFonts w:ascii="Times New Roman" w:hAnsi="Times New Roman" w:cs="Times New Roman"/>
          <w:sz w:val="24"/>
          <w:szCs w:val="24"/>
        </w:rPr>
        <w:t xml:space="preserve">, 1996. Pengantar Filsafat. Yogyakarta: Kanisius. </w:t>
      </w:r>
    </w:p>
    <w:p w:rsidR="00991F2E" w:rsidRPr="007E1F9B" w:rsidRDefault="00991F2E" w:rsidP="000E1C77">
      <w:pPr>
        <w:rPr>
          <w:rFonts w:ascii="Times New Roman" w:hAnsi="Times New Roman" w:cs="Times New Roman"/>
          <w:sz w:val="24"/>
          <w:szCs w:val="24"/>
        </w:rPr>
      </w:pPr>
      <w:r w:rsidRPr="007E1F9B">
        <w:rPr>
          <w:rFonts w:ascii="Times New Roman" w:hAnsi="Times New Roman" w:cs="Times New Roman"/>
          <w:sz w:val="24"/>
          <w:szCs w:val="24"/>
        </w:rPr>
        <w:t>Sanjaya, Wina. 2013. Strategi Pembelajaran Berorientasi Standar Proses Pendidikan, Jakarta: Prenada Media Grup.</w:t>
      </w:r>
    </w:p>
    <w:p w:rsidR="00991F2E" w:rsidRPr="007E1F9B" w:rsidRDefault="00991F2E" w:rsidP="000E1C77">
      <w:pPr>
        <w:rPr>
          <w:rFonts w:ascii="Times New Roman" w:hAnsi="Times New Roman" w:cs="Times New Roman"/>
          <w:sz w:val="24"/>
          <w:szCs w:val="24"/>
        </w:rPr>
      </w:pPr>
      <w:r w:rsidRPr="007E1F9B">
        <w:rPr>
          <w:rFonts w:ascii="Times New Roman" w:hAnsi="Times New Roman" w:cs="Times New Roman"/>
          <w:sz w:val="24"/>
          <w:szCs w:val="24"/>
        </w:rPr>
        <w:t>Schunk, D.H. 2012. Learning Theories: an Educational Perspective (Teori-teori Pembelajaran: Perspektif Pendidikan). Edisi Keenam. Yogyakarta: Pustaka Pelajar.</w:t>
      </w:r>
    </w:p>
    <w:p w:rsidR="000E1C77" w:rsidRPr="007E1F9B" w:rsidRDefault="00F02A96" w:rsidP="000E1C77">
      <w:pPr>
        <w:rPr>
          <w:rFonts w:ascii="Times New Roman" w:hAnsi="Times New Roman" w:cs="Times New Roman"/>
          <w:sz w:val="24"/>
          <w:szCs w:val="24"/>
        </w:rPr>
      </w:pPr>
      <w:r w:rsidRPr="007E1F9B">
        <w:rPr>
          <w:rFonts w:ascii="Times New Roman" w:hAnsi="Times New Roman" w:cs="Times New Roman"/>
          <w:sz w:val="24"/>
          <w:szCs w:val="24"/>
        </w:rPr>
        <w:t xml:space="preserve">Suharsimi, Suharsimi. </w:t>
      </w:r>
      <w:proofErr w:type="gramStart"/>
      <w:r w:rsidRPr="007E1F9B">
        <w:rPr>
          <w:rFonts w:ascii="Times New Roman" w:hAnsi="Times New Roman" w:cs="Times New Roman"/>
          <w:sz w:val="24"/>
          <w:szCs w:val="24"/>
        </w:rPr>
        <w:t>(2005). Manajemen Penelitian.</w:t>
      </w:r>
      <w:proofErr w:type="gramEnd"/>
      <w:r w:rsidRPr="007E1F9B">
        <w:rPr>
          <w:rFonts w:ascii="Times New Roman" w:hAnsi="Times New Roman" w:cs="Times New Roman"/>
          <w:sz w:val="24"/>
          <w:szCs w:val="24"/>
        </w:rPr>
        <w:t xml:space="preserve"> Jakarta: RinekaCipta. </w:t>
      </w:r>
    </w:p>
    <w:p w:rsidR="005F2B2A" w:rsidRPr="007E1F9B" w:rsidRDefault="005F2B2A" w:rsidP="000E1C77">
      <w:pPr>
        <w:rPr>
          <w:rFonts w:ascii="Times New Roman" w:hAnsi="Times New Roman" w:cs="Times New Roman"/>
          <w:sz w:val="24"/>
          <w:szCs w:val="24"/>
        </w:rPr>
      </w:pPr>
      <w:proofErr w:type="gramStart"/>
      <w:r w:rsidRPr="007E1F9B">
        <w:rPr>
          <w:rFonts w:ascii="Times New Roman" w:hAnsi="Times New Roman" w:cs="Times New Roman"/>
          <w:sz w:val="24"/>
          <w:szCs w:val="24"/>
        </w:rPr>
        <w:t>Suparlan, S. (2019).</w:t>
      </w:r>
      <w:proofErr w:type="gramEnd"/>
      <w:r w:rsidRPr="007E1F9B">
        <w:rPr>
          <w:rFonts w:ascii="Times New Roman" w:hAnsi="Times New Roman" w:cs="Times New Roman"/>
          <w:sz w:val="24"/>
          <w:szCs w:val="24"/>
        </w:rPr>
        <w:t xml:space="preserve"> </w:t>
      </w:r>
      <w:proofErr w:type="gramStart"/>
      <w:r w:rsidRPr="007E1F9B">
        <w:rPr>
          <w:rFonts w:ascii="Times New Roman" w:hAnsi="Times New Roman" w:cs="Times New Roman"/>
          <w:sz w:val="24"/>
          <w:szCs w:val="24"/>
        </w:rPr>
        <w:t>Teori Konstruktivisme dalam Pembelajaran.</w:t>
      </w:r>
      <w:proofErr w:type="gramEnd"/>
      <w:r w:rsidRPr="007E1F9B">
        <w:rPr>
          <w:rFonts w:ascii="Times New Roman" w:hAnsi="Times New Roman" w:cs="Times New Roman"/>
          <w:sz w:val="24"/>
          <w:szCs w:val="24"/>
        </w:rPr>
        <w:t xml:space="preserve"> </w:t>
      </w:r>
      <w:proofErr w:type="gramStart"/>
      <w:r w:rsidRPr="007E1F9B">
        <w:rPr>
          <w:rFonts w:ascii="Times New Roman" w:hAnsi="Times New Roman" w:cs="Times New Roman"/>
          <w:sz w:val="24"/>
          <w:szCs w:val="24"/>
        </w:rPr>
        <w:t>Islamika, 1(2), 79– 88.</w:t>
      </w:r>
      <w:proofErr w:type="gramEnd"/>
    </w:p>
    <w:p w:rsidR="00F02A96" w:rsidRPr="007E1F9B" w:rsidRDefault="00F02A96" w:rsidP="000E1C77">
      <w:pPr>
        <w:rPr>
          <w:rFonts w:ascii="Times New Roman" w:hAnsi="Times New Roman" w:cs="Times New Roman"/>
          <w:sz w:val="24"/>
          <w:szCs w:val="24"/>
        </w:rPr>
      </w:pPr>
      <w:r w:rsidRPr="007E1F9B">
        <w:rPr>
          <w:rFonts w:ascii="Times New Roman" w:hAnsi="Times New Roman" w:cs="Times New Roman"/>
          <w:sz w:val="24"/>
          <w:szCs w:val="24"/>
        </w:rPr>
        <w:t xml:space="preserve">Susilawati, N. (2021). </w:t>
      </w:r>
      <w:proofErr w:type="gramStart"/>
      <w:r w:rsidRPr="007E1F9B">
        <w:rPr>
          <w:rFonts w:ascii="Times New Roman" w:hAnsi="Times New Roman" w:cs="Times New Roman"/>
          <w:sz w:val="24"/>
          <w:szCs w:val="24"/>
        </w:rPr>
        <w:t>Merdeka Belajar dan Kampus Merdeka Dalam Pandangan Filsafat Pendidikan Humanisme.</w:t>
      </w:r>
      <w:proofErr w:type="gramEnd"/>
      <w:r w:rsidRPr="007E1F9B">
        <w:rPr>
          <w:rFonts w:ascii="Times New Roman" w:hAnsi="Times New Roman" w:cs="Times New Roman"/>
          <w:sz w:val="24"/>
          <w:szCs w:val="24"/>
        </w:rPr>
        <w:t xml:space="preserve"> Jurnal Sikola Jurnal Kajian Pendidikan Dan Pembelajaran, 2(3), 203–219.</w:t>
      </w:r>
    </w:p>
    <w:p w:rsidR="00991F2E" w:rsidRPr="007E1F9B" w:rsidRDefault="00991F2E" w:rsidP="000E1C77">
      <w:pPr>
        <w:rPr>
          <w:rFonts w:ascii="Times New Roman" w:hAnsi="Times New Roman" w:cs="Times New Roman"/>
          <w:sz w:val="24"/>
          <w:szCs w:val="24"/>
        </w:rPr>
      </w:pPr>
      <w:r w:rsidRPr="007E1F9B">
        <w:rPr>
          <w:rFonts w:ascii="Times New Roman" w:hAnsi="Times New Roman" w:cs="Times New Roman"/>
          <w:sz w:val="24"/>
          <w:szCs w:val="24"/>
        </w:rPr>
        <w:t>Thobroni, Muhammad. Belajar Dan Pembelajaran Teori Dan Praktik. Yogyakarta: Ar-Ruzz Media, 2015.</w:t>
      </w:r>
    </w:p>
    <w:p w:rsidR="00991F2E" w:rsidRPr="007E1F9B" w:rsidRDefault="00991F2E" w:rsidP="000E1C77">
      <w:pPr>
        <w:rPr>
          <w:rFonts w:ascii="Times New Roman" w:hAnsi="Times New Roman" w:cs="Times New Roman"/>
          <w:sz w:val="24"/>
          <w:szCs w:val="24"/>
        </w:rPr>
      </w:pPr>
      <w:proofErr w:type="gramStart"/>
      <w:r w:rsidRPr="007E1F9B">
        <w:rPr>
          <w:rFonts w:ascii="Times New Roman" w:hAnsi="Times New Roman" w:cs="Times New Roman"/>
          <w:sz w:val="24"/>
          <w:szCs w:val="24"/>
        </w:rPr>
        <w:t>Trianto.</w:t>
      </w:r>
      <w:proofErr w:type="gramEnd"/>
      <w:r w:rsidRPr="007E1F9B">
        <w:rPr>
          <w:rFonts w:ascii="Times New Roman" w:hAnsi="Times New Roman" w:cs="Times New Roman"/>
          <w:sz w:val="24"/>
          <w:szCs w:val="24"/>
        </w:rPr>
        <w:t xml:space="preserve"> 2007. Model-model Pembelajaran Inovatif Berorientasi Konstruktivistik: Konsep, Landasan Teoritis Praktis dan Implementasinya. Jakarta: Prestasi Pustaka Publisher.</w:t>
      </w:r>
    </w:p>
    <w:p w:rsidR="00991F2E" w:rsidRPr="007E1F9B" w:rsidRDefault="00991F2E" w:rsidP="000E1C77">
      <w:pPr>
        <w:rPr>
          <w:rFonts w:ascii="Times New Roman" w:hAnsi="Times New Roman" w:cs="Times New Roman"/>
          <w:sz w:val="24"/>
          <w:szCs w:val="24"/>
        </w:rPr>
      </w:pPr>
      <w:r w:rsidRPr="007E1F9B">
        <w:rPr>
          <w:rFonts w:ascii="Times New Roman" w:hAnsi="Times New Roman" w:cs="Times New Roman"/>
          <w:sz w:val="24"/>
          <w:szCs w:val="24"/>
        </w:rPr>
        <w:t>Yulaelawati, Ella. 2007. Kurikulum dan Pembelajaran: Filosofi, Teori, dan Aplikasi. Jakarta: Pakar Raya. H.</w:t>
      </w:r>
    </w:p>
    <w:p w:rsidR="00C6192A" w:rsidRPr="007E1F9B" w:rsidRDefault="00C6192A" w:rsidP="000E1C77">
      <w:pPr>
        <w:rPr>
          <w:rFonts w:ascii="Times New Roman" w:hAnsi="Times New Roman" w:cs="Times New Roman"/>
          <w:sz w:val="24"/>
          <w:szCs w:val="24"/>
        </w:rPr>
      </w:pPr>
      <w:r w:rsidRPr="007E1F9B">
        <w:rPr>
          <w:rFonts w:ascii="Times New Roman" w:hAnsi="Times New Roman" w:cs="Times New Roman"/>
          <w:sz w:val="24"/>
          <w:szCs w:val="24"/>
        </w:rPr>
        <w:t>Veni Widi Astuti</w:t>
      </w:r>
      <w:proofErr w:type="gramStart"/>
      <w:r w:rsidRPr="007E1F9B">
        <w:rPr>
          <w:rFonts w:ascii="Times New Roman" w:hAnsi="Times New Roman" w:cs="Times New Roman"/>
          <w:sz w:val="24"/>
          <w:szCs w:val="24"/>
        </w:rPr>
        <w:t>,2021</w:t>
      </w:r>
      <w:proofErr w:type="gramEnd"/>
      <w:r w:rsidRPr="007E1F9B">
        <w:rPr>
          <w:rFonts w:ascii="Times New Roman" w:hAnsi="Times New Roman" w:cs="Times New Roman"/>
          <w:sz w:val="24"/>
          <w:szCs w:val="24"/>
        </w:rPr>
        <w:t xml:space="preserve">. </w:t>
      </w:r>
      <w:proofErr w:type="gramStart"/>
      <w:r w:rsidRPr="007E1F9B">
        <w:rPr>
          <w:rFonts w:ascii="Times New Roman" w:hAnsi="Times New Roman" w:cs="Times New Roman"/>
          <w:sz w:val="24"/>
          <w:szCs w:val="24"/>
        </w:rPr>
        <w:t>Praktik Pembelajaran Yang Berpihak Pada Murid.</w:t>
      </w:r>
      <w:proofErr w:type="gramEnd"/>
      <w:r w:rsidRPr="007E1F9B">
        <w:rPr>
          <w:rFonts w:ascii="Times New Roman" w:hAnsi="Times New Roman" w:cs="Times New Roman"/>
          <w:sz w:val="24"/>
          <w:szCs w:val="24"/>
        </w:rPr>
        <w:t xml:space="preserve"> </w:t>
      </w:r>
      <w:proofErr w:type="gramStart"/>
      <w:r w:rsidRPr="007E1F9B">
        <w:rPr>
          <w:rFonts w:ascii="Times New Roman" w:hAnsi="Times New Roman" w:cs="Times New Roman"/>
          <w:sz w:val="24"/>
          <w:szCs w:val="24"/>
        </w:rPr>
        <w:t>LMS Guru Penggerak Modul 2.1</w:t>
      </w:r>
      <w:r w:rsidR="005F2B2A" w:rsidRPr="007E1F9B">
        <w:rPr>
          <w:rFonts w:ascii="Times New Roman" w:hAnsi="Times New Roman" w:cs="Times New Roman"/>
          <w:sz w:val="24"/>
          <w:szCs w:val="24"/>
        </w:rPr>
        <w:t>.</w:t>
      </w:r>
      <w:proofErr w:type="gramEnd"/>
    </w:p>
    <w:p w:rsidR="00C6192A" w:rsidRPr="007E1F9B" w:rsidRDefault="00C6192A" w:rsidP="008B6D15">
      <w:pPr>
        <w:rPr>
          <w:rFonts w:ascii="Times New Roman" w:hAnsi="Times New Roman" w:cs="Times New Roman"/>
          <w:sz w:val="24"/>
          <w:szCs w:val="24"/>
        </w:rPr>
      </w:pPr>
      <w:proofErr w:type="gramStart"/>
      <w:r w:rsidRPr="007E1F9B">
        <w:rPr>
          <w:rFonts w:ascii="Times New Roman" w:hAnsi="Times New Roman" w:cs="Times New Roman"/>
          <w:sz w:val="24"/>
          <w:szCs w:val="24"/>
        </w:rPr>
        <w:t>(Yuni Budyastuti &amp; Endang Fauziati, 2021).</w:t>
      </w:r>
      <w:proofErr w:type="gramEnd"/>
      <w:r w:rsidRPr="007E1F9B">
        <w:rPr>
          <w:rFonts w:ascii="Times New Roman" w:hAnsi="Times New Roman" w:cs="Times New Roman"/>
          <w:sz w:val="24"/>
          <w:szCs w:val="24"/>
        </w:rPr>
        <w:t xml:space="preserve"> </w:t>
      </w:r>
      <w:proofErr w:type="gramStart"/>
      <w:r w:rsidR="00357851" w:rsidRPr="007E1F9B">
        <w:rPr>
          <w:rFonts w:ascii="Times New Roman" w:hAnsi="Times New Roman" w:cs="Times New Roman"/>
          <w:sz w:val="24"/>
          <w:szCs w:val="24"/>
        </w:rPr>
        <w:t>Penerapan Teori Konstruktivisme pada Pembelajaran Daring Interaktif</w:t>
      </w:r>
      <w:r w:rsidRPr="007E1F9B">
        <w:rPr>
          <w:rFonts w:ascii="Times New Roman" w:hAnsi="Times New Roman" w:cs="Times New Roman"/>
          <w:sz w:val="24"/>
          <w:szCs w:val="24"/>
        </w:rPr>
        <w:t>.</w:t>
      </w:r>
      <w:proofErr w:type="gramEnd"/>
      <w:r w:rsidR="00357851" w:rsidRPr="007E1F9B">
        <w:rPr>
          <w:rFonts w:ascii="Times New Roman" w:hAnsi="Times New Roman" w:cs="Times New Roman"/>
          <w:sz w:val="24"/>
          <w:szCs w:val="24"/>
        </w:rPr>
        <w:t xml:space="preserve"> </w:t>
      </w:r>
      <w:r w:rsidRPr="007E1F9B">
        <w:rPr>
          <w:rFonts w:ascii="Times New Roman" w:hAnsi="Times New Roman" w:cs="Times New Roman"/>
          <w:sz w:val="24"/>
          <w:szCs w:val="24"/>
        </w:rPr>
        <w:t>Jurnal Papeda. Vol 3, No 2</w:t>
      </w:r>
    </w:p>
    <w:sectPr w:rsidR="00C6192A" w:rsidRPr="007E1F9B" w:rsidSect="00331D8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261D1"/>
    <w:multiLevelType w:val="multilevel"/>
    <w:tmpl w:val="9C36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C93DDE"/>
    <w:multiLevelType w:val="hybridMultilevel"/>
    <w:tmpl w:val="75744142"/>
    <w:lvl w:ilvl="0" w:tplc="8B68A09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A04135F"/>
    <w:multiLevelType w:val="hybridMultilevel"/>
    <w:tmpl w:val="9FD89B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E0381"/>
    <w:multiLevelType w:val="multilevel"/>
    <w:tmpl w:val="34C6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1E6D64"/>
    <w:multiLevelType w:val="multilevel"/>
    <w:tmpl w:val="C44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2344DB"/>
    <w:multiLevelType w:val="hybridMultilevel"/>
    <w:tmpl w:val="75744142"/>
    <w:lvl w:ilvl="0" w:tplc="8B68A09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9281BBF"/>
    <w:multiLevelType w:val="multilevel"/>
    <w:tmpl w:val="4266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3B4F63"/>
    <w:multiLevelType w:val="hybridMultilevel"/>
    <w:tmpl w:val="C3307F22"/>
    <w:lvl w:ilvl="0" w:tplc="F0BE5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2F3F5F"/>
    <w:multiLevelType w:val="hybridMultilevel"/>
    <w:tmpl w:val="E0A6FB52"/>
    <w:lvl w:ilvl="0" w:tplc="F0BE5D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B6D1C"/>
    <w:multiLevelType w:val="hybridMultilevel"/>
    <w:tmpl w:val="BE8EE198"/>
    <w:lvl w:ilvl="0" w:tplc="F830E05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
    <w:nsid w:val="7C5B707F"/>
    <w:multiLevelType w:val="hybridMultilevel"/>
    <w:tmpl w:val="310AD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7"/>
  </w:num>
  <w:num w:numId="5">
    <w:abstractNumId w:val="3"/>
  </w:num>
  <w:num w:numId="6">
    <w:abstractNumId w:val="8"/>
  </w:num>
  <w:num w:numId="7">
    <w:abstractNumId w:val="5"/>
  </w:num>
  <w:num w:numId="8">
    <w:abstractNumId w:val="1"/>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4F"/>
    <w:rsid w:val="0000602A"/>
    <w:rsid w:val="00006062"/>
    <w:rsid w:val="00015C8D"/>
    <w:rsid w:val="0003328D"/>
    <w:rsid w:val="00044EAE"/>
    <w:rsid w:val="00053458"/>
    <w:rsid w:val="00070BC6"/>
    <w:rsid w:val="000918A9"/>
    <w:rsid w:val="000B3547"/>
    <w:rsid w:val="000B6C4D"/>
    <w:rsid w:val="000E1C77"/>
    <w:rsid w:val="00133F23"/>
    <w:rsid w:val="00147371"/>
    <w:rsid w:val="0015635D"/>
    <w:rsid w:val="001C0FD7"/>
    <w:rsid w:val="001D78C0"/>
    <w:rsid w:val="001F1F6D"/>
    <w:rsid w:val="00214A63"/>
    <w:rsid w:val="00236C2F"/>
    <w:rsid w:val="002B6B75"/>
    <w:rsid w:val="002D71C5"/>
    <w:rsid w:val="00310A1E"/>
    <w:rsid w:val="00326E62"/>
    <w:rsid w:val="00331D8F"/>
    <w:rsid w:val="0034420A"/>
    <w:rsid w:val="00355603"/>
    <w:rsid w:val="00355C0C"/>
    <w:rsid w:val="00357851"/>
    <w:rsid w:val="00385CA1"/>
    <w:rsid w:val="003979A7"/>
    <w:rsid w:val="003C5164"/>
    <w:rsid w:val="00434383"/>
    <w:rsid w:val="00443566"/>
    <w:rsid w:val="00493D87"/>
    <w:rsid w:val="00495FF7"/>
    <w:rsid w:val="004B25AA"/>
    <w:rsid w:val="004D6221"/>
    <w:rsid w:val="004E36A3"/>
    <w:rsid w:val="004E5DC5"/>
    <w:rsid w:val="004F3776"/>
    <w:rsid w:val="00510C25"/>
    <w:rsid w:val="00540344"/>
    <w:rsid w:val="005572EB"/>
    <w:rsid w:val="005940C0"/>
    <w:rsid w:val="0059445F"/>
    <w:rsid w:val="005A5219"/>
    <w:rsid w:val="005B106A"/>
    <w:rsid w:val="005D59C1"/>
    <w:rsid w:val="005F2B2A"/>
    <w:rsid w:val="0060483F"/>
    <w:rsid w:val="006116A8"/>
    <w:rsid w:val="00685F74"/>
    <w:rsid w:val="00695A1F"/>
    <w:rsid w:val="006A2A3D"/>
    <w:rsid w:val="006C6D79"/>
    <w:rsid w:val="007264AD"/>
    <w:rsid w:val="00726B27"/>
    <w:rsid w:val="007315F7"/>
    <w:rsid w:val="00751B56"/>
    <w:rsid w:val="00760B22"/>
    <w:rsid w:val="00780AAB"/>
    <w:rsid w:val="007A66D5"/>
    <w:rsid w:val="007C728F"/>
    <w:rsid w:val="007D5943"/>
    <w:rsid w:val="007D6795"/>
    <w:rsid w:val="007E1F9B"/>
    <w:rsid w:val="00852708"/>
    <w:rsid w:val="008537F1"/>
    <w:rsid w:val="0085481D"/>
    <w:rsid w:val="008669B4"/>
    <w:rsid w:val="00873FB3"/>
    <w:rsid w:val="0088330F"/>
    <w:rsid w:val="00891105"/>
    <w:rsid w:val="00892CDD"/>
    <w:rsid w:val="008A5954"/>
    <w:rsid w:val="008B6D15"/>
    <w:rsid w:val="008C79B7"/>
    <w:rsid w:val="008D7407"/>
    <w:rsid w:val="008D7A4F"/>
    <w:rsid w:val="009044C0"/>
    <w:rsid w:val="00921C09"/>
    <w:rsid w:val="00934450"/>
    <w:rsid w:val="009522E0"/>
    <w:rsid w:val="00987328"/>
    <w:rsid w:val="00991F2E"/>
    <w:rsid w:val="009E195C"/>
    <w:rsid w:val="009E5CA5"/>
    <w:rsid w:val="00A31296"/>
    <w:rsid w:val="00A47582"/>
    <w:rsid w:val="00AC4953"/>
    <w:rsid w:val="00B13290"/>
    <w:rsid w:val="00B173DE"/>
    <w:rsid w:val="00B34652"/>
    <w:rsid w:val="00B40F03"/>
    <w:rsid w:val="00B7698E"/>
    <w:rsid w:val="00C133A2"/>
    <w:rsid w:val="00C179A5"/>
    <w:rsid w:val="00C6192A"/>
    <w:rsid w:val="00CA4563"/>
    <w:rsid w:val="00CC0348"/>
    <w:rsid w:val="00CE12E9"/>
    <w:rsid w:val="00CE7E98"/>
    <w:rsid w:val="00D17E42"/>
    <w:rsid w:val="00DA0DCD"/>
    <w:rsid w:val="00DB3852"/>
    <w:rsid w:val="00DF42C9"/>
    <w:rsid w:val="00E1258D"/>
    <w:rsid w:val="00E30FEB"/>
    <w:rsid w:val="00E76E6E"/>
    <w:rsid w:val="00EE4F68"/>
    <w:rsid w:val="00F02A96"/>
    <w:rsid w:val="00F02AEF"/>
    <w:rsid w:val="00F03F0D"/>
    <w:rsid w:val="00F42ECC"/>
    <w:rsid w:val="00F43708"/>
    <w:rsid w:val="00F63178"/>
    <w:rsid w:val="00F878DC"/>
    <w:rsid w:val="00FB2EBF"/>
    <w:rsid w:val="00FC278E"/>
    <w:rsid w:val="00FE6C98"/>
    <w:rsid w:val="00FF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4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42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8A9"/>
    <w:rPr>
      <w:color w:val="808080"/>
    </w:rPr>
  </w:style>
  <w:style w:type="paragraph" w:styleId="BalloonText">
    <w:name w:val="Balloon Text"/>
    <w:basedOn w:val="Normal"/>
    <w:link w:val="BalloonTextChar"/>
    <w:uiPriority w:val="99"/>
    <w:semiHidden/>
    <w:unhideWhenUsed/>
    <w:rsid w:val="00091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8A9"/>
    <w:rPr>
      <w:rFonts w:ascii="Tahoma" w:hAnsi="Tahoma" w:cs="Tahoma"/>
      <w:sz w:val="16"/>
      <w:szCs w:val="16"/>
    </w:rPr>
  </w:style>
  <w:style w:type="character" w:styleId="Hyperlink">
    <w:name w:val="Hyperlink"/>
    <w:basedOn w:val="DefaultParagraphFont"/>
    <w:uiPriority w:val="99"/>
    <w:unhideWhenUsed/>
    <w:rsid w:val="009E5CA5"/>
    <w:rPr>
      <w:color w:val="0000FF"/>
      <w:u w:val="single"/>
    </w:rPr>
  </w:style>
  <w:style w:type="paragraph" w:styleId="NormalWeb">
    <w:name w:val="Normal (Web)"/>
    <w:basedOn w:val="Normal"/>
    <w:uiPriority w:val="99"/>
    <w:unhideWhenUsed/>
    <w:rsid w:val="00510C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4383"/>
    <w:pPr>
      <w:ind w:left="720"/>
      <w:contextualSpacing/>
    </w:pPr>
  </w:style>
  <w:style w:type="paragraph" w:customStyle="1" w:styleId="ql-align-justify">
    <w:name w:val="ql-align-justify"/>
    <w:basedOn w:val="Normal"/>
    <w:rsid w:val="004343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566"/>
    <w:rPr>
      <w:b/>
      <w:bCs/>
    </w:rPr>
  </w:style>
  <w:style w:type="character" w:customStyle="1" w:styleId="Heading2Char">
    <w:name w:val="Heading 2 Char"/>
    <w:basedOn w:val="DefaultParagraphFont"/>
    <w:link w:val="Heading2"/>
    <w:uiPriority w:val="9"/>
    <w:rsid w:val="00DF42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42C9"/>
    <w:rPr>
      <w:rFonts w:ascii="Times New Roman" w:eastAsia="Times New Roman" w:hAnsi="Times New Roman" w:cs="Times New Roman"/>
      <w:b/>
      <w:bCs/>
      <w:sz w:val="27"/>
      <w:szCs w:val="27"/>
    </w:rPr>
  </w:style>
  <w:style w:type="character" w:styleId="Emphasis">
    <w:name w:val="Emphasis"/>
    <w:basedOn w:val="DefaultParagraphFont"/>
    <w:uiPriority w:val="20"/>
    <w:qFormat/>
    <w:rsid w:val="00DF42C9"/>
    <w:rPr>
      <w:i/>
      <w:iCs/>
    </w:rPr>
  </w:style>
  <w:style w:type="character" w:customStyle="1" w:styleId="a">
    <w:name w:val="_"/>
    <w:basedOn w:val="DefaultParagraphFont"/>
    <w:rsid w:val="00147371"/>
  </w:style>
  <w:style w:type="character" w:customStyle="1" w:styleId="apple-tab-span">
    <w:name w:val="apple-tab-span"/>
    <w:basedOn w:val="DefaultParagraphFont"/>
    <w:rsid w:val="00CE1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4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42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8A9"/>
    <w:rPr>
      <w:color w:val="808080"/>
    </w:rPr>
  </w:style>
  <w:style w:type="paragraph" w:styleId="BalloonText">
    <w:name w:val="Balloon Text"/>
    <w:basedOn w:val="Normal"/>
    <w:link w:val="BalloonTextChar"/>
    <w:uiPriority w:val="99"/>
    <w:semiHidden/>
    <w:unhideWhenUsed/>
    <w:rsid w:val="00091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8A9"/>
    <w:rPr>
      <w:rFonts w:ascii="Tahoma" w:hAnsi="Tahoma" w:cs="Tahoma"/>
      <w:sz w:val="16"/>
      <w:szCs w:val="16"/>
    </w:rPr>
  </w:style>
  <w:style w:type="character" w:styleId="Hyperlink">
    <w:name w:val="Hyperlink"/>
    <w:basedOn w:val="DefaultParagraphFont"/>
    <w:uiPriority w:val="99"/>
    <w:unhideWhenUsed/>
    <w:rsid w:val="009E5CA5"/>
    <w:rPr>
      <w:color w:val="0000FF"/>
      <w:u w:val="single"/>
    </w:rPr>
  </w:style>
  <w:style w:type="paragraph" w:styleId="NormalWeb">
    <w:name w:val="Normal (Web)"/>
    <w:basedOn w:val="Normal"/>
    <w:uiPriority w:val="99"/>
    <w:unhideWhenUsed/>
    <w:rsid w:val="00510C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4383"/>
    <w:pPr>
      <w:ind w:left="720"/>
      <w:contextualSpacing/>
    </w:pPr>
  </w:style>
  <w:style w:type="paragraph" w:customStyle="1" w:styleId="ql-align-justify">
    <w:name w:val="ql-align-justify"/>
    <w:basedOn w:val="Normal"/>
    <w:rsid w:val="004343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566"/>
    <w:rPr>
      <w:b/>
      <w:bCs/>
    </w:rPr>
  </w:style>
  <w:style w:type="character" w:customStyle="1" w:styleId="Heading2Char">
    <w:name w:val="Heading 2 Char"/>
    <w:basedOn w:val="DefaultParagraphFont"/>
    <w:link w:val="Heading2"/>
    <w:uiPriority w:val="9"/>
    <w:rsid w:val="00DF42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42C9"/>
    <w:rPr>
      <w:rFonts w:ascii="Times New Roman" w:eastAsia="Times New Roman" w:hAnsi="Times New Roman" w:cs="Times New Roman"/>
      <w:b/>
      <w:bCs/>
      <w:sz w:val="27"/>
      <w:szCs w:val="27"/>
    </w:rPr>
  </w:style>
  <w:style w:type="character" w:styleId="Emphasis">
    <w:name w:val="Emphasis"/>
    <w:basedOn w:val="DefaultParagraphFont"/>
    <w:uiPriority w:val="20"/>
    <w:qFormat/>
    <w:rsid w:val="00DF42C9"/>
    <w:rPr>
      <w:i/>
      <w:iCs/>
    </w:rPr>
  </w:style>
  <w:style w:type="character" w:customStyle="1" w:styleId="a">
    <w:name w:val="_"/>
    <w:basedOn w:val="DefaultParagraphFont"/>
    <w:rsid w:val="00147371"/>
  </w:style>
  <w:style w:type="character" w:customStyle="1" w:styleId="apple-tab-span">
    <w:name w:val="apple-tab-span"/>
    <w:basedOn w:val="DefaultParagraphFont"/>
    <w:rsid w:val="00CE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969">
      <w:bodyDiv w:val="1"/>
      <w:marLeft w:val="0"/>
      <w:marRight w:val="0"/>
      <w:marTop w:val="0"/>
      <w:marBottom w:val="0"/>
      <w:divBdr>
        <w:top w:val="none" w:sz="0" w:space="0" w:color="auto"/>
        <w:left w:val="none" w:sz="0" w:space="0" w:color="auto"/>
        <w:bottom w:val="none" w:sz="0" w:space="0" w:color="auto"/>
        <w:right w:val="none" w:sz="0" w:space="0" w:color="auto"/>
      </w:divBdr>
    </w:div>
    <w:div w:id="151726540">
      <w:bodyDiv w:val="1"/>
      <w:marLeft w:val="0"/>
      <w:marRight w:val="0"/>
      <w:marTop w:val="0"/>
      <w:marBottom w:val="0"/>
      <w:divBdr>
        <w:top w:val="none" w:sz="0" w:space="0" w:color="auto"/>
        <w:left w:val="none" w:sz="0" w:space="0" w:color="auto"/>
        <w:bottom w:val="none" w:sz="0" w:space="0" w:color="auto"/>
        <w:right w:val="none" w:sz="0" w:space="0" w:color="auto"/>
      </w:divBdr>
    </w:div>
    <w:div w:id="309989281">
      <w:bodyDiv w:val="1"/>
      <w:marLeft w:val="0"/>
      <w:marRight w:val="0"/>
      <w:marTop w:val="0"/>
      <w:marBottom w:val="0"/>
      <w:divBdr>
        <w:top w:val="none" w:sz="0" w:space="0" w:color="auto"/>
        <w:left w:val="none" w:sz="0" w:space="0" w:color="auto"/>
        <w:bottom w:val="none" w:sz="0" w:space="0" w:color="auto"/>
        <w:right w:val="none" w:sz="0" w:space="0" w:color="auto"/>
      </w:divBdr>
    </w:div>
    <w:div w:id="436024448">
      <w:bodyDiv w:val="1"/>
      <w:marLeft w:val="0"/>
      <w:marRight w:val="0"/>
      <w:marTop w:val="0"/>
      <w:marBottom w:val="0"/>
      <w:divBdr>
        <w:top w:val="none" w:sz="0" w:space="0" w:color="auto"/>
        <w:left w:val="none" w:sz="0" w:space="0" w:color="auto"/>
        <w:bottom w:val="none" w:sz="0" w:space="0" w:color="auto"/>
        <w:right w:val="none" w:sz="0" w:space="0" w:color="auto"/>
      </w:divBdr>
    </w:div>
    <w:div w:id="462040164">
      <w:bodyDiv w:val="1"/>
      <w:marLeft w:val="0"/>
      <w:marRight w:val="0"/>
      <w:marTop w:val="0"/>
      <w:marBottom w:val="0"/>
      <w:divBdr>
        <w:top w:val="none" w:sz="0" w:space="0" w:color="auto"/>
        <w:left w:val="none" w:sz="0" w:space="0" w:color="auto"/>
        <w:bottom w:val="none" w:sz="0" w:space="0" w:color="auto"/>
        <w:right w:val="none" w:sz="0" w:space="0" w:color="auto"/>
      </w:divBdr>
    </w:div>
    <w:div w:id="608854332">
      <w:bodyDiv w:val="1"/>
      <w:marLeft w:val="0"/>
      <w:marRight w:val="0"/>
      <w:marTop w:val="0"/>
      <w:marBottom w:val="0"/>
      <w:divBdr>
        <w:top w:val="none" w:sz="0" w:space="0" w:color="auto"/>
        <w:left w:val="none" w:sz="0" w:space="0" w:color="auto"/>
        <w:bottom w:val="none" w:sz="0" w:space="0" w:color="auto"/>
        <w:right w:val="none" w:sz="0" w:space="0" w:color="auto"/>
      </w:divBdr>
    </w:div>
    <w:div w:id="638803696">
      <w:bodyDiv w:val="1"/>
      <w:marLeft w:val="0"/>
      <w:marRight w:val="0"/>
      <w:marTop w:val="0"/>
      <w:marBottom w:val="0"/>
      <w:divBdr>
        <w:top w:val="none" w:sz="0" w:space="0" w:color="auto"/>
        <w:left w:val="none" w:sz="0" w:space="0" w:color="auto"/>
        <w:bottom w:val="none" w:sz="0" w:space="0" w:color="auto"/>
        <w:right w:val="none" w:sz="0" w:space="0" w:color="auto"/>
      </w:divBdr>
    </w:div>
    <w:div w:id="660735508">
      <w:bodyDiv w:val="1"/>
      <w:marLeft w:val="0"/>
      <w:marRight w:val="0"/>
      <w:marTop w:val="0"/>
      <w:marBottom w:val="0"/>
      <w:divBdr>
        <w:top w:val="none" w:sz="0" w:space="0" w:color="auto"/>
        <w:left w:val="none" w:sz="0" w:space="0" w:color="auto"/>
        <w:bottom w:val="none" w:sz="0" w:space="0" w:color="auto"/>
        <w:right w:val="none" w:sz="0" w:space="0" w:color="auto"/>
      </w:divBdr>
    </w:div>
    <w:div w:id="724983756">
      <w:bodyDiv w:val="1"/>
      <w:marLeft w:val="0"/>
      <w:marRight w:val="0"/>
      <w:marTop w:val="0"/>
      <w:marBottom w:val="0"/>
      <w:divBdr>
        <w:top w:val="none" w:sz="0" w:space="0" w:color="auto"/>
        <w:left w:val="none" w:sz="0" w:space="0" w:color="auto"/>
        <w:bottom w:val="none" w:sz="0" w:space="0" w:color="auto"/>
        <w:right w:val="none" w:sz="0" w:space="0" w:color="auto"/>
      </w:divBdr>
    </w:div>
    <w:div w:id="971246995">
      <w:bodyDiv w:val="1"/>
      <w:marLeft w:val="0"/>
      <w:marRight w:val="0"/>
      <w:marTop w:val="0"/>
      <w:marBottom w:val="0"/>
      <w:divBdr>
        <w:top w:val="none" w:sz="0" w:space="0" w:color="auto"/>
        <w:left w:val="none" w:sz="0" w:space="0" w:color="auto"/>
        <w:bottom w:val="none" w:sz="0" w:space="0" w:color="auto"/>
        <w:right w:val="none" w:sz="0" w:space="0" w:color="auto"/>
      </w:divBdr>
    </w:div>
    <w:div w:id="1052389250">
      <w:bodyDiv w:val="1"/>
      <w:marLeft w:val="0"/>
      <w:marRight w:val="0"/>
      <w:marTop w:val="0"/>
      <w:marBottom w:val="0"/>
      <w:divBdr>
        <w:top w:val="none" w:sz="0" w:space="0" w:color="auto"/>
        <w:left w:val="none" w:sz="0" w:space="0" w:color="auto"/>
        <w:bottom w:val="none" w:sz="0" w:space="0" w:color="auto"/>
        <w:right w:val="none" w:sz="0" w:space="0" w:color="auto"/>
      </w:divBdr>
    </w:div>
    <w:div w:id="1082482177">
      <w:bodyDiv w:val="1"/>
      <w:marLeft w:val="0"/>
      <w:marRight w:val="0"/>
      <w:marTop w:val="0"/>
      <w:marBottom w:val="0"/>
      <w:divBdr>
        <w:top w:val="none" w:sz="0" w:space="0" w:color="auto"/>
        <w:left w:val="none" w:sz="0" w:space="0" w:color="auto"/>
        <w:bottom w:val="none" w:sz="0" w:space="0" w:color="auto"/>
        <w:right w:val="none" w:sz="0" w:space="0" w:color="auto"/>
      </w:divBdr>
    </w:div>
    <w:div w:id="1186362659">
      <w:bodyDiv w:val="1"/>
      <w:marLeft w:val="0"/>
      <w:marRight w:val="0"/>
      <w:marTop w:val="0"/>
      <w:marBottom w:val="0"/>
      <w:divBdr>
        <w:top w:val="none" w:sz="0" w:space="0" w:color="auto"/>
        <w:left w:val="none" w:sz="0" w:space="0" w:color="auto"/>
        <w:bottom w:val="none" w:sz="0" w:space="0" w:color="auto"/>
        <w:right w:val="none" w:sz="0" w:space="0" w:color="auto"/>
      </w:divBdr>
    </w:div>
    <w:div w:id="1249457799">
      <w:bodyDiv w:val="1"/>
      <w:marLeft w:val="0"/>
      <w:marRight w:val="0"/>
      <w:marTop w:val="0"/>
      <w:marBottom w:val="0"/>
      <w:divBdr>
        <w:top w:val="none" w:sz="0" w:space="0" w:color="auto"/>
        <w:left w:val="none" w:sz="0" w:space="0" w:color="auto"/>
        <w:bottom w:val="none" w:sz="0" w:space="0" w:color="auto"/>
        <w:right w:val="none" w:sz="0" w:space="0" w:color="auto"/>
      </w:divBdr>
    </w:div>
    <w:div w:id="1259025029">
      <w:bodyDiv w:val="1"/>
      <w:marLeft w:val="0"/>
      <w:marRight w:val="0"/>
      <w:marTop w:val="0"/>
      <w:marBottom w:val="0"/>
      <w:divBdr>
        <w:top w:val="none" w:sz="0" w:space="0" w:color="auto"/>
        <w:left w:val="none" w:sz="0" w:space="0" w:color="auto"/>
        <w:bottom w:val="none" w:sz="0" w:space="0" w:color="auto"/>
        <w:right w:val="none" w:sz="0" w:space="0" w:color="auto"/>
      </w:divBdr>
    </w:div>
    <w:div w:id="1280336820">
      <w:bodyDiv w:val="1"/>
      <w:marLeft w:val="0"/>
      <w:marRight w:val="0"/>
      <w:marTop w:val="0"/>
      <w:marBottom w:val="0"/>
      <w:divBdr>
        <w:top w:val="none" w:sz="0" w:space="0" w:color="auto"/>
        <w:left w:val="none" w:sz="0" w:space="0" w:color="auto"/>
        <w:bottom w:val="none" w:sz="0" w:space="0" w:color="auto"/>
        <w:right w:val="none" w:sz="0" w:space="0" w:color="auto"/>
      </w:divBdr>
    </w:div>
    <w:div w:id="1340308332">
      <w:bodyDiv w:val="1"/>
      <w:marLeft w:val="0"/>
      <w:marRight w:val="0"/>
      <w:marTop w:val="0"/>
      <w:marBottom w:val="0"/>
      <w:divBdr>
        <w:top w:val="none" w:sz="0" w:space="0" w:color="auto"/>
        <w:left w:val="none" w:sz="0" w:space="0" w:color="auto"/>
        <w:bottom w:val="none" w:sz="0" w:space="0" w:color="auto"/>
        <w:right w:val="none" w:sz="0" w:space="0" w:color="auto"/>
      </w:divBdr>
    </w:div>
    <w:div w:id="1356807093">
      <w:bodyDiv w:val="1"/>
      <w:marLeft w:val="0"/>
      <w:marRight w:val="0"/>
      <w:marTop w:val="0"/>
      <w:marBottom w:val="0"/>
      <w:divBdr>
        <w:top w:val="none" w:sz="0" w:space="0" w:color="auto"/>
        <w:left w:val="none" w:sz="0" w:space="0" w:color="auto"/>
        <w:bottom w:val="none" w:sz="0" w:space="0" w:color="auto"/>
        <w:right w:val="none" w:sz="0" w:space="0" w:color="auto"/>
      </w:divBdr>
      <w:divsChild>
        <w:div w:id="1286619402">
          <w:marLeft w:val="0"/>
          <w:marRight w:val="0"/>
          <w:marTop w:val="0"/>
          <w:marBottom w:val="0"/>
          <w:divBdr>
            <w:top w:val="none" w:sz="0" w:space="0" w:color="auto"/>
            <w:left w:val="none" w:sz="0" w:space="0" w:color="auto"/>
            <w:bottom w:val="none" w:sz="0" w:space="0" w:color="auto"/>
            <w:right w:val="none" w:sz="0" w:space="0" w:color="auto"/>
          </w:divBdr>
        </w:div>
        <w:div w:id="942614863">
          <w:marLeft w:val="0"/>
          <w:marRight w:val="0"/>
          <w:marTop w:val="0"/>
          <w:marBottom w:val="0"/>
          <w:divBdr>
            <w:top w:val="none" w:sz="0" w:space="0" w:color="auto"/>
            <w:left w:val="none" w:sz="0" w:space="0" w:color="auto"/>
            <w:bottom w:val="none" w:sz="0" w:space="0" w:color="auto"/>
            <w:right w:val="none" w:sz="0" w:space="0" w:color="auto"/>
          </w:divBdr>
        </w:div>
        <w:div w:id="1289774915">
          <w:marLeft w:val="0"/>
          <w:marRight w:val="0"/>
          <w:marTop w:val="0"/>
          <w:marBottom w:val="0"/>
          <w:divBdr>
            <w:top w:val="none" w:sz="0" w:space="0" w:color="auto"/>
            <w:left w:val="none" w:sz="0" w:space="0" w:color="auto"/>
            <w:bottom w:val="none" w:sz="0" w:space="0" w:color="auto"/>
            <w:right w:val="none" w:sz="0" w:space="0" w:color="auto"/>
          </w:divBdr>
        </w:div>
        <w:div w:id="462694946">
          <w:marLeft w:val="0"/>
          <w:marRight w:val="0"/>
          <w:marTop w:val="0"/>
          <w:marBottom w:val="0"/>
          <w:divBdr>
            <w:top w:val="none" w:sz="0" w:space="0" w:color="auto"/>
            <w:left w:val="none" w:sz="0" w:space="0" w:color="auto"/>
            <w:bottom w:val="none" w:sz="0" w:space="0" w:color="auto"/>
            <w:right w:val="none" w:sz="0" w:space="0" w:color="auto"/>
          </w:divBdr>
        </w:div>
        <w:div w:id="1994215452">
          <w:marLeft w:val="0"/>
          <w:marRight w:val="0"/>
          <w:marTop w:val="0"/>
          <w:marBottom w:val="0"/>
          <w:divBdr>
            <w:top w:val="none" w:sz="0" w:space="0" w:color="auto"/>
            <w:left w:val="none" w:sz="0" w:space="0" w:color="auto"/>
            <w:bottom w:val="none" w:sz="0" w:space="0" w:color="auto"/>
            <w:right w:val="none" w:sz="0" w:space="0" w:color="auto"/>
          </w:divBdr>
        </w:div>
        <w:div w:id="1426461140">
          <w:marLeft w:val="0"/>
          <w:marRight w:val="0"/>
          <w:marTop w:val="0"/>
          <w:marBottom w:val="0"/>
          <w:divBdr>
            <w:top w:val="none" w:sz="0" w:space="0" w:color="auto"/>
            <w:left w:val="none" w:sz="0" w:space="0" w:color="auto"/>
            <w:bottom w:val="none" w:sz="0" w:space="0" w:color="auto"/>
            <w:right w:val="none" w:sz="0" w:space="0" w:color="auto"/>
          </w:divBdr>
        </w:div>
        <w:div w:id="1939094330">
          <w:marLeft w:val="0"/>
          <w:marRight w:val="0"/>
          <w:marTop w:val="0"/>
          <w:marBottom w:val="0"/>
          <w:divBdr>
            <w:top w:val="none" w:sz="0" w:space="0" w:color="auto"/>
            <w:left w:val="none" w:sz="0" w:space="0" w:color="auto"/>
            <w:bottom w:val="none" w:sz="0" w:space="0" w:color="auto"/>
            <w:right w:val="none" w:sz="0" w:space="0" w:color="auto"/>
          </w:divBdr>
        </w:div>
        <w:div w:id="688915738">
          <w:marLeft w:val="0"/>
          <w:marRight w:val="0"/>
          <w:marTop w:val="0"/>
          <w:marBottom w:val="0"/>
          <w:divBdr>
            <w:top w:val="none" w:sz="0" w:space="0" w:color="auto"/>
            <w:left w:val="none" w:sz="0" w:space="0" w:color="auto"/>
            <w:bottom w:val="none" w:sz="0" w:space="0" w:color="auto"/>
            <w:right w:val="none" w:sz="0" w:space="0" w:color="auto"/>
          </w:divBdr>
        </w:div>
      </w:divsChild>
    </w:div>
    <w:div w:id="1465004046">
      <w:bodyDiv w:val="1"/>
      <w:marLeft w:val="0"/>
      <w:marRight w:val="0"/>
      <w:marTop w:val="0"/>
      <w:marBottom w:val="0"/>
      <w:divBdr>
        <w:top w:val="none" w:sz="0" w:space="0" w:color="auto"/>
        <w:left w:val="none" w:sz="0" w:space="0" w:color="auto"/>
        <w:bottom w:val="none" w:sz="0" w:space="0" w:color="auto"/>
        <w:right w:val="none" w:sz="0" w:space="0" w:color="auto"/>
      </w:divBdr>
    </w:div>
    <w:div w:id="1494221189">
      <w:bodyDiv w:val="1"/>
      <w:marLeft w:val="0"/>
      <w:marRight w:val="0"/>
      <w:marTop w:val="0"/>
      <w:marBottom w:val="0"/>
      <w:divBdr>
        <w:top w:val="none" w:sz="0" w:space="0" w:color="auto"/>
        <w:left w:val="none" w:sz="0" w:space="0" w:color="auto"/>
        <w:bottom w:val="none" w:sz="0" w:space="0" w:color="auto"/>
        <w:right w:val="none" w:sz="0" w:space="0" w:color="auto"/>
      </w:divBdr>
    </w:div>
    <w:div w:id="1592860225">
      <w:bodyDiv w:val="1"/>
      <w:marLeft w:val="0"/>
      <w:marRight w:val="0"/>
      <w:marTop w:val="0"/>
      <w:marBottom w:val="0"/>
      <w:divBdr>
        <w:top w:val="none" w:sz="0" w:space="0" w:color="auto"/>
        <w:left w:val="none" w:sz="0" w:space="0" w:color="auto"/>
        <w:bottom w:val="none" w:sz="0" w:space="0" w:color="auto"/>
        <w:right w:val="none" w:sz="0" w:space="0" w:color="auto"/>
      </w:divBdr>
    </w:div>
    <w:div w:id="1714766639">
      <w:bodyDiv w:val="1"/>
      <w:marLeft w:val="0"/>
      <w:marRight w:val="0"/>
      <w:marTop w:val="0"/>
      <w:marBottom w:val="0"/>
      <w:divBdr>
        <w:top w:val="none" w:sz="0" w:space="0" w:color="auto"/>
        <w:left w:val="none" w:sz="0" w:space="0" w:color="auto"/>
        <w:bottom w:val="none" w:sz="0" w:space="0" w:color="auto"/>
        <w:right w:val="none" w:sz="0" w:space="0" w:color="auto"/>
      </w:divBdr>
    </w:div>
    <w:div w:id="1770348253">
      <w:bodyDiv w:val="1"/>
      <w:marLeft w:val="0"/>
      <w:marRight w:val="0"/>
      <w:marTop w:val="0"/>
      <w:marBottom w:val="0"/>
      <w:divBdr>
        <w:top w:val="none" w:sz="0" w:space="0" w:color="auto"/>
        <w:left w:val="none" w:sz="0" w:space="0" w:color="auto"/>
        <w:bottom w:val="none" w:sz="0" w:space="0" w:color="auto"/>
        <w:right w:val="none" w:sz="0" w:space="0" w:color="auto"/>
      </w:divBdr>
    </w:div>
    <w:div w:id="1826429531">
      <w:bodyDiv w:val="1"/>
      <w:marLeft w:val="0"/>
      <w:marRight w:val="0"/>
      <w:marTop w:val="0"/>
      <w:marBottom w:val="0"/>
      <w:divBdr>
        <w:top w:val="none" w:sz="0" w:space="0" w:color="auto"/>
        <w:left w:val="none" w:sz="0" w:space="0" w:color="auto"/>
        <w:bottom w:val="none" w:sz="0" w:space="0" w:color="auto"/>
        <w:right w:val="none" w:sz="0" w:space="0" w:color="auto"/>
      </w:divBdr>
    </w:div>
    <w:div w:id="1860583779">
      <w:bodyDiv w:val="1"/>
      <w:marLeft w:val="0"/>
      <w:marRight w:val="0"/>
      <w:marTop w:val="0"/>
      <w:marBottom w:val="0"/>
      <w:divBdr>
        <w:top w:val="none" w:sz="0" w:space="0" w:color="auto"/>
        <w:left w:val="none" w:sz="0" w:space="0" w:color="auto"/>
        <w:bottom w:val="none" w:sz="0" w:space="0" w:color="auto"/>
        <w:right w:val="none" w:sz="0" w:space="0" w:color="auto"/>
      </w:divBdr>
    </w:div>
    <w:div w:id="2030792867">
      <w:bodyDiv w:val="1"/>
      <w:marLeft w:val="0"/>
      <w:marRight w:val="0"/>
      <w:marTop w:val="0"/>
      <w:marBottom w:val="0"/>
      <w:divBdr>
        <w:top w:val="none" w:sz="0" w:space="0" w:color="auto"/>
        <w:left w:val="none" w:sz="0" w:space="0" w:color="auto"/>
        <w:bottom w:val="none" w:sz="0" w:space="0" w:color="auto"/>
        <w:right w:val="none" w:sz="0" w:space="0" w:color="auto"/>
      </w:divBdr>
    </w:div>
    <w:div w:id="2103868245">
      <w:bodyDiv w:val="1"/>
      <w:marLeft w:val="0"/>
      <w:marRight w:val="0"/>
      <w:marTop w:val="0"/>
      <w:marBottom w:val="0"/>
      <w:divBdr>
        <w:top w:val="none" w:sz="0" w:space="0" w:color="auto"/>
        <w:left w:val="none" w:sz="0" w:space="0" w:color="auto"/>
        <w:bottom w:val="none" w:sz="0" w:space="0" w:color="auto"/>
        <w:right w:val="none" w:sz="0" w:space="0" w:color="auto"/>
      </w:divBdr>
      <w:divsChild>
        <w:div w:id="2000033152">
          <w:marLeft w:val="0"/>
          <w:marRight w:val="0"/>
          <w:marTop w:val="0"/>
          <w:marBottom w:val="0"/>
          <w:divBdr>
            <w:top w:val="none" w:sz="0" w:space="0" w:color="auto"/>
            <w:left w:val="none" w:sz="0" w:space="0" w:color="auto"/>
            <w:bottom w:val="none" w:sz="0" w:space="0" w:color="auto"/>
            <w:right w:val="none" w:sz="0" w:space="0" w:color="auto"/>
          </w:divBdr>
        </w:div>
        <w:div w:id="1702364248">
          <w:marLeft w:val="0"/>
          <w:marRight w:val="0"/>
          <w:marTop w:val="0"/>
          <w:marBottom w:val="0"/>
          <w:divBdr>
            <w:top w:val="none" w:sz="0" w:space="0" w:color="auto"/>
            <w:left w:val="none" w:sz="0" w:space="0" w:color="auto"/>
            <w:bottom w:val="none" w:sz="0" w:space="0" w:color="auto"/>
            <w:right w:val="none" w:sz="0" w:space="0" w:color="auto"/>
          </w:divBdr>
        </w:div>
        <w:div w:id="833225298">
          <w:marLeft w:val="0"/>
          <w:marRight w:val="0"/>
          <w:marTop w:val="0"/>
          <w:marBottom w:val="0"/>
          <w:divBdr>
            <w:top w:val="none" w:sz="0" w:space="0" w:color="auto"/>
            <w:left w:val="none" w:sz="0" w:space="0" w:color="auto"/>
            <w:bottom w:val="none" w:sz="0" w:space="0" w:color="auto"/>
            <w:right w:val="none" w:sz="0" w:space="0" w:color="auto"/>
          </w:divBdr>
        </w:div>
        <w:div w:id="85007417">
          <w:marLeft w:val="0"/>
          <w:marRight w:val="0"/>
          <w:marTop w:val="0"/>
          <w:marBottom w:val="0"/>
          <w:divBdr>
            <w:top w:val="none" w:sz="0" w:space="0" w:color="auto"/>
            <w:left w:val="none" w:sz="0" w:space="0" w:color="auto"/>
            <w:bottom w:val="none" w:sz="0" w:space="0" w:color="auto"/>
            <w:right w:val="none" w:sz="0" w:space="0" w:color="auto"/>
          </w:divBdr>
        </w:div>
        <w:div w:id="1281840960">
          <w:marLeft w:val="0"/>
          <w:marRight w:val="0"/>
          <w:marTop w:val="0"/>
          <w:marBottom w:val="0"/>
          <w:divBdr>
            <w:top w:val="none" w:sz="0" w:space="0" w:color="auto"/>
            <w:left w:val="none" w:sz="0" w:space="0" w:color="auto"/>
            <w:bottom w:val="none" w:sz="0" w:space="0" w:color="auto"/>
            <w:right w:val="none" w:sz="0" w:space="0" w:color="auto"/>
          </w:divBdr>
        </w:div>
        <w:div w:id="1633637512">
          <w:marLeft w:val="0"/>
          <w:marRight w:val="0"/>
          <w:marTop w:val="0"/>
          <w:marBottom w:val="0"/>
          <w:divBdr>
            <w:top w:val="none" w:sz="0" w:space="0" w:color="auto"/>
            <w:left w:val="none" w:sz="0" w:space="0" w:color="auto"/>
            <w:bottom w:val="none" w:sz="0" w:space="0" w:color="auto"/>
            <w:right w:val="none" w:sz="0" w:space="0" w:color="auto"/>
          </w:divBdr>
        </w:div>
        <w:div w:id="133790545">
          <w:marLeft w:val="0"/>
          <w:marRight w:val="0"/>
          <w:marTop w:val="0"/>
          <w:marBottom w:val="0"/>
          <w:divBdr>
            <w:top w:val="none" w:sz="0" w:space="0" w:color="auto"/>
            <w:left w:val="none" w:sz="0" w:space="0" w:color="auto"/>
            <w:bottom w:val="none" w:sz="0" w:space="0" w:color="auto"/>
            <w:right w:val="none" w:sz="0" w:space="0" w:color="auto"/>
          </w:divBdr>
        </w:div>
        <w:div w:id="30474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journal.univetbantara.ac.id/index.php/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6BD3-6FD4-4F13-90B5-8CDAB8D7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4767</Words>
  <Characters>27176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2022-12-04T13:19:00Z</cp:lastPrinted>
  <dcterms:created xsi:type="dcterms:W3CDTF">2022-12-15T13:57:00Z</dcterms:created>
  <dcterms:modified xsi:type="dcterms:W3CDTF">2022-12-15T13:59:00Z</dcterms:modified>
</cp:coreProperties>
</file>