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762" w:rsidRPr="005D643F" w:rsidRDefault="00107762" w:rsidP="00107762">
      <w:pPr>
        <w:spacing w:after="0" w:line="240" w:lineRule="auto"/>
        <w:jc w:val="both"/>
        <w:rPr>
          <w:rFonts w:ascii="Arial Narrow" w:hAnsi="Arial Narrow"/>
          <w:b/>
          <w:sz w:val="28"/>
          <w:szCs w:val="28"/>
        </w:rPr>
      </w:pPr>
      <w:r w:rsidRPr="005D643F">
        <w:rPr>
          <w:rFonts w:ascii="Arial Narrow" w:hAnsi="Arial Narrow"/>
          <w:b/>
          <w:sz w:val="28"/>
          <w:szCs w:val="28"/>
        </w:rPr>
        <w:t>Cerita Rakyat Bumi Angker di Desa Pengkol, Kecamata</w:t>
      </w:r>
      <w:r w:rsidR="005D643F">
        <w:rPr>
          <w:rFonts w:ascii="Arial Narrow" w:hAnsi="Arial Narrow"/>
          <w:b/>
          <w:sz w:val="28"/>
          <w:szCs w:val="28"/>
        </w:rPr>
        <w:t>n Jatiroto, Kabupaten Wonogiri d</w:t>
      </w:r>
      <w:r w:rsidRPr="005D643F">
        <w:rPr>
          <w:rFonts w:ascii="Arial Narrow" w:hAnsi="Arial Narrow"/>
          <w:b/>
          <w:sz w:val="28"/>
          <w:szCs w:val="28"/>
        </w:rPr>
        <w:t>it</w:t>
      </w:r>
      <w:r w:rsidR="005D643F">
        <w:rPr>
          <w:rFonts w:ascii="Arial Narrow" w:hAnsi="Arial Narrow"/>
          <w:b/>
          <w:sz w:val="28"/>
          <w:szCs w:val="28"/>
        </w:rPr>
        <w:t>injau dari Resepsi Masyarakat</w:t>
      </w:r>
    </w:p>
    <w:p w:rsidR="00107762" w:rsidRDefault="00107762" w:rsidP="00107762">
      <w:pPr>
        <w:spacing w:after="0" w:line="240" w:lineRule="auto"/>
        <w:jc w:val="both"/>
        <w:rPr>
          <w:rFonts w:ascii="Arial Narrow" w:hAnsi="Arial Narrow"/>
          <w:b/>
          <w:sz w:val="24"/>
          <w:szCs w:val="24"/>
        </w:rPr>
      </w:pPr>
    </w:p>
    <w:p w:rsidR="00107762" w:rsidRDefault="00107762" w:rsidP="00107762">
      <w:pPr>
        <w:spacing w:after="0" w:line="240" w:lineRule="auto"/>
        <w:jc w:val="both"/>
        <w:rPr>
          <w:rFonts w:ascii="Arial Narrow" w:hAnsi="Arial Narrow"/>
          <w:b/>
          <w:sz w:val="24"/>
          <w:szCs w:val="24"/>
        </w:rPr>
      </w:pPr>
      <w:r>
        <w:rPr>
          <w:rFonts w:ascii="Arial Narrow" w:hAnsi="Arial Narrow"/>
          <w:b/>
          <w:sz w:val="24"/>
          <w:szCs w:val="24"/>
        </w:rPr>
        <w:t>Joko Santoso, Nurnaningsih, R. Adi Deswijaya</w:t>
      </w:r>
    </w:p>
    <w:p w:rsidR="003F30FC" w:rsidRDefault="003F30FC" w:rsidP="00107762">
      <w:pPr>
        <w:spacing w:after="0" w:line="240" w:lineRule="auto"/>
        <w:jc w:val="both"/>
        <w:rPr>
          <w:rFonts w:ascii="Arial Narrow" w:hAnsi="Arial Narrow"/>
          <w:b/>
          <w:sz w:val="24"/>
          <w:szCs w:val="24"/>
        </w:rPr>
      </w:pPr>
    </w:p>
    <w:p w:rsidR="00107762" w:rsidRDefault="003F30FC" w:rsidP="00107762">
      <w:pPr>
        <w:spacing w:after="0" w:line="240" w:lineRule="auto"/>
        <w:jc w:val="both"/>
        <w:rPr>
          <w:rFonts w:ascii="Arial Narrow" w:hAnsi="Arial Narrow"/>
          <w:b/>
          <w:sz w:val="24"/>
          <w:szCs w:val="24"/>
        </w:rPr>
      </w:pPr>
      <w:r>
        <w:rPr>
          <w:rFonts w:ascii="Arial Narrow" w:hAnsi="Arial Narrow"/>
          <w:b/>
          <w:sz w:val="24"/>
          <w:szCs w:val="24"/>
        </w:rPr>
        <w:t>SMPN 2 Jatiroto, Wonogiri</w:t>
      </w:r>
    </w:p>
    <w:p w:rsidR="003F30FC" w:rsidRDefault="003F30FC" w:rsidP="00107762">
      <w:pPr>
        <w:spacing w:after="0" w:line="240" w:lineRule="auto"/>
        <w:jc w:val="both"/>
        <w:rPr>
          <w:rFonts w:ascii="Arial Narrow" w:hAnsi="Arial Narrow"/>
          <w:b/>
          <w:sz w:val="24"/>
          <w:szCs w:val="24"/>
        </w:rPr>
      </w:pPr>
      <w:r>
        <w:rPr>
          <w:rFonts w:ascii="Arial Narrow" w:hAnsi="Arial Narrow"/>
          <w:b/>
          <w:sz w:val="24"/>
          <w:szCs w:val="24"/>
        </w:rPr>
        <w:t xml:space="preserve">e-mail: </w:t>
      </w:r>
      <w:r w:rsidR="009377F1">
        <w:rPr>
          <w:rFonts w:ascii="Arial Narrow" w:hAnsi="Arial Narrow"/>
          <w:b/>
          <w:sz w:val="24"/>
          <w:szCs w:val="24"/>
        </w:rPr>
        <w:t>jokosinungpratitis@gmail.com</w:t>
      </w:r>
      <w:bookmarkStart w:id="0" w:name="_GoBack"/>
      <w:bookmarkEnd w:id="0"/>
    </w:p>
    <w:p w:rsidR="003F30FC" w:rsidRDefault="003F30FC" w:rsidP="00107762">
      <w:pPr>
        <w:spacing w:after="0" w:line="240" w:lineRule="auto"/>
        <w:jc w:val="both"/>
        <w:rPr>
          <w:rFonts w:ascii="Arial Narrow" w:hAnsi="Arial Narrow"/>
          <w:b/>
          <w:sz w:val="24"/>
          <w:szCs w:val="24"/>
        </w:rPr>
      </w:pPr>
    </w:p>
    <w:p w:rsidR="00107762" w:rsidRDefault="00107762" w:rsidP="00107762">
      <w:pPr>
        <w:spacing w:after="0" w:line="240" w:lineRule="auto"/>
        <w:jc w:val="both"/>
        <w:rPr>
          <w:rFonts w:ascii="Arial Narrow" w:hAnsi="Arial Narrow"/>
          <w:b/>
          <w:sz w:val="24"/>
          <w:szCs w:val="24"/>
        </w:rPr>
      </w:pPr>
      <w:r w:rsidRPr="00AB5448">
        <w:rPr>
          <w:rFonts w:ascii="Arial Narrow" w:hAnsi="Arial Narrow"/>
          <w:b/>
          <w:sz w:val="24"/>
          <w:szCs w:val="24"/>
        </w:rPr>
        <w:t xml:space="preserve">Program Pendidikan </w:t>
      </w:r>
      <w:r>
        <w:rPr>
          <w:rFonts w:ascii="Arial Narrow" w:hAnsi="Arial Narrow"/>
          <w:b/>
          <w:sz w:val="24"/>
          <w:szCs w:val="24"/>
        </w:rPr>
        <w:t>Bahasa dan Sastra Daerah</w:t>
      </w:r>
    </w:p>
    <w:p w:rsidR="00107762" w:rsidRDefault="00107762" w:rsidP="00107762">
      <w:pPr>
        <w:spacing w:after="0" w:line="240" w:lineRule="auto"/>
        <w:jc w:val="both"/>
        <w:rPr>
          <w:rFonts w:ascii="Arial Narrow" w:hAnsi="Arial Narrow"/>
          <w:b/>
          <w:sz w:val="24"/>
          <w:szCs w:val="24"/>
        </w:rPr>
      </w:pPr>
      <w:r w:rsidRPr="00AB5448">
        <w:rPr>
          <w:rFonts w:ascii="Arial Narrow" w:hAnsi="Arial Narrow"/>
          <w:b/>
          <w:sz w:val="24"/>
          <w:szCs w:val="24"/>
        </w:rPr>
        <w:t>Fakulta</w:t>
      </w:r>
      <w:r>
        <w:rPr>
          <w:rFonts w:ascii="Arial Narrow" w:hAnsi="Arial Narrow"/>
          <w:b/>
          <w:sz w:val="24"/>
          <w:szCs w:val="24"/>
        </w:rPr>
        <w:t>s Keguruan dan Ilmu Pendidikan</w:t>
      </w:r>
    </w:p>
    <w:p w:rsidR="00107762" w:rsidRPr="00AB5448" w:rsidRDefault="00107762" w:rsidP="00107762">
      <w:pPr>
        <w:spacing w:after="0" w:line="240" w:lineRule="auto"/>
        <w:jc w:val="both"/>
        <w:rPr>
          <w:rFonts w:ascii="Arial Narrow" w:hAnsi="Arial Narrow"/>
          <w:b/>
          <w:sz w:val="24"/>
          <w:szCs w:val="24"/>
        </w:rPr>
      </w:pPr>
      <w:r w:rsidRPr="00AB5448">
        <w:rPr>
          <w:rFonts w:ascii="Arial Narrow" w:hAnsi="Arial Narrow"/>
          <w:b/>
          <w:sz w:val="24"/>
          <w:szCs w:val="24"/>
        </w:rPr>
        <w:t>Universitas Veteran B</w:t>
      </w:r>
      <w:r>
        <w:rPr>
          <w:rFonts w:ascii="Arial Narrow" w:hAnsi="Arial Narrow"/>
          <w:b/>
          <w:sz w:val="24"/>
          <w:szCs w:val="24"/>
        </w:rPr>
        <w:t>angun Nusantara Sukoharjo.</w:t>
      </w:r>
    </w:p>
    <w:p w:rsidR="009F754C" w:rsidRPr="004B4C0D" w:rsidRDefault="009F754C" w:rsidP="00107762">
      <w:pPr>
        <w:pStyle w:val="History"/>
        <w:spacing w:before="100" w:beforeAutospacing="1" w:after="240"/>
      </w:pPr>
    </w:p>
    <w:tbl>
      <w:tblPr>
        <w:tblW w:w="8755" w:type="dxa"/>
        <w:tblLook w:val="04A0" w:firstRow="1" w:lastRow="0" w:firstColumn="1" w:lastColumn="0" w:noHBand="0" w:noVBand="1"/>
      </w:tblPr>
      <w:tblGrid>
        <w:gridCol w:w="6804"/>
        <w:gridCol w:w="284"/>
        <w:gridCol w:w="1667"/>
      </w:tblGrid>
      <w:tr w:rsidR="00D55AC4" w:rsidRPr="00D55AC4" w:rsidTr="00E52BFD">
        <w:tc>
          <w:tcPr>
            <w:tcW w:w="6804" w:type="dxa"/>
            <w:tcBorders>
              <w:top w:val="single" w:sz="4" w:space="0" w:color="5B9BD5" w:themeColor="accent1"/>
              <w:left w:val="single" w:sz="4" w:space="0" w:color="5B9BD5" w:themeColor="accent1"/>
              <w:right w:val="single" w:sz="4" w:space="0" w:color="5B9BD5" w:themeColor="accent1"/>
            </w:tcBorders>
            <w:shd w:val="clear" w:color="auto" w:fill="EEEEEE"/>
          </w:tcPr>
          <w:p w:rsidR="00A9119C" w:rsidRDefault="003F30FC" w:rsidP="00107762">
            <w:pPr>
              <w:pStyle w:val="AbstractHead"/>
              <w:spacing w:before="120"/>
              <w:rPr>
                <w:rFonts w:eastAsia="MS Mincho"/>
                <w:lang w:val="id-ID"/>
              </w:rPr>
            </w:pPr>
            <w:r>
              <w:rPr>
                <w:rFonts w:eastAsia="MS Mincho"/>
                <w:lang w:val="en-GB"/>
              </w:rPr>
              <w:t>Abstrak</w:t>
            </w:r>
          </w:p>
          <w:p w:rsidR="007C202B" w:rsidRPr="00AB5448" w:rsidRDefault="007C202B" w:rsidP="00107762">
            <w:pPr>
              <w:spacing w:after="0" w:line="240" w:lineRule="auto"/>
              <w:jc w:val="both"/>
              <w:rPr>
                <w:rFonts w:eastAsia="MS Mincho"/>
                <w:sz w:val="18"/>
                <w:szCs w:val="18"/>
                <w:lang w:val="en-GB"/>
              </w:rPr>
            </w:pPr>
          </w:p>
        </w:tc>
        <w:tc>
          <w:tcPr>
            <w:tcW w:w="284" w:type="dxa"/>
            <w:tcBorders>
              <w:left w:val="single" w:sz="4" w:space="0" w:color="5B9BD5" w:themeColor="accent1"/>
            </w:tcBorders>
            <w:shd w:val="clear" w:color="auto" w:fill="auto"/>
          </w:tcPr>
          <w:p w:rsidR="009F754C" w:rsidRPr="00D55AC4" w:rsidRDefault="009F754C" w:rsidP="00D55AC4">
            <w:pPr>
              <w:widowControl w:val="0"/>
              <w:autoSpaceDE w:val="0"/>
              <w:autoSpaceDN w:val="0"/>
              <w:adjustRightInd w:val="0"/>
              <w:spacing w:after="0" w:line="240" w:lineRule="auto"/>
              <w:jc w:val="both"/>
              <w:rPr>
                <w:rFonts w:ascii="Times New Roman" w:hAnsi="Times New Roman"/>
                <w:sz w:val="18"/>
                <w:szCs w:val="18"/>
                <w:lang w:val="en"/>
              </w:rPr>
            </w:pPr>
          </w:p>
        </w:tc>
        <w:tc>
          <w:tcPr>
            <w:tcW w:w="1667" w:type="dxa"/>
            <w:shd w:val="clear" w:color="auto" w:fill="auto"/>
          </w:tcPr>
          <w:p w:rsidR="009F754C" w:rsidRPr="00006196" w:rsidRDefault="00E97A95" w:rsidP="00D55AC4">
            <w:pPr>
              <w:pStyle w:val="Keyword"/>
              <w:rPr>
                <w:rFonts w:eastAsia="MS Mincho"/>
                <w:sz w:val="18"/>
                <w:szCs w:val="18"/>
              </w:rPr>
            </w:pPr>
            <w:r>
              <w:rPr>
                <w:sz w:val="18"/>
                <w:szCs w:val="18"/>
              </w:rPr>
              <w:t>KATA KUNCI</w:t>
            </w:r>
          </w:p>
        </w:tc>
      </w:tr>
      <w:tr w:rsidR="00D55AC4" w:rsidRPr="00D55AC4" w:rsidTr="00E52BFD">
        <w:tc>
          <w:tcPr>
            <w:tcW w:w="6804" w:type="dxa"/>
            <w:tcBorders>
              <w:left w:val="single" w:sz="4" w:space="0" w:color="5B9BD5" w:themeColor="accent1"/>
              <w:bottom w:val="single" w:sz="4" w:space="0" w:color="5B9BD5" w:themeColor="accent1"/>
              <w:right w:val="single" w:sz="4" w:space="0" w:color="5B9BD5" w:themeColor="accent1"/>
            </w:tcBorders>
            <w:shd w:val="clear" w:color="auto" w:fill="EEEEEE"/>
          </w:tcPr>
          <w:p w:rsidR="00AB5448" w:rsidRPr="00AB5448" w:rsidRDefault="00AB5448" w:rsidP="00AB5448">
            <w:pPr>
              <w:spacing w:after="0" w:line="240" w:lineRule="auto"/>
              <w:jc w:val="both"/>
              <w:rPr>
                <w:rFonts w:ascii="Arial Narrow" w:hAnsi="Arial Narrow"/>
                <w:b/>
                <w:sz w:val="24"/>
                <w:szCs w:val="24"/>
              </w:rPr>
            </w:pPr>
          </w:p>
          <w:p w:rsidR="00AB5448" w:rsidRPr="00AB5448" w:rsidRDefault="00AB5448" w:rsidP="00AB5448">
            <w:pPr>
              <w:spacing w:after="0" w:line="240" w:lineRule="auto"/>
              <w:ind w:firstLine="720"/>
              <w:jc w:val="both"/>
              <w:rPr>
                <w:rFonts w:ascii="Arial Narrow" w:hAnsi="Arial Narrow"/>
                <w:sz w:val="24"/>
                <w:szCs w:val="24"/>
              </w:rPr>
            </w:pPr>
            <w:r w:rsidRPr="00AB5448">
              <w:rPr>
                <w:rFonts w:ascii="Arial Narrow" w:hAnsi="Arial Narrow"/>
                <w:sz w:val="24"/>
                <w:szCs w:val="24"/>
              </w:rPr>
              <w:t>Penelitian ini merupakan jenis penelitian kualitatif, yaitu jenis penelitian yang menghasilkan data-data tertulis atau lisan. Analisis yang dilakukan dengan menganalisis resepsi masyarakat terhadap cerita rakyat Bumi Angker yang terdapat di Desa Pengkol, Kecamatan Jatiroto, Kabupaten Wonogiri.</w:t>
            </w:r>
          </w:p>
          <w:p w:rsidR="00AB5448" w:rsidRPr="00AB5448" w:rsidRDefault="00AB5448" w:rsidP="00AB5448">
            <w:pPr>
              <w:spacing w:after="0" w:line="240" w:lineRule="auto"/>
              <w:ind w:firstLine="720"/>
              <w:jc w:val="both"/>
              <w:rPr>
                <w:rFonts w:ascii="Arial Narrow" w:hAnsi="Arial Narrow"/>
                <w:sz w:val="24"/>
                <w:szCs w:val="24"/>
              </w:rPr>
            </w:pPr>
            <w:r w:rsidRPr="00AB5448">
              <w:rPr>
                <w:rFonts w:ascii="Arial Narrow" w:hAnsi="Arial Narrow"/>
                <w:sz w:val="24"/>
                <w:szCs w:val="24"/>
              </w:rPr>
              <w:t xml:space="preserve">Tujuan dalam penelitian ini adalah, (1) mengetahui bentuk cerita rakyat Bumi Angker yang terdapat di Desa Pengkol, Kecamatan Jatiroto, Kabupaten Wonogiri, (2) mengetahui sejarah cerita rakyat Bumi Angker yang terdapat di Desa Pengkol, Kecamatan Jatiroto, Kabupaten Wonogiri, (3) mengetahui resepsi masyarakat terhadap cerita rakyat Bumi Angker yang terdapat di Desa Pengkol, Kecamatan Jatiroto, Kabupaten Wonogiri, (4) mengetahui nilai pendidikan yang terdapat dalam cerita rakyat Bumi Angker yang terdapat di Desa Pengkol, Kecamatan Jatiroto, Kabupaten Wonogiri. </w:t>
            </w:r>
          </w:p>
          <w:p w:rsidR="00AB5448" w:rsidRPr="00AB5448" w:rsidRDefault="00AB5448" w:rsidP="00AB5448">
            <w:pPr>
              <w:spacing w:after="0" w:line="240" w:lineRule="auto"/>
              <w:ind w:firstLine="720"/>
              <w:jc w:val="both"/>
              <w:rPr>
                <w:rFonts w:ascii="Arial Narrow" w:hAnsi="Arial Narrow"/>
                <w:sz w:val="24"/>
                <w:szCs w:val="24"/>
              </w:rPr>
            </w:pPr>
            <w:r w:rsidRPr="00AB5448">
              <w:rPr>
                <w:rFonts w:ascii="Arial Narrow" w:hAnsi="Arial Narrow"/>
                <w:sz w:val="24"/>
                <w:szCs w:val="24"/>
              </w:rPr>
              <w:t>Hasil penelitian ini adalah, (1) bentuk cerita rakyat Bumi Angker di Desa Pengkol, Kecamatan Jatiroto, Kabupaten Wonogiri yaitu berbentuk fisik dan berbentuk cerita, (2) Sejarah cerita rakyat Bumi Angker di Desa Pengkol, Kecamatan Jatiroto, Kabupaten Wonogiri yaitu berbentuk fisik dan berbentuk cerita. Cerita diawali dari kekecewaan putra mahkota Keraton Surakarta yakni Pangeran Kajoran atas keputusan ayahanda yang memberikan kursi pemerintahan kepada saudara dari istri selir baginda raja, (3) resepsi masyarakat terhadap Desa Pengkol, Kecamatan Jatiroto, Kabupaten Wonogiri terdiri dari larangan terhadap pejabat dan larangan ketika berada di dalam kawasan Bumi Angker, (4) nilai pendidikan yang terkandung di dalam cerita rakyat Bumi Angker meliputi nilai religius, budi pekarti, sosial, dan estetika.</w:t>
            </w:r>
          </w:p>
          <w:p w:rsidR="00AB5448" w:rsidRPr="00AB5448" w:rsidRDefault="00AB5448" w:rsidP="00AB5448">
            <w:pPr>
              <w:spacing w:after="0" w:line="240" w:lineRule="auto"/>
              <w:ind w:firstLine="720"/>
              <w:jc w:val="both"/>
              <w:rPr>
                <w:rFonts w:ascii="Arial Narrow" w:hAnsi="Arial Narrow"/>
                <w:sz w:val="24"/>
                <w:szCs w:val="24"/>
              </w:rPr>
            </w:pPr>
          </w:p>
          <w:p w:rsidR="00AB5448" w:rsidRPr="00AB5448" w:rsidRDefault="00AB5448" w:rsidP="00AB5448">
            <w:pPr>
              <w:spacing w:after="0" w:line="240" w:lineRule="auto"/>
              <w:jc w:val="both"/>
              <w:rPr>
                <w:rFonts w:ascii="Arial Narrow" w:hAnsi="Arial Narrow"/>
                <w:sz w:val="24"/>
                <w:szCs w:val="24"/>
              </w:rPr>
            </w:pPr>
            <w:r w:rsidRPr="00AB5448">
              <w:rPr>
                <w:rFonts w:ascii="Arial Narrow" w:hAnsi="Arial Narrow"/>
                <w:sz w:val="24"/>
                <w:szCs w:val="24"/>
              </w:rPr>
              <w:t>Kata Kunci: Cerita rakyat, resepsi masyarakat</w:t>
            </w:r>
          </w:p>
          <w:p w:rsidR="00F17727" w:rsidRPr="00AB5448" w:rsidRDefault="00F17727" w:rsidP="00180844">
            <w:pPr>
              <w:pStyle w:val="AbstractText"/>
              <w:rPr>
                <w:rStyle w:val="IntenseEmphasis"/>
                <w:rFonts w:ascii="Arial Narrow" w:hAnsi="Arial Narrow"/>
                <w:iCs/>
                <w:lang w:val="id-ID"/>
              </w:rPr>
            </w:pPr>
          </w:p>
          <w:p w:rsidR="009F754C" w:rsidRPr="00AB5448" w:rsidRDefault="009F754C" w:rsidP="003D1790">
            <w:pPr>
              <w:pStyle w:val="Copyright0"/>
              <w:framePr w:hSpace="0" w:wrap="auto" w:vAnchor="margin" w:yAlign="inline"/>
              <w:spacing w:line="240" w:lineRule="auto"/>
              <w:ind w:right="149"/>
              <w:suppressOverlap w:val="0"/>
              <w:jc w:val="both"/>
              <w:rPr>
                <w:rFonts w:eastAsia="MS Mincho"/>
                <w:sz w:val="18"/>
                <w:szCs w:val="18"/>
              </w:rPr>
            </w:pPr>
          </w:p>
        </w:tc>
        <w:tc>
          <w:tcPr>
            <w:tcW w:w="284" w:type="dxa"/>
            <w:tcBorders>
              <w:left w:val="single" w:sz="4" w:space="0" w:color="5B9BD5" w:themeColor="accent1"/>
            </w:tcBorders>
            <w:shd w:val="clear" w:color="auto" w:fill="auto"/>
          </w:tcPr>
          <w:p w:rsidR="009F754C" w:rsidRPr="00D55AC4" w:rsidRDefault="009F754C" w:rsidP="00D55AC4">
            <w:pPr>
              <w:widowControl w:val="0"/>
              <w:autoSpaceDE w:val="0"/>
              <w:autoSpaceDN w:val="0"/>
              <w:adjustRightInd w:val="0"/>
              <w:spacing w:after="0" w:line="240" w:lineRule="auto"/>
              <w:jc w:val="both"/>
              <w:rPr>
                <w:rFonts w:ascii="Times New Roman" w:eastAsia="MS Mincho" w:hAnsi="Times New Roman"/>
                <w:sz w:val="18"/>
                <w:szCs w:val="18"/>
                <w:lang w:val="en"/>
              </w:rPr>
            </w:pPr>
          </w:p>
        </w:tc>
        <w:tc>
          <w:tcPr>
            <w:tcW w:w="1667" w:type="dxa"/>
            <w:shd w:val="clear" w:color="auto" w:fill="auto"/>
          </w:tcPr>
          <w:p w:rsidR="00E97A95" w:rsidRDefault="00E97A95" w:rsidP="00D55AC4">
            <w:pPr>
              <w:pStyle w:val="Keyword"/>
              <w:rPr>
                <w:rFonts w:eastAsia="MS Mincho"/>
                <w:sz w:val="16"/>
                <w:szCs w:val="16"/>
                <w:lang w:val="en"/>
              </w:rPr>
            </w:pPr>
            <w:r>
              <w:rPr>
                <w:rFonts w:eastAsia="MS Mincho"/>
                <w:sz w:val="16"/>
                <w:szCs w:val="16"/>
                <w:lang w:val="en"/>
              </w:rPr>
              <w:t>Kata Kunci:</w:t>
            </w:r>
          </w:p>
          <w:p w:rsidR="009F754C" w:rsidRDefault="00AB5448" w:rsidP="00D55AC4">
            <w:pPr>
              <w:pStyle w:val="Keyword"/>
              <w:rPr>
                <w:rFonts w:eastAsia="MS Mincho"/>
                <w:sz w:val="16"/>
                <w:szCs w:val="16"/>
                <w:lang w:val="id-ID"/>
              </w:rPr>
            </w:pPr>
            <w:r>
              <w:rPr>
                <w:rFonts w:eastAsia="MS Mincho"/>
                <w:sz w:val="16"/>
                <w:szCs w:val="16"/>
                <w:lang w:val="id-ID"/>
              </w:rPr>
              <w:t>Cerita Rakyat</w:t>
            </w:r>
          </w:p>
          <w:p w:rsidR="009F754C" w:rsidRPr="00AB5448" w:rsidRDefault="00E97A95" w:rsidP="00D55AC4">
            <w:pPr>
              <w:pStyle w:val="Keyword"/>
              <w:rPr>
                <w:rFonts w:eastAsia="MS Mincho"/>
                <w:sz w:val="16"/>
                <w:szCs w:val="16"/>
                <w:lang w:val="id-ID"/>
              </w:rPr>
            </w:pPr>
            <w:r>
              <w:rPr>
                <w:rFonts w:eastAsia="MS Mincho"/>
                <w:sz w:val="16"/>
                <w:szCs w:val="16"/>
              </w:rPr>
              <w:t>R</w:t>
            </w:r>
            <w:r w:rsidR="00AB5448">
              <w:rPr>
                <w:rFonts w:eastAsia="MS Mincho"/>
                <w:sz w:val="16"/>
                <w:szCs w:val="16"/>
                <w:lang w:val="id-ID"/>
              </w:rPr>
              <w:t>esepsi Masyarakat</w:t>
            </w:r>
          </w:p>
          <w:p w:rsidR="00EC31EF" w:rsidRPr="00006196" w:rsidRDefault="00EC31EF" w:rsidP="00D55AC4">
            <w:pPr>
              <w:pStyle w:val="Keyword"/>
              <w:rPr>
                <w:rFonts w:eastAsia="MS Mincho"/>
                <w:sz w:val="16"/>
                <w:szCs w:val="16"/>
                <w:lang w:val="en"/>
              </w:rPr>
            </w:pPr>
          </w:p>
          <w:p w:rsidR="00EC31EF" w:rsidRPr="00006196" w:rsidRDefault="00EC31EF" w:rsidP="00D55AC4">
            <w:pPr>
              <w:pStyle w:val="Keyword"/>
              <w:rPr>
                <w:rFonts w:eastAsia="MS Mincho"/>
                <w:lang w:val="en"/>
              </w:rPr>
            </w:pPr>
          </w:p>
        </w:tc>
      </w:tr>
    </w:tbl>
    <w:p w:rsidR="00537B9A" w:rsidRPr="00802875" w:rsidRDefault="005D643F" w:rsidP="005D643F">
      <w:pPr>
        <w:pStyle w:val="Heading1"/>
        <w:numPr>
          <w:ilvl w:val="0"/>
          <w:numId w:val="0"/>
        </w:numPr>
        <w:ind w:left="360" w:hanging="360"/>
        <w:rPr>
          <w:b w:val="0"/>
          <w:i/>
          <w:sz w:val="22"/>
          <w:szCs w:val="22"/>
        </w:rPr>
      </w:pPr>
      <w:r>
        <w:rPr>
          <w:sz w:val="22"/>
          <w:szCs w:val="22"/>
        </w:rPr>
        <w:lastRenderedPageBreak/>
        <w:t>Pendahuluan</w:t>
      </w:r>
      <w:r w:rsidR="00FA3FDB" w:rsidRPr="00802875">
        <w:rPr>
          <w:sz w:val="22"/>
          <w:szCs w:val="22"/>
        </w:rPr>
        <w:t xml:space="preserve"> </w:t>
      </w:r>
    </w:p>
    <w:p w:rsidR="00AB5448" w:rsidRPr="00AB5448" w:rsidRDefault="00AB5448" w:rsidP="00AB5448">
      <w:pPr>
        <w:pStyle w:val="ListParagraph"/>
        <w:spacing w:after="0" w:line="360" w:lineRule="auto"/>
        <w:ind w:firstLine="720"/>
        <w:jc w:val="both"/>
        <w:rPr>
          <w:rFonts w:ascii="Arial Narrow" w:eastAsia="Times New Roman" w:hAnsi="Arial Narrow" w:cs="Times New Roman"/>
          <w:sz w:val="24"/>
          <w:szCs w:val="24"/>
        </w:rPr>
      </w:pPr>
      <w:r w:rsidRPr="00AB5448">
        <w:rPr>
          <w:rFonts w:ascii="Arial Narrow" w:eastAsia="Times New Roman" w:hAnsi="Arial Narrow" w:cs="Times New Roman"/>
          <w:sz w:val="24"/>
          <w:szCs w:val="24"/>
        </w:rPr>
        <w:t>Kebudayaan meliputi segala realisasi manusia, termasuk di dalamnya adalah karya sastra. Karya sastra merupakan hasil dari kreativitas manusia baik secara tertulis maupun secara lisan. Karya sastra yang tertulis misalnya prosa, cerita pendek, cerita bersambung, novel dan lain-lain, sedangkan karya sastra lisan adalah karya sastra yang diwariskan turun-temurun secara lisan, dan salah satu jenis karya sastra lisan adalah cerita rakyat. Kaitannya dengan ini Soeprapto (dalam Sudarsono, 1986: 42) menyatakan bahwa salah satu ciri yang membedakan cerita rakyat dengan kebudayaan yang lain adalah cara penyebaran maupun kelestariannya yang dilakukan secara lisan.</w:t>
      </w:r>
    </w:p>
    <w:p w:rsidR="00AB5448" w:rsidRPr="00AB5448" w:rsidRDefault="00AB5448" w:rsidP="00AB5448">
      <w:pPr>
        <w:pStyle w:val="ListParagraph"/>
        <w:spacing w:after="0" w:line="360" w:lineRule="auto"/>
        <w:ind w:firstLine="720"/>
        <w:jc w:val="both"/>
        <w:rPr>
          <w:rFonts w:ascii="Arial Narrow" w:eastAsia="Times New Roman" w:hAnsi="Arial Narrow" w:cs="Times New Roman"/>
          <w:sz w:val="24"/>
          <w:szCs w:val="24"/>
        </w:rPr>
      </w:pPr>
      <w:r w:rsidRPr="00AB5448">
        <w:rPr>
          <w:rFonts w:ascii="Arial Narrow" w:eastAsia="Times New Roman" w:hAnsi="Arial Narrow" w:cs="Times New Roman"/>
          <w:sz w:val="24"/>
          <w:szCs w:val="24"/>
        </w:rPr>
        <w:t>Karena penyebaran yang dilakukan secara lisan tersebut, maka cerita rakyat dapat dikatakan sebagai sastra lisan. Sastra lisan berupa cerita rakyat yang menjadi bahasan dalam artikel ini adalah cerita rakyat Bumi Angker yang berada di Desa Pengkol, Kecamatan Jatiroto, Kabupaten Wonogiri. Bumi Angker merupakan cerita rakyat yang sampai sekarang masih hidup dan berkembang di dalam masyarakat Pengkol khususnya dan masyarakat luas pada umumnya. Keberadaan cerita rakyat Bumi Angker sedikit banyak masih mempengaruhi pola pikir dan tingkah laku masyarakat pemiliknya. Masyarakat pemiliknya yakni masyarakat Desa Pengkol masih memperlakukan cerita maupun lokasi dimana cerita rakyat Bumi Angker berada dengan cara berbeda. Atau dengan kata lain masyarakat masih menyakralkan tempat tersebut. Masyarakat menganggap bahwa Bumi Angker masih memiliki sifat magis, memiliki kekuatan gaib yang tidak bisa dipandang secara fisik.</w:t>
      </w:r>
    </w:p>
    <w:p w:rsidR="00AB5448" w:rsidRDefault="00AB5448" w:rsidP="00AB5448">
      <w:pPr>
        <w:pStyle w:val="ListParagraph"/>
        <w:spacing w:after="0" w:line="360" w:lineRule="auto"/>
        <w:ind w:firstLine="720"/>
        <w:jc w:val="both"/>
        <w:rPr>
          <w:rFonts w:ascii="Arial Narrow" w:eastAsia="Times New Roman" w:hAnsi="Arial Narrow" w:cs="Times New Roman"/>
          <w:sz w:val="24"/>
          <w:szCs w:val="24"/>
        </w:rPr>
      </w:pPr>
      <w:r w:rsidRPr="00AB5448">
        <w:rPr>
          <w:rFonts w:ascii="Arial Narrow" w:eastAsia="Times New Roman" w:hAnsi="Arial Narrow" w:cs="Times New Roman"/>
          <w:sz w:val="24"/>
          <w:szCs w:val="24"/>
        </w:rPr>
        <w:t xml:space="preserve">Bukti jika masyarakat Desa Pengkol masih menyakralkan Bumi Angker diantaranya adalah masyarakat sekitar masih melakukan kegiatan </w:t>
      </w:r>
      <w:r w:rsidRPr="00AB5448">
        <w:rPr>
          <w:rFonts w:ascii="Arial Narrow" w:eastAsia="Times New Roman" w:hAnsi="Arial Narrow" w:cs="Times New Roman"/>
          <w:i/>
          <w:sz w:val="24"/>
          <w:szCs w:val="24"/>
        </w:rPr>
        <w:t>nyadran</w:t>
      </w:r>
      <w:r w:rsidRPr="00AB5448">
        <w:rPr>
          <w:rFonts w:ascii="Arial Narrow" w:eastAsia="Times New Roman" w:hAnsi="Arial Narrow" w:cs="Times New Roman"/>
          <w:sz w:val="24"/>
          <w:szCs w:val="24"/>
        </w:rPr>
        <w:t xml:space="preserve">. Kegiatan nyadran tersebut dilakukan oleh masyarakat setiap satu tahun sekali atau pada saat mereka mempunyai hajat seperti menikahkan anaknya, sunatan, dan lain sebagainya. Selain itu, masyarakat sekitar juga masih memiliki kepercayaan jika ada pejabat setingkat camat ke atas, maka tidak boleh melewati kawasan sekitar petilasan Bumi Angker tersebut. Dengan melihat aktivitas dan kepercayaan itu, maka timbul rasa penasaran untuk mengetahui lebih jauh bagaimana masyarakat Desa Pengkol memperlakukan kawasan Bumi Angker. </w:t>
      </w:r>
    </w:p>
    <w:p w:rsidR="0073618E" w:rsidRDefault="00AB5448" w:rsidP="00AB5448">
      <w:pPr>
        <w:pStyle w:val="ListParagraph"/>
        <w:spacing w:after="0" w:line="360" w:lineRule="auto"/>
        <w:ind w:firstLine="720"/>
        <w:jc w:val="both"/>
        <w:rPr>
          <w:rFonts w:ascii="Arial Narrow" w:hAnsi="Arial Narrow"/>
        </w:rPr>
      </w:pPr>
      <w:r w:rsidRPr="00AB5448">
        <w:rPr>
          <w:rFonts w:ascii="Arial Narrow" w:eastAsia="Times New Roman" w:hAnsi="Arial Narrow" w:cs="Times New Roman"/>
          <w:sz w:val="24"/>
          <w:szCs w:val="24"/>
        </w:rPr>
        <w:t>Berdasarkan latar belakang di atas, maka perlu diadakan sebuah penelitian untuk yang bersumber dari masyarakat pemiliknya secara langsung. Penelitian kecil yang berjudul,“</w:t>
      </w:r>
      <w:r w:rsidRPr="00AB5448">
        <w:rPr>
          <w:rFonts w:ascii="Arial Narrow" w:hAnsi="Arial Narrow" w:cs="Times New Roman"/>
          <w:b/>
          <w:sz w:val="24"/>
          <w:szCs w:val="24"/>
        </w:rPr>
        <w:t>Cerita</w:t>
      </w:r>
      <w:r w:rsidRPr="00AB5448">
        <w:rPr>
          <w:rFonts w:ascii="Arial Narrow" w:hAnsi="Arial Narrow"/>
        </w:rPr>
        <w:t xml:space="preserve"> </w:t>
      </w:r>
      <w:r w:rsidRPr="00AB5448">
        <w:rPr>
          <w:rFonts w:ascii="Arial Narrow" w:hAnsi="Arial Narrow" w:cs="Times New Roman"/>
          <w:b/>
          <w:sz w:val="24"/>
          <w:szCs w:val="24"/>
        </w:rPr>
        <w:t xml:space="preserve">Rakyat Bumi Angker di Desa Pengkol Kecamatan Jatiroto, Kabupaten Wonogiri Ditinjau dari Resepsi Masyarakat” </w:t>
      </w:r>
      <w:r w:rsidRPr="00AB5448">
        <w:rPr>
          <w:rFonts w:ascii="Arial Narrow" w:hAnsi="Arial Narrow" w:cs="Times New Roman"/>
          <w:sz w:val="24"/>
          <w:szCs w:val="24"/>
        </w:rPr>
        <w:t>ini diharapkan dapat mengetahui lebih dalam bagaimana pendapat masyarakat Desa Pengkol terhadap cerita rakyat Bumi Angker</w:t>
      </w:r>
      <w:r w:rsidR="00ED61F6" w:rsidRPr="00AB5448">
        <w:rPr>
          <w:rFonts w:ascii="Arial Narrow" w:hAnsi="Arial Narrow"/>
        </w:rPr>
        <w:t>.</w:t>
      </w:r>
    </w:p>
    <w:p w:rsidR="00AB5448" w:rsidRPr="00AB5448" w:rsidRDefault="00AB5448" w:rsidP="00AB5448">
      <w:pPr>
        <w:pStyle w:val="ListParagraph"/>
        <w:spacing w:after="0" w:line="360" w:lineRule="auto"/>
        <w:ind w:firstLine="720"/>
        <w:jc w:val="both"/>
        <w:rPr>
          <w:rFonts w:ascii="Arial Narrow" w:eastAsia="Times New Roman" w:hAnsi="Arial Narrow" w:cs="Times New Roman"/>
          <w:sz w:val="24"/>
          <w:szCs w:val="24"/>
        </w:rPr>
      </w:pPr>
    </w:p>
    <w:p w:rsidR="00CC13C0" w:rsidRPr="00802875" w:rsidRDefault="005D643F" w:rsidP="005D643F">
      <w:pPr>
        <w:pStyle w:val="Heading1"/>
        <w:numPr>
          <w:ilvl w:val="0"/>
          <w:numId w:val="0"/>
        </w:numPr>
        <w:spacing w:before="0"/>
        <w:ind w:left="360" w:hanging="360"/>
        <w:rPr>
          <w:b w:val="0"/>
          <w:i/>
          <w:sz w:val="22"/>
          <w:szCs w:val="22"/>
        </w:rPr>
      </w:pPr>
      <w:r>
        <w:rPr>
          <w:sz w:val="22"/>
          <w:szCs w:val="22"/>
        </w:rPr>
        <w:t>Metode Penelitian</w:t>
      </w:r>
      <w:r w:rsidR="00FA3FDB" w:rsidRPr="00802875">
        <w:rPr>
          <w:sz w:val="22"/>
          <w:szCs w:val="22"/>
          <w:lang w:val="en-GB"/>
        </w:rPr>
        <w:t xml:space="preserve"> </w:t>
      </w:r>
    </w:p>
    <w:p w:rsidR="00AB5448" w:rsidRPr="00AB5448" w:rsidRDefault="00AB5448" w:rsidP="00AB5448">
      <w:pPr>
        <w:pStyle w:val="ListParagraph"/>
        <w:numPr>
          <w:ilvl w:val="0"/>
          <w:numId w:val="31"/>
        </w:numPr>
        <w:spacing w:after="0" w:line="360" w:lineRule="auto"/>
        <w:rPr>
          <w:rFonts w:ascii="Arial Narrow" w:hAnsi="Arial Narrow" w:cs="Times New Roman"/>
          <w:b/>
          <w:sz w:val="24"/>
          <w:szCs w:val="24"/>
        </w:rPr>
      </w:pPr>
      <w:r w:rsidRPr="00AB5448">
        <w:rPr>
          <w:rFonts w:ascii="Arial Narrow" w:hAnsi="Arial Narrow" w:cs="Times New Roman"/>
          <w:b/>
          <w:sz w:val="24"/>
          <w:szCs w:val="24"/>
        </w:rPr>
        <w:t>Jenis Penelitian</w:t>
      </w:r>
    </w:p>
    <w:p w:rsidR="00AB5448" w:rsidRPr="00AB5448" w:rsidRDefault="00AB5448" w:rsidP="00AB5448">
      <w:pPr>
        <w:pStyle w:val="ListParagraph"/>
        <w:spacing w:after="0" w:line="360" w:lineRule="auto"/>
        <w:ind w:firstLine="720"/>
        <w:jc w:val="both"/>
        <w:rPr>
          <w:rFonts w:ascii="Arial Narrow" w:hAnsi="Arial Narrow" w:cs="Times New Roman"/>
          <w:sz w:val="24"/>
          <w:szCs w:val="24"/>
        </w:rPr>
      </w:pPr>
      <w:r w:rsidRPr="00AB5448">
        <w:rPr>
          <w:rFonts w:ascii="Arial Narrow" w:hAnsi="Arial Narrow" w:cs="Times New Roman"/>
          <w:sz w:val="24"/>
          <w:szCs w:val="24"/>
        </w:rPr>
        <w:t xml:space="preserve">Penelitian ini merupakan jenis penelitian kualitatif, yaitu jenis penelitian yang menghasilkan data-data tertulis atau lisan tentang orang-orang dan perilaku yang diamati. Sugiyono (2014: 8) menyatakan bahwa metode penelitian kualitatif karena data yaang dikummpulkan serta analisisnya mengandung sifat kualitatif. </w:t>
      </w:r>
    </w:p>
    <w:p w:rsidR="00AB5448" w:rsidRPr="00AB5448" w:rsidRDefault="00AB5448" w:rsidP="00AB5448">
      <w:pPr>
        <w:pStyle w:val="ListParagraph"/>
        <w:numPr>
          <w:ilvl w:val="0"/>
          <w:numId w:val="31"/>
        </w:numPr>
        <w:spacing w:after="0" w:line="360" w:lineRule="auto"/>
        <w:rPr>
          <w:rFonts w:ascii="Arial Narrow" w:hAnsi="Arial Narrow" w:cs="Times New Roman"/>
          <w:b/>
          <w:sz w:val="24"/>
          <w:szCs w:val="24"/>
        </w:rPr>
      </w:pPr>
      <w:r w:rsidRPr="00AB5448">
        <w:rPr>
          <w:rFonts w:ascii="Arial Narrow" w:hAnsi="Arial Narrow" w:cs="Times New Roman"/>
          <w:b/>
          <w:sz w:val="24"/>
          <w:szCs w:val="24"/>
        </w:rPr>
        <w:t>Tempat Penelitian</w:t>
      </w:r>
    </w:p>
    <w:p w:rsidR="00AB5448" w:rsidRPr="00AB5448" w:rsidRDefault="00AB5448" w:rsidP="00AB5448">
      <w:pPr>
        <w:pStyle w:val="ListParagraph"/>
        <w:spacing w:after="0" w:line="360" w:lineRule="auto"/>
        <w:ind w:firstLine="720"/>
        <w:jc w:val="both"/>
        <w:rPr>
          <w:rFonts w:ascii="Arial Narrow" w:hAnsi="Arial Narrow" w:cs="Times New Roman"/>
          <w:sz w:val="24"/>
          <w:szCs w:val="24"/>
        </w:rPr>
      </w:pPr>
      <w:r w:rsidRPr="00AB5448">
        <w:rPr>
          <w:rFonts w:ascii="Arial Narrow" w:hAnsi="Arial Narrow" w:cs="Times New Roman"/>
          <w:sz w:val="24"/>
          <w:szCs w:val="24"/>
        </w:rPr>
        <w:t>Penelitian dilakukan di Desa Pengkol, Kecamatan Jatiroto, Kabupaten Wonogiri.</w:t>
      </w:r>
    </w:p>
    <w:p w:rsidR="00AB5448" w:rsidRPr="00AB5448" w:rsidRDefault="00AB5448" w:rsidP="00AB5448">
      <w:pPr>
        <w:pStyle w:val="ListParagraph"/>
        <w:numPr>
          <w:ilvl w:val="0"/>
          <w:numId w:val="31"/>
        </w:numPr>
        <w:spacing w:after="0" w:line="360" w:lineRule="auto"/>
        <w:rPr>
          <w:rFonts w:ascii="Arial Narrow" w:hAnsi="Arial Narrow" w:cs="Times New Roman"/>
          <w:b/>
          <w:sz w:val="24"/>
          <w:szCs w:val="24"/>
        </w:rPr>
      </w:pPr>
      <w:r w:rsidRPr="00AB5448">
        <w:rPr>
          <w:rFonts w:ascii="Arial Narrow" w:hAnsi="Arial Narrow" w:cs="Times New Roman"/>
          <w:b/>
          <w:sz w:val="24"/>
          <w:szCs w:val="24"/>
        </w:rPr>
        <w:t>Objek Penelitian</w:t>
      </w:r>
    </w:p>
    <w:p w:rsidR="00AB5448" w:rsidRPr="00AB5448" w:rsidRDefault="00AB5448" w:rsidP="00AB5448">
      <w:pPr>
        <w:pStyle w:val="ListParagraph"/>
        <w:spacing w:after="0" w:line="360" w:lineRule="auto"/>
        <w:ind w:firstLine="720"/>
        <w:jc w:val="both"/>
        <w:rPr>
          <w:rFonts w:ascii="Arial Narrow" w:eastAsia="Times New Roman" w:hAnsi="Arial Narrow"/>
          <w:sz w:val="24"/>
        </w:rPr>
      </w:pPr>
      <w:r w:rsidRPr="00AB5448">
        <w:rPr>
          <w:rFonts w:ascii="Arial Narrow" w:eastAsia="Times New Roman" w:hAnsi="Arial Narrow"/>
          <w:sz w:val="24"/>
        </w:rPr>
        <w:t xml:space="preserve">Objek penelitian yang akan dianalisis dalam penelitian ini adalah bentuk, sejarah, dan resepsi </w:t>
      </w:r>
      <w:r w:rsidRPr="00AB5448">
        <w:rPr>
          <w:rFonts w:ascii="Arial Narrow" w:hAnsi="Arial Narrow" w:cs="Times New Roman"/>
          <w:sz w:val="24"/>
          <w:szCs w:val="24"/>
        </w:rPr>
        <w:t>masyarakat</w:t>
      </w:r>
      <w:r w:rsidRPr="00AB5448">
        <w:rPr>
          <w:rFonts w:ascii="Arial Narrow" w:eastAsia="Times New Roman" w:hAnsi="Arial Narrow"/>
          <w:sz w:val="24"/>
        </w:rPr>
        <w:t xml:space="preserve"> terhadap cerita rakyat Bumi Angker.</w:t>
      </w:r>
    </w:p>
    <w:p w:rsidR="00AB5448" w:rsidRPr="00AB5448" w:rsidRDefault="00AB5448" w:rsidP="00AB5448">
      <w:pPr>
        <w:pStyle w:val="ListParagraph"/>
        <w:numPr>
          <w:ilvl w:val="0"/>
          <w:numId w:val="31"/>
        </w:numPr>
        <w:spacing w:after="0" w:line="360" w:lineRule="auto"/>
        <w:rPr>
          <w:rFonts w:ascii="Arial Narrow" w:hAnsi="Arial Narrow" w:cs="Times New Roman"/>
          <w:b/>
          <w:sz w:val="24"/>
          <w:szCs w:val="24"/>
        </w:rPr>
      </w:pPr>
      <w:r w:rsidRPr="00AB5448">
        <w:rPr>
          <w:rFonts w:ascii="Arial Narrow" w:hAnsi="Arial Narrow" w:cs="Times New Roman"/>
          <w:b/>
          <w:sz w:val="24"/>
          <w:szCs w:val="24"/>
        </w:rPr>
        <w:t>Data dan Sumber Data</w:t>
      </w:r>
    </w:p>
    <w:p w:rsidR="00AB5448" w:rsidRPr="00AB5448" w:rsidRDefault="00AB5448" w:rsidP="00AB5448">
      <w:pPr>
        <w:pStyle w:val="ListParagraph"/>
        <w:numPr>
          <w:ilvl w:val="0"/>
          <w:numId w:val="32"/>
        </w:numPr>
        <w:spacing w:after="0" w:line="360" w:lineRule="auto"/>
        <w:ind w:left="1080"/>
        <w:rPr>
          <w:rFonts w:ascii="Arial Narrow" w:hAnsi="Arial Narrow" w:cs="Times New Roman"/>
          <w:sz w:val="24"/>
          <w:szCs w:val="24"/>
        </w:rPr>
      </w:pPr>
      <w:r w:rsidRPr="00AB5448">
        <w:rPr>
          <w:rFonts w:ascii="Arial Narrow" w:hAnsi="Arial Narrow" w:cs="Times New Roman"/>
          <w:sz w:val="24"/>
          <w:szCs w:val="24"/>
        </w:rPr>
        <w:t xml:space="preserve">Data </w:t>
      </w:r>
    </w:p>
    <w:p w:rsidR="00AB5448" w:rsidRPr="00AB5448" w:rsidRDefault="00AB5448" w:rsidP="00AB5448">
      <w:pPr>
        <w:pStyle w:val="ListParagraph"/>
        <w:spacing w:after="0" w:line="360" w:lineRule="auto"/>
        <w:ind w:left="1080"/>
        <w:jc w:val="both"/>
        <w:rPr>
          <w:rFonts w:ascii="Arial Narrow" w:eastAsia="Times New Roman" w:hAnsi="Arial Narrow"/>
          <w:sz w:val="24"/>
        </w:rPr>
      </w:pPr>
      <w:r w:rsidRPr="00AB5448">
        <w:rPr>
          <w:rFonts w:ascii="Arial Narrow" w:eastAsia="Times New Roman" w:hAnsi="Arial Narrow"/>
          <w:sz w:val="24"/>
        </w:rPr>
        <w:t xml:space="preserve">Kata dan tindakan orang-orang yang diamati atau diwawancarai merupakan sumber data utama, baik melalui catatan tertulis maupun data rekaman (Moleong, 2013: 122). Data pada dasarnya merupakan bahan mentah yang dikumpulkan oleh peneliti dari dunia yang dipelajarinya (Sutopo, 2006: 73). Adapun data dalam penelitian ini berupa informasi tentang bentuk, sejarah, dan resepsi masyarakat terhadap cerita rakyat Bumi Angker. </w:t>
      </w:r>
    </w:p>
    <w:p w:rsidR="00AB5448" w:rsidRPr="00AB5448" w:rsidRDefault="00AB5448" w:rsidP="00AB5448">
      <w:pPr>
        <w:pStyle w:val="ListParagraph"/>
        <w:numPr>
          <w:ilvl w:val="0"/>
          <w:numId w:val="32"/>
        </w:numPr>
        <w:spacing w:after="0" w:line="360" w:lineRule="auto"/>
        <w:ind w:left="1080"/>
        <w:rPr>
          <w:rFonts w:ascii="Arial Narrow" w:hAnsi="Arial Narrow" w:cs="Times New Roman"/>
          <w:sz w:val="24"/>
          <w:szCs w:val="24"/>
        </w:rPr>
      </w:pPr>
      <w:r w:rsidRPr="00AB5448">
        <w:rPr>
          <w:rFonts w:ascii="Arial Narrow" w:hAnsi="Arial Narrow" w:cs="Times New Roman"/>
          <w:sz w:val="24"/>
          <w:szCs w:val="24"/>
        </w:rPr>
        <w:t>Sumber Data</w:t>
      </w:r>
    </w:p>
    <w:p w:rsidR="00AB5448" w:rsidRPr="00AB5448" w:rsidRDefault="00AB5448" w:rsidP="00AB5448">
      <w:pPr>
        <w:pStyle w:val="ListParagraph"/>
        <w:spacing w:after="0" w:line="360" w:lineRule="auto"/>
        <w:ind w:left="1080"/>
        <w:jc w:val="both"/>
        <w:rPr>
          <w:rFonts w:ascii="Arial Narrow" w:eastAsia="Times New Roman" w:hAnsi="Arial Narrow"/>
          <w:sz w:val="24"/>
        </w:rPr>
      </w:pPr>
      <w:r w:rsidRPr="00AB5448">
        <w:rPr>
          <w:rFonts w:ascii="Arial Narrow" w:eastAsia="Times New Roman" w:hAnsi="Arial Narrow"/>
          <w:sz w:val="24"/>
        </w:rPr>
        <w:t>Sumber data dalam penelitian ini meliputi:</w:t>
      </w:r>
    </w:p>
    <w:p w:rsidR="00AB5448" w:rsidRPr="00AB5448" w:rsidRDefault="00AB5448" w:rsidP="00AB5448">
      <w:pPr>
        <w:pStyle w:val="ListParagraph"/>
        <w:numPr>
          <w:ilvl w:val="0"/>
          <w:numId w:val="33"/>
        </w:numPr>
        <w:spacing w:after="0" w:line="360" w:lineRule="auto"/>
        <w:ind w:left="1440"/>
        <w:jc w:val="both"/>
        <w:rPr>
          <w:rFonts w:ascii="Arial Narrow" w:hAnsi="Arial Narrow" w:cs="Times New Roman"/>
          <w:sz w:val="24"/>
          <w:szCs w:val="24"/>
        </w:rPr>
      </w:pPr>
      <w:r w:rsidRPr="00AB5448">
        <w:rPr>
          <w:rFonts w:ascii="Arial Narrow" w:hAnsi="Arial Narrow" w:cs="Times New Roman"/>
          <w:sz w:val="24"/>
          <w:szCs w:val="24"/>
        </w:rPr>
        <w:t xml:space="preserve">Sumber data primer adalah sumber data asli, sumber data utama peneliti. Sumber data primer dalam penelitian ini yaitu data langsung yang diperoleh dari informan (narasumber), yakni juru kunci dan masyarakat sekitar. </w:t>
      </w:r>
    </w:p>
    <w:p w:rsidR="00AB5448" w:rsidRPr="00AB5448" w:rsidRDefault="00AB5448" w:rsidP="00AB5448">
      <w:pPr>
        <w:pStyle w:val="ListParagraph"/>
        <w:numPr>
          <w:ilvl w:val="0"/>
          <w:numId w:val="33"/>
        </w:numPr>
        <w:spacing w:after="0" w:line="360" w:lineRule="auto"/>
        <w:ind w:left="1440"/>
        <w:jc w:val="both"/>
        <w:rPr>
          <w:rFonts w:ascii="Arial Narrow" w:hAnsi="Arial Narrow" w:cs="Times New Roman"/>
          <w:sz w:val="24"/>
          <w:szCs w:val="24"/>
        </w:rPr>
      </w:pPr>
      <w:r w:rsidRPr="00AB5448">
        <w:rPr>
          <w:rFonts w:ascii="Arial Narrow" w:hAnsi="Arial Narrow" w:cs="Times New Roman"/>
          <w:sz w:val="24"/>
          <w:szCs w:val="24"/>
        </w:rPr>
        <w:t>Sumber data sekunder adalah sumber data yang berkedudukan sebagai penunjang data utama. Sumber data sekunder dalam penelitian ini meliputi aktivitas warga, tempat/ petilasan Bumi Angker.</w:t>
      </w:r>
    </w:p>
    <w:p w:rsidR="00AB5448" w:rsidRPr="00AB5448" w:rsidRDefault="00AB5448" w:rsidP="00AB5448">
      <w:pPr>
        <w:pStyle w:val="ListParagraph"/>
        <w:numPr>
          <w:ilvl w:val="0"/>
          <w:numId w:val="31"/>
        </w:numPr>
        <w:spacing w:after="0" w:line="360" w:lineRule="auto"/>
        <w:rPr>
          <w:rFonts w:ascii="Arial Narrow" w:hAnsi="Arial Narrow" w:cs="Times New Roman"/>
          <w:b/>
          <w:sz w:val="24"/>
          <w:szCs w:val="24"/>
        </w:rPr>
      </w:pPr>
      <w:r w:rsidRPr="00AB5448">
        <w:rPr>
          <w:rFonts w:ascii="Arial Narrow" w:hAnsi="Arial Narrow" w:cs="Times New Roman"/>
          <w:b/>
          <w:sz w:val="24"/>
          <w:szCs w:val="24"/>
        </w:rPr>
        <w:t>Teknik Pengumpulan Data</w:t>
      </w:r>
    </w:p>
    <w:p w:rsidR="00AB5448" w:rsidRPr="00AB5448" w:rsidRDefault="00AB5448" w:rsidP="00AB5448">
      <w:pPr>
        <w:pStyle w:val="ListParagraph"/>
        <w:spacing w:after="0" w:line="360" w:lineRule="auto"/>
        <w:ind w:firstLine="720"/>
        <w:jc w:val="both"/>
        <w:rPr>
          <w:rFonts w:ascii="Arial Narrow" w:eastAsia="Times New Roman" w:hAnsi="Arial Narrow"/>
          <w:sz w:val="24"/>
        </w:rPr>
      </w:pPr>
      <w:r w:rsidRPr="00AB5448">
        <w:rPr>
          <w:rFonts w:ascii="Arial Narrow" w:eastAsia="Times New Roman" w:hAnsi="Arial Narrow"/>
          <w:sz w:val="24"/>
        </w:rPr>
        <w:t xml:space="preserve">Sesuai dengan </w:t>
      </w:r>
      <w:r w:rsidRPr="00AB5448">
        <w:rPr>
          <w:rFonts w:ascii="Arial Narrow" w:hAnsi="Arial Narrow" w:cs="Times New Roman"/>
          <w:sz w:val="24"/>
          <w:szCs w:val="24"/>
        </w:rPr>
        <w:t>bentuk</w:t>
      </w:r>
      <w:r w:rsidRPr="00AB5448">
        <w:rPr>
          <w:rFonts w:ascii="Arial Narrow" w:eastAsia="Times New Roman" w:hAnsi="Arial Narrow"/>
          <w:sz w:val="24"/>
        </w:rPr>
        <w:t xml:space="preserve"> penelitian dan sumber data, teknik pengumpulan data yang dimanfaatkan dalam penelitian ini sebagai berikut.</w:t>
      </w:r>
    </w:p>
    <w:p w:rsidR="00AB5448" w:rsidRPr="00AB5448" w:rsidRDefault="00AB5448" w:rsidP="00AB5448">
      <w:pPr>
        <w:pStyle w:val="ListParagraph"/>
        <w:numPr>
          <w:ilvl w:val="0"/>
          <w:numId w:val="34"/>
        </w:numPr>
        <w:spacing w:after="0" w:line="360" w:lineRule="auto"/>
        <w:ind w:left="1080"/>
        <w:jc w:val="both"/>
        <w:rPr>
          <w:rFonts w:ascii="Arial Narrow" w:hAnsi="Arial Narrow" w:cs="Times New Roman"/>
          <w:sz w:val="24"/>
          <w:szCs w:val="24"/>
        </w:rPr>
      </w:pPr>
      <w:r w:rsidRPr="00AB5448">
        <w:rPr>
          <w:rFonts w:ascii="Arial Narrow" w:hAnsi="Arial Narrow" w:cs="Times New Roman"/>
          <w:sz w:val="24"/>
          <w:szCs w:val="24"/>
        </w:rPr>
        <w:t xml:space="preserve">Wawancara </w:t>
      </w:r>
    </w:p>
    <w:p w:rsidR="00AB5448" w:rsidRPr="00AB5448" w:rsidRDefault="00AB5448" w:rsidP="00AB5448">
      <w:pPr>
        <w:pStyle w:val="ListParagraph"/>
        <w:spacing w:after="0" w:line="360" w:lineRule="auto"/>
        <w:ind w:left="1080"/>
        <w:jc w:val="both"/>
        <w:rPr>
          <w:rFonts w:ascii="Arial Narrow" w:eastAsia="Times New Roman" w:hAnsi="Arial Narrow"/>
          <w:sz w:val="24"/>
        </w:rPr>
      </w:pPr>
      <w:r w:rsidRPr="00AB5448">
        <w:rPr>
          <w:rFonts w:ascii="Arial Narrow" w:eastAsia="Times New Roman" w:hAnsi="Arial Narrow"/>
          <w:sz w:val="24"/>
        </w:rPr>
        <w:lastRenderedPageBreak/>
        <w:t>Wawancara adalah teknik mengumpulkan data, yang digunakan peneliti untuk mendapatkan keterangan-keterangan lisan melalui bercakap-cakap dan berhadapan muka dengan orang yang dapat memberikan keterangan pada sipeneliti (Mardalis, 2006: 64). Informan yang dapat memberikan keterangan secara langsung dalam penelitian ini antara lain juru kunci, dan masyarakat sekitar.</w:t>
      </w:r>
    </w:p>
    <w:p w:rsidR="00AB5448" w:rsidRPr="00AB5448" w:rsidRDefault="00AB5448" w:rsidP="00AB5448">
      <w:pPr>
        <w:pStyle w:val="ListParagraph"/>
        <w:numPr>
          <w:ilvl w:val="0"/>
          <w:numId w:val="34"/>
        </w:numPr>
        <w:spacing w:after="0" w:line="360" w:lineRule="auto"/>
        <w:ind w:left="1080"/>
        <w:jc w:val="both"/>
        <w:rPr>
          <w:rFonts w:ascii="Arial Narrow" w:hAnsi="Arial Narrow" w:cs="Times New Roman"/>
          <w:sz w:val="24"/>
          <w:szCs w:val="24"/>
        </w:rPr>
      </w:pPr>
      <w:r w:rsidRPr="00AB5448">
        <w:rPr>
          <w:rFonts w:ascii="Arial Narrow" w:hAnsi="Arial Narrow" w:cs="Times New Roman"/>
          <w:sz w:val="24"/>
          <w:szCs w:val="24"/>
        </w:rPr>
        <w:t>Observasi</w:t>
      </w:r>
    </w:p>
    <w:p w:rsidR="00AB5448" w:rsidRPr="00AB5448" w:rsidRDefault="00AB5448" w:rsidP="00AB5448">
      <w:pPr>
        <w:pStyle w:val="ListParagraph"/>
        <w:spacing w:after="0" w:line="360" w:lineRule="auto"/>
        <w:ind w:left="1080"/>
        <w:jc w:val="both"/>
        <w:rPr>
          <w:rFonts w:ascii="Arial Narrow" w:eastAsia="Times New Roman" w:hAnsi="Arial Narrow"/>
          <w:sz w:val="24"/>
        </w:rPr>
      </w:pPr>
      <w:r w:rsidRPr="00AB5448">
        <w:rPr>
          <w:rFonts w:ascii="Arial Narrow" w:eastAsia="Times New Roman" w:hAnsi="Arial Narrow"/>
          <w:sz w:val="24"/>
        </w:rPr>
        <w:t>Kegiatan observasi yang dilakukan adalah dengan mengunjungi tempat atau menyaksikan benda-benda fisik yang bekaitan dengan cerita rakyat Bumi Angker.</w:t>
      </w:r>
    </w:p>
    <w:p w:rsidR="00AB5448" w:rsidRPr="00AB5448" w:rsidRDefault="00AB5448" w:rsidP="00AB5448">
      <w:pPr>
        <w:pStyle w:val="ListParagraph"/>
        <w:numPr>
          <w:ilvl w:val="0"/>
          <w:numId w:val="34"/>
        </w:numPr>
        <w:spacing w:after="0" w:line="360" w:lineRule="auto"/>
        <w:ind w:left="1080"/>
        <w:jc w:val="both"/>
        <w:rPr>
          <w:rFonts w:ascii="Arial Narrow" w:hAnsi="Arial Narrow" w:cs="Times New Roman"/>
          <w:sz w:val="24"/>
          <w:szCs w:val="24"/>
        </w:rPr>
      </w:pPr>
      <w:r w:rsidRPr="00AB5448">
        <w:rPr>
          <w:rFonts w:ascii="Arial Narrow" w:hAnsi="Arial Narrow" w:cs="Times New Roman"/>
          <w:sz w:val="24"/>
          <w:szCs w:val="24"/>
        </w:rPr>
        <w:t xml:space="preserve">Dokumentasi </w:t>
      </w:r>
    </w:p>
    <w:p w:rsidR="00AB5448" w:rsidRPr="00AB5448" w:rsidRDefault="00AB5448" w:rsidP="00AB5448">
      <w:pPr>
        <w:pStyle w:val="ListParagraph"/>
        <w:spacing w:after="0" w:line="360" w:lineRule="auto"/>
        <w:ind w:left="1080"/>
        <w:jc w:val="both"/>
        <w:rPr>
          <w:rFonts w:ascii="Arial Narrow" w:eastAsia="Times New Roman" w:hAnsi="Arial Narrow"/>
          <w:sz w:val="24"/>
        </w:rPr>
      </w:pPr>
      <w:r w:rsidRPr="00AB5448">
        <w:rPr>
          <w:rFonts w:ascii="Arial Narrow" w:eastAsia="Times New Roman" w:hAnsi="Arial Narrow"/>
          <w:sz w:val="24"/>
        </w:rPr>
        <w:t>Dokumentasi adalah cara mengumpulkan data dengan menggunakan dokumen dan arsip. Basuki (dalam Puspitasari, 2007: 32) menyebutkan bahwa penelitian akan lebih mudah dan dapat bertahan lama jika diadakan perekaman, baik itu dalam bentuk foto, buku, maupun perekaman suara. Semua itu yang disebut dokumen, sedangkan dokumentasi adalah kegiatan yang menyangkut dokumen. Tujuan dari dokumentasi adalah menyelenggarakan kegiatan dokumenter dalam memilih informasi yang dibawa oleh berbagai wahana dan butir pengetahuan. Dokumen yang dikumpulkan harus utuh dan mutakhir.</w:t>
      </w:r>
    </w:p>
    <w:p w:rsidR="00AB5448" w:rsidRPr="00AB5448" w:rsidRDefault="00AB5448" w:rsidP="00AB5448">
      <w:pPr>
        <w:pStyle w:val="ListParagraph"/>
        <w:spacing w:after="0" w:line="360" w:lineRule="auto"/>
        <w:ind w:left="1080"/>
        <w:jc w:val="both"/>
        <w:rPr>
          <w:rFonts w:ascii="Arial Narrow" w:eastAsia="Times New Roman" w:hAnsi="Arial Narrow"/>
          <w:sz w:val="24"/>
        </w:rPr>
      </w:pPr>
      <w:r w:rsidRPr="00AB5448">
        <w:rPr>
          <w:rFonts w:ascii="Arial Narrow" w:eastAsia="Times New Roman" w:hAnsi="Arial Narrow"/>
          <w:sz w:val="24"/>
        </w:rPr>
        <w:t>Adapun wujud dokumentasi dalam penelitian ini adalah rekaman terhadap pawang cerita (juru kunci) dan masyarakat yang dilakukan dengan recorder, dan foto lokasi.</w:t>
      </w:r>
    </w:p>
    <w:p w:rsidR="00AB5448" w:rsidRPr="00AB5448" w:rsidRDefault="00AB5448" w:rsidP="00AB5448">
      <w:pPr>
        <w:pStyle w:val="ListParagraph"/>
        <w:numPr>
          <w:ilvl w:val="0"/>
          <w:numId w:val="31"/>
        </w:numPr>
        <w:spacing w:after="0" w:line="360" w:lineRule="auto"/>
        <w:rPr>
          <w:rFonts w:ascii="Arial Narrow" w:hAnsi="Arial Narrow" w:cs="Times New Roman"/>
          <w:b/>
          <w:sz w:val="24"/>
          <w:szCs w:val="24"/>
        </w:rPr>
      </w:pPr>
      <w:r w:rsidRPr="00AB5448">
        <w:rPr>
          <w:rFonts w:ascii="Arial Narrow" w:hAnsi="Arial Narrow" w:cs="Times New Roman"/>
          <w:b/>
          <w:sz w:val="24"/>
          <w:szCs w:val="24"/>
        </w:rPr>
        <w:t>Validitas Data</w:t>
      </w:r>
    </w:p>
    <w:p w:rsidR="00AB5448" w:rsidRPr="00AB5448" w:rsidRDefault="00AB5448" w:rsidP="00AB5448">
      <w:pPr>
        <w:pStyle w:val="ListParagraph"/>
        <w:spacing w:after="0" w:line="360" w:lineRule="auto"/>
        <w:ind w:firstLine="720"/>
        <w:jc w:val="both"/>
        <w:rPr>
          <w:rFonts w:ascii="Arial Narrow" w:eastAsia="Times New Roman" w:hAnsi="Arial Narrow"/>
          <w:sz w:val="24"/>
        </w:rPr>
      </w:pPr>
      <w:r w:rsidRPr="00AB5448">
        <w:rPr>
          <w:rFonts w:ascii="Arial Narrow" w:eastAsia="Times New Roman" w:hAnsi="Arial Narrow"/>
          <w:sz w:val="24"/>
        </w:rPr>
        <w:t xml:space="preserve">Untuk menjamin validitas/keabsahan data dalam penelitian ini dilakukan dengan cara triangulasi data, yaitu </w:t>
      </w:r>
      <w:r w:rsidRPr="00AB5448">
        <w:rPr>
          <w:rFonts w:ascii="Arial Narrow" w:eastAsia="Times New Roman" w:hAnsi="Arial Narrow"/>
          <w:i/>
          <w:sz w:val="24"/>
        </w:rPr>
        <w:t>cross chek</w:t>
      </w:r>
      <w:r w:rsidRPr="00AB5448">
        <w:rPr>
          <w:rFonts w:ascii="Arial Narrow" w:eastAsia="Times New Roman" w:hAnsi="Arial Narrow"/>
          <w:sz w:val="24"/>
        </w:rPr>
        <w:t xml:space="preserve"> antara data yang satu dengan data yang lain. Moleong (</w:t>
      </w:r>
      <w:r w:rsidRPr="00AB5448">
        <w:rPr>
          <w:rFonts w:ascii="Arial Narrow" w:hAnsi="Arial Narrow" w:cs="Times New Roman"/>
          <w:sz w:val="24"/>
          <w:szCs w:val="24"/>
        </w:rPr>
        <w:t>2013</w:t>
      </w:r>
      <w:r w:rsidRPr="00AB5448">
        <w:rPr>
          <w:rFonts w:ascii="Arial Narrow" w:eastAsia="Times New Roman" w:hAnsi="Arial Narrow"/>
          <w:sz w:val="24"/>
        </w:rPr>
        <w:t>: 178) menyatakan bahwa teknik pemeriksaan keabsahan data dengan memanfaatkan sesuatu di luar data itu untuk keperluan pengecekan atau sebagai pembanding terhadap data itu. Dengan menggunakan triangulasi data, akan diperiksa kebenaran data dengan menggunakan pembanding antara data dari sumber data yang satu dengan sumber data yang lain sehingga keabsahan dan kekbenaran data akan diuji oleh sumber data yang berbeda.</w:t>
      </w:r>
    </w:p>
    <w:p w:rsidR="00AB5448" w:rsidRPr="00AB5448" w:rsidRDefault="00AB5448" w:rsidP="00AB5448">
      <w:pPr>
        <w:pStyle w:val="ListParagraph"/>
        <w:numPr>
          <w:ilvl w:val="0"/>
          <w:numId w:val="31"/>
        </w:numPr>
        <w:spacing w:after="0" w:line="360" w:lineRule="auto"/>
        <w:rPr>
          <w:rFonts w:ascii="Arial Narrow" w:hAnsi="Arial Narrow" w:cs="Times New Roman"/>
          <w:b/>
          <w:sz w:val="24"/>
          <w:szCs w:val="24"/>
        </w:rPr>
      </w:pPr>
      <w:r w:rsidRPr="00AB5448">
        <w:rPr>
          <w:rFonts w:ascii="Arial Narrow" w:hAnsi="Arial Narrow" w:cs="Times New Roman"/>
          <w:b/>
          <w:sz w:val="24"/>
          <w:szCs w:val="24"/>
        </w:rPr>
        <w:t>Teknik Analisis Data</w:t>
      </w:r>
    </w:p>
    <w:p w:rsidR="00AB5448" w:rsidRPr="00AB5448" w:rsidRDefault="00AB5448" w:rsidP="00AB5448">
      <w:pPr>
        <w:pStyle w:val="ListParagraph"/>
        <w:spacing w:after="0" w:line="360" w:lineRule="auto"/>
        <w:ind w:firstLine="720"/>
        <w:jc w:val="both"/>
        <w:rPr>
          <w:rFonts w:ascii="Arial Narrow" w:eastAsia="Times New Roman" w:hAnsi="Arial Narrow"/>
          <w:sz w:val="24"/>
        </w:rPr>
      </w:pPr>
      <w:r w:rsidRPr="00AB5448">
        <w:rPr>
          <w:rFonts w:ascii="Arial Narrow" w:eastAsia="Times New Roman" w:hAnsi="Arial Narrow"/>
          <w:sz w:val="24"/>
        </w:rPr>
        <w:t xml:space="preserve">Analisis data menurut Patton (dalam Moleong, 2013: 103) adalah proses mengatur urutan data, mengorganisasikannya ke dalam suatu pola, kategori, dan satuan uraian dasar. Teknik analisis data dalam penelitian ini bersifat kualitatif. Penelitian kualitatif menekankan pada analisis induktif, yaitu data yang dikumpulkan bukan dimaksudkan untuk </w:t>
      </w:r>
      <w:r w:rsidRPr="00AB5448">
        <w:rPr>
          <w:rFonts w:ascii="Arial Narrow" w:eastAsia="Times New Roman" w:hAnsi="Arial Narrow"/>
          <w:sz w:val="24"/>
        </w:rPr>
        <w:lastRenderedPageBreak/>
        <w:t>mendukung/menolak hipotesis yang telah disusun sebelum penelitian ini dimulai, tetapi abstraksi disusun sebagai kekhususan yang telah terkumpul pada data yang dilaksanakan secara teliti. Teori dikembangkan dimulai di lapangan, studi dari data yang terpisah-pisah dan atas bukti-bukti yang terkumpul saling berkaitan (Sutopo, 2006: 39).</w:t>
      </w:r>
    </w:p>
    <w:p w:rsidR="00AB5448" w:rsidRPr="00AB5448" w:rsidRDefault="00AB5448" w:rsidP="00AB5448">
      <w:pPr>
        <w:pStyle w:val="ListParagraph"/>
        <w:spacing w:after="0" w:line="360" w:lineRule="auto"/>
        <w:ind w:firstLine="720"/>
        <w:jc w:val="both"/>
        <w:rPr>
          <w:rFonts w:ascii="Arial Narrow" w:hAnsi="Arial Narrow" w:cs="Times New Roman"/>
          <w:sz w:val="24"/>
          <w:szCs w:val="24"/>
        </w:rPr>
      </w:pPr>
      <w:r w:rsidRPr="00AB5448">
        <w:rPr>
          <w:rFonts w:ascii="Arial Narrow" w:eastAsia="Times New Roman" w:hAnsi="Arial Narrow"/>
          <w:sz w:val="24"/>
        </w:rPr>
        <w:t>Pada penelitian ini proses analisis akan dilakukan dengan menggunakan model analisis interaktif. Menurut Miles dan Huberman (dalam Sutopo, 2006: 186), dalam model analisis interaktif terdiri dari tiga kemampuan analisis, yaitu reduksi data, sajian data, penarikan simpulan/verifikasinya, aktivitasnya dilakukan dalam bentuk interaktif dengan proses pengumpulan data sebagai suatu proses siklus. Dalam proses ini peneliti aktivitasnya tetap bergerak diantara komponen analisis dengan pengumpulan datanya selama proses pengumpulan data masih berlangsung. Kemudian selanjutnya peneliti hanya bergerak diantara tiga komponen analisis tersebut setelah pengumpulan data selesai pada setiap unitnya dengan menggunakan waktu yang masih tersisa dalam penelitian ini. Proses interaktif dapat digambarkan skema sebagai berikut (Sutopo, 2006: 189).</w:t>
      </w:r>
    </w:p>
    <w:p w:rsidR="00ED61F6" w:rsidRDefault="008739BE" w:rsidP="000D6A1D">
      <w:pPr>
        <w:pStyle w:val="BodyText"/>
        <w:rPr>
          <w:lang w:val="id-ID"/>
        </w:rPr>
      </w:pPr>
      <w:r w:rsidRPr="008739BE">
        <w:rPr>
          <w:lang w:val="id-ID"/>
        </w:rPr>
        <w:t>.</w:t>
      </w:r>
    </w:p>
    <w:p w:rsidR="00FD4000" w:rsidRPr="00FD4000" w:rsidRDefault="005D643F" w:rsidP="005D643F">
      <w:pPr>
        <w:pStyle w:val="Heading1"/>
        <w:numPr>
          <w:ilvl w:val="0"/>
          <w:numId w:val="0"/>
        </w:numPr>
        <w:ind w:left="360" w:hanging="360"/>
        <w:rPr>
          <w:sz w:val="22"/>
          <w:szCs w:val="22"/>
        </w:rPr>
      </w:pPr>
      <w:r>
        <w:rPr>
          <w:sz w:val="22"/>
          <w:szCs w:val="22"/>
        </w:rPr>
        <w:t>Hasil dan Pembahasan</w:t>
      </w:r>
    </w:p>
    <w:p w:rsidR="00FD4000" w:rsidRPr="00FD4000" w:rsidRDefault="00FD4000" w:rsidP="00FD4000">
      <w:pPr>
        <w:pStyle w:val="ListParagraph"/>
        <w:numPr>
          <w:ilvl w:val="0"/>
          <w:numId w:val="35"/>
        </w:numPr>
        <w:spacing w:after="0" w:line="360" w:lineRule="auto"/>
        <w:jc w:val="both"/>
        <w:rPr>
          <w:rFonts w:ascii="Arial Narrow" w:hAnsi="Arial Narrow" w:cs="Times New Roman"/>
          <w:b/>
          <w:sz w:val="24"/>
          <w:szCs w:val="24"/>
        </w:rPr>
      </w:pPr>
      <w:r w:rsidRPr="00FD4000">
        <w:rPr>
          <w:rFonts w:ascii="Arial Narrow" w:hAnsi="Arial Narrow" w:cs="Times New Roman"/>
          <w:b/>
          <w:sz w:val="24"/>
          <w:szCs w:val="24"/>
        </w:rPr>
        <w:t>Bentuk cerita rakyat Bumi Angker yang terdapat di Desa Pengkol, Kecamatan Jatiroto, Kabupaten Wonogiri.</w:t>
      </w:r>
    </w:p>
    <w:p w:rsidR="00FD4000" w:rsidRPr="00FD4000" w:rsidRDefault="00FD4000" w:rsidP="00FD4000">
      <w:pPr>
        <w:pStyle w:val="ListParagraph"/>
        <w:spacing w:after="0" w:line="360" w:lineRule="auto"/>
        <w:ind w:firstLine="720"/>
        <w:jc w:val="both"/>
        <w:rPr>
          <w:rFonts w:ascii="Arial Narrow" w:hAnsi="Arial Narrow" w:cs="Times New Roman"/>
          <w:sz w:val="24"/>
          <w:szCs w:val="24"/>
        </w:rPr>
      </w:pPr>
      <w:r w:rsidRPr="00FD4000">
        <w:rPr>
          <w:rFonts w:ascii="Arial Narrow" w:hAnsi="Arial Narrow" w:cs="Times New Roman"/>
          <w:sz w:val="24"/>
          <w:szCs w:val="24"/>
        </w:rPr>
        <w:t xml:space="preserve">Bentuk cerita rakyat Bumi Angker di Desa Pengkol, Kecamatan Jatiroto, Kabupaten Wonogiri yaitu berbentuk fisik dan berbentuk cerita. Berikut ini penjelasan mengenai bentuk cerita rakyat Bumi Angker tersebut. </w:t>
      </w:r>
    </w:p>
    <w:p w:rsidR="00FD4000" w:rsidRPr="00FD4000" w:rsidRDefault="00FD4000" w:rsidP="00FD4000">
      <w:pPr>
        <w:pStyle w:val="ListParagraph"/>
        <w:numPr>
          <w:ilvl w:val="0"/>
          <w:numId w:val="36"/>
        </w:numPr>
        <w:spacing w:after="0" w:line="360" w:lineRule="auto"/>
        <w:ind w:left="1080"/>
        <w:jc w:val="both"/>
        <w:rPr>
          <w:rFonts w:ascii="Arial Narrow" w:hAnsi="Arial Narrow" w:cs="Times New Roman"/>
          <w:sz w:val="24"/>
          <w:szCs w:val="24"/>
        </w:rPr>
      </w:pPr>
      <w:r w:rsidRPr="00FD4000">
        <w:rPr>
          <w:rFonts w:ascii="Arial Narrow" w:hAnsi="Arial Narrow" w:cs="Times New Roman"/>
          <w:sz w:val="24"/>
          <w:szCs w:val="24"/>
        </w:rPr>
        <w:t xml:space="preserve">Bentuk Fisik Cerita Rakyat Bumi Angker </w:t>
      </w:r>
    </w:p>
    <w:p w:rsidR="00FD4000" w:rsidRPr="00FD4000" w:rsidRDefault="00FD4000" w:rsidP="00FD4000">
      <w:pPr>
        <w:pStyle w:val="ListParagraph"/>
        <w:numPr>
          <w:ilvl w:val="0"/>
          <w:numId w:val="37"/>
        </w:numPr>
        <w:spacing w:after="0" w:line="360" w:lineRule="auto"/>
        <w:ind w:left="1440"/>
        <w:jc w:val="both"/>
        <w:rPr>
          <w:rFonts w:ascii="Arial Narrow" w:hAnsi="Arial Narrow" w:cs="Times New Roman"/>
          <w:sz w:val="24"/>
          <w:szCs w:val="24"/>
        </w:rPr>
      </w:pPr>
      <w:r w:rsidRPr="00FD4000">
        <w:rPr>
          <w:rFonts w:ascii="Arial Narrow" w:hAnsi="Arial Narrow" w:cs="Times New Roman"/>
          <w:sz w:val="24"/>
          <w:szCs w:val="24"/>
        </w:rPr>
        <w:t xml:space="preserve">Petilasan </w:t>
      </w:r>
    </w:p>
    <w:p w:rsidR="00FD4000" w:rsidRPr="00FD4000" w:rsidRDefault="00FD4000" w:rsidP="00FD4000">
      <w:pPr>
        <w:pStyle w:val="ListParagraph"/>
        <w:spacing w:after="0" w:line="360" w:lineRule="auto"/>
        <w:ind w:left="1440" w:firstLine="720"/>
        <w:jc w:val="both"/>
        <w:rPr>
          <w:rFonts w:ascii="Arial Narrow" w:hAnsi="Arial Narrow" w:cs="Times New Roman"/>
          <w:sz w:val="24"/>
          <w:szCs w:val="24"/>
        </w:rPr>
      </w:pPr>
      <w:r w:rsidRPr="00FD4000">
        <w:rPr>
          <w:rFonts w:ascii="Arial Narrow" w:hAnsi="Arial Narrow" w:cs="Times New Roman"/>
          <w:sz w:val="24"/>
          <w:szCs w:val="24"/>
        </w:rPr>
        <w:t xml:space="preserve">Bumi Angker merupakan salah satu tempat atau lokasi yang terdapat di Desa Pengkol, Kecamatan Jatiroto, Kabupaten Wonogiri. Luasnya wilayah Bumi Angker meliputi empat dusun, yaitu Dusun Pengkol, Dusun Pundung Sewu, Dusun Tugu, dan Dusun Wates. </w:t>
      </w:r>
    </w:p>
    <w:p w:rsidR="00FD4000" w:rsidRPr="00FD4000" w:rsidRDefault="00FD4000" w:rsidP="00FD4000">
      <w:pPr>
        <w:pStyle w:val="ListParagraph"/>
        <w:spacing w:after="0" w:line="360" w:lineRule="auto"/>
        <w:ind w:left="1440" w:firstLine="720"/>
        <w:jc w:val="both"/>
        <w:rPr>
          <w:rFonts w:ascii="Arial Narrow" w:hAnsi="Arial Narrow" w:cs="Times New Roman"/>
          <w:sz w:val="24"/>
          <w:szCs w:val="24"/>
        </w:rPr>
      </w:pPr>
      <w:r w:rsidRPr="00FD4000">
        <w:rPr>
          <w:rFonts w:ascii="Arial Narrow" w:hAnsi="Arial Narrow" w:cs="Times New Roman"/>
          <w:sz w:val="24"/>
          <w:szCs w:val="24"/>
        </w:rPr>
        <w:t xml:space="preserve">Wilayah Bumi Angker sama dengan tempat lainnya. Di tempat tersebut juga terdapat pepohonan, pekarangan, persawahan, maupun perumahan penduduk. Namun yang membedakan antara kawasan Bumi Angker dengan kawasan lainnya adalah adanya kepercayaan masyarakat terhadap mitos yang terdapat di dalam wilayah Bumi Angker tersebut. Kepercayaan tersebut dipercayai oleh masyarakat terdahulu sampai dengan masyarakat sekarang ini. </w:t>
      </w:r>
    </w:p>
    <w:p w:rsidR="00FD4000" w:rsidRPr="00FD4000" w:rsidRDefault="00FD4000" w:rsidP="00FD4000">
      <w:pPr>
        <w:pStyle w:val="ListParagraph"/>
        <w:spacing w:after="0" w:line="360" w:lineRule="auto"/>
        <w:ind w:left="1440" w:firstLine="720"/>
        <w:jc w:val="both"/>
        <w:rPr>
          <w:rFonts w:ascii="Arial Narrow" w:hAnsi="Arial Narrow" w:cs="Times New Roman"/>
          <w:sz w:val="24"/>
          <w:szCs w:val="24"/>
        </w:rPr>
      </w:pPr>
      <w:r w:rsidRPr="00FD4000">
        <w:rPr>
          <w:rFonts w:ascii="Arial Narrow" w:hAnsi="Arial Narrow" w:cs="Times New Roman"/>
          <w:sz w:val="24"/>
          <w:szCs w:val="24"/>
        </w:rPr>
        <w:lastRenderedPageBreak/>
        <w:t>Di wilayah Bumi Angker terdapat tempat yang dipercaya oleh masyarakat sekitar sebagai  petilasan Pangeran Kajoran dari Keraton Surakarta Hadiningrat. Pangeran Kajoran menurut kepercayaan masyarakat Desa Pengkol merupakan putra mahkota Keraton Surakarta.</w:t>
      </w:r>
    </w:p>
    <w:p w:rsidR="00FD4000" w:rsidRPr="00FD4000" w:rsidRDefault="00FD4000" w:rsidP="00FD4000">
      <w:pPr>
        <w:pStyle w:val="ListParagraph"/>
        <w:spacing w:after="0" w:line="360" w:lineRule="auto"/>
        <w:ind w:left="1440" w:firstLine="720"/>
        <w:jc w:val="both"/>
        <w:rPr>
          <w:rFonts w:ascii="Arial Narrow" w:hAnsi="Arial Narrow" w:cs="Times New Roman"/>
          <w:sz w:val="24"/>
          <w:szCs w:val="24"/>
        </w:rPr>
      </w:pPr>
      <w:r w:rsidRPr="00FD4000">
        <w:rPr>
          <w:rFonts w:ascii="Arial Narrow" w:hAnsi="Arial Narrow" w:cs="Times New Roman"/>
          <w:sz w:val="24"/>
          <w:szCs w:val="24"/>
        </w:rPr>
        <w:t>Menurut kepercayaan masyarakat Pengkol, di tempat tersebut Pangeran Kajoran melakukan tapa brata, dengan cara bersemedi untuk beberapa saat, memohon petunjuk kepada Tuhan YME. Pangeran Kajoran yang seharusnya mendapatkan kedudukan/ pangkat jabatan di Keraton Surakarta Hadiningrat. Namun akhirnya apa yang seharusnya Ia dapatkan tersebut tidak dapat Ia peroleh, karena ternyata jabatan itu diberikan kepada orang lain, yaitu putra dari selir Baginda Raja. Karena kecewa berat, akhirnya Pangeran Kajoran pergi dari keraton, mengembara untuk menemukan tempat yang pas mencari petunjuk dari Tuhan YME.</w:t>
      </w:r>
    </w:p>
    <w:p w:rsidR="00FD4000" w:rsidRPr="00FD4000" w:rsidRDefault="00FD4000" w:rsidP="00FD4000">
      <w:pPr>
        <w:pStyle w:val="ListParagraph"/>
        <w:spacing w:after="0" w:line="360" w:lineRule="auto"/>
        <w:ind w:left="1440" w:firstLine="720"/>
        <w:jc w:val="both"/>
        <w:rPr>
          <w:rFonts w:ascii="Arial Narrow" w:hAnsi="Arial Narrow" w:cs="Times New Roman"/>
          <w:sz w:val="24"/>
          <w:szCs w:val="24"/>
        </w:rPr>
      </w:pPr>
      <w:r w:rsidRPr="00FD4000">
        <w:rPr>
          <w:rFonts w:ascii="Arial Narrow" w:hAnsi="Arial Narrow" w:cs="Times New Roman"/>
          <w:sz w:val="24"/>
          <w:szCs w:val="24"/>
        </w:rPr>
        <w:t>Akhirnya Pangeran Kajoran sampai di Desa Pengkol. Karena mungkin begitu kecewanya dengan keputusan ayahanda yang memberikan jabatan kepada saudara dari istri selir, Pangeran Kajoran di Desa Pengkol tersebut dengan serta merta mengucapkan sumpah, bahwasannya kawasan yang menjadi tempat semedinya tersebut menjadi kawasan terlarang bagi pejabat keraton atau pejabat setingkat camat. Berikut ini gambar yang dipercaya oleh masyarakat merupakan tempat di mana Pangeran Kajoran melakukan semedi, meminta petunjuk kepada Tuhan YME.</w:t>
      </w:r>
    </w:p>
    <w:p w:rsidR="00FD4000" w:rsidRPr="00FD4000" w:rsidRDefault="00FD4000" w:rsidP="00FD4000">
      <w:pPr>
        <w:spacing w:after="0" w:line="360" w:lineRule="auto"/>
        <w:jc w:val="both"/>
        <w:rPr>
          <w:rFonts w:ascii="Arial Narrow" w:hAnsi="Arial Narrow"/>
          <w:sz w:val="24"/>
          <w:szCs w:val="24"/>
        </w:rPr>
      </w:pPr>
    </w:p>
    <w:p w:rsidR="00FD4000" w:rsidRPr="00FD4000" w:rsidRDefault="00FD4000" w:rsidP="00FD4000">
      <w:pPr>
        <w:pStyle w:val="ListParagraph"/>
        <w:numPr>
          <w:ilvl w:val="0"/>
          <w:numId w:val="37"/>
        </w:numPr>
        <w:spacing w:after="0" w:line="360" w:lineRule="auto"/>
        <w:ind w:left="1440"/>
        <w:jc w:val="both"/>
        <w:rPr>
          <w:rFonts w:ascii="Arial Narrow" w:hAnsi="Arial Narrow" w:cs="Times New Roman"/>
          <w:sz w:val="24"/>
          <w:szCs w:val="24"/>
        </w:rPr>
      </w:pPr>
      <w:r w:rsidRPr="00FD4000">
        <w:rPr>
          <w:rFonts w:ascii="Arial Narrow" w:hAnsi="Arial Narrow" w:cs="Times New Roman"/>
          <w:sz w:val="24"/>
          <w:szCs w:val="24"/>
        </w:rPr>
        <w:t>Batas Wilayah</w:t>
      </w:r>
    </w:p>
    <w:p w:rsidR="00FD4000" w:rsidRPr="00FD4000" w:rsidRDefault="00FD4000" w:rsidP="00FD4000">
      <w:pPr>
        <w:pStyle w:val="ListParagraph"/>
        <w:spacing w:after="0" w:line="360" w:lineRule="auto"/>
        <w:ind w:left="1440" w:firstLine="720"/>
        <w:jc w:val="both"/>
        <w:rPr>
          <w:rFonts w:ascii="Arial Narrow" w:hAnsi="Arial Narrow" w:cs="Times New Roman"/>
          <w:sz w:val="24"/>
          <w:szCs w:val="24"/>
        </w:rPr>
      </w:pPr>
      <w:r w:rsidRPr="00FD4000">
        <w:rPr>
          <w:rFonts w:ascii="Arial Narrow" w:hAnsi="Arial Narrow" w:cs="Times New Roman"/>
          <w:sz w:val="24"/>
          <w:szCs w:val="24"/>
        </w:rPr>
        <w:t>Batas wilayah antara kawasan Bumi Angker dengan kawasan yang tidak termasuk dalam Bumi Angker terdiri dari sungai dan jalan. Berikut penjalasan mengenai batas wilayah tersebut.</w:t>
      </w:r>
    </w:p>
    <w:p w:rsidR="00FD4000" w:rsidRPr="00FD4000" w:rsidRDefault="00FD4000" w:rsidP="00FD4000">
      <w:pPr>
        <w:pStyle w:val="ListParagraph"/>
        <w:numPr>
          <w:ilvl w:val="0"/>
          <w:numId w:val="38"/>
        </w:numPr>
        <w:spacing w:after="0" w:line="360" w:lineRule="auto"/>
        <w:ind w:left="1800"/>
        <w:jc w:val="both"/>
        <w:rPr>
          <w:rFonts w:ascii="Arial Narrow" w:hAnsi="Arial Narrow" w:cs="Times New Roman"/>
          <w:sz w:val="24"/>
          <w:szCs w:val="24"/>
        </w:rPr>
      </w:pPr>
      <w:r w:rsidRPr="00FD4000">
        <w:rPr>
          <w:rFonts w:ascii="Arial Narrow" w:hAnsi="Arial Narrow" w:cs="Times New Roman"/>
          <w:sz w:val="24"/>
          <w:szCs w:val="24"/>
        </w:rPr>
        <w:t>Sungai</w:t>
      </w:r>
    </w:p>
    <w:p w:rsidR="00FD4000" w:rsidRPr="00FD4000" w:rsidRDefault="00FD4000" w:rsidP="00FD4000">
      <w:pPr>
        <w:pStyle w:val="ListParagraph"/>
        <w:spacing w:after="0" w:line="360" w:lineRule="auto"/>
        <w:ind w:left="1800"/>
        <w:jc w:val="both"/>
        <w:rPr>
          <w:rFonts w:ascii="Arial Narrow" w:hAnsi="Arial Narrow" w:cs="Times New Roman"/>
          <w:sz w:val="24"/>
          <w:szCs w:val="24"/>
        </w:rPr>
      </w:pPr>
      <w:r w:rsidRPr="00FD4000">
        <w:rPr>
          <w:rFonts w:ascii="Arial Narrow" w:hAnsi="Arial Narrow" w:cs="Times New Roman"/>
          <w:sz w:val="24"/>
          <w:szCs w:val="24"/>
        </w:rPr>
        <w:t>Batas wilayah Bumi Angker sebelah Barat yaitu Sungai Nglasep. Sungai Nglasep tersebut merupakan batas antara Desa Pengkol dengan Desa Cangkring sekaligus sebagai batas wilayah Bumi Angker dengan kawasan yang tidak termasuk Bumi Angker di sebelah Barat.</w:t>
      </w:r>
    </w:p>
    <w:p w:rsidR="00FD4000" w:rsidRPr="00FD4000" w:rsidRDefault="00FD4000" w:rsidP="00FD4000">
      <w:pPr>
        <w:pStyle w:val="ListParagraph"/>
        <w:numPr>
          <w:ilvl w:val="0"/>
          <w:numId w:val="38"/>
        </w:numPr>
        <w:spacing w:after="0" w:line="360" w:lineRule="auto"/>
        <w:ind w:left="1800"/>
        <w:jc w:val="both"/>
        <w:rPr>
          <w:rFonts w:ascii="Arial Narrow" w:hAnsi="Arial Narrow" w:cs="Times New Roman"/>
          <w:sz w:val="24"/>
          <w:szCs w:val="24"/>
        </w:rPr>
      </w:pPr>
      <w:r w:rsidRPr="00FD4000">
        <w:rPr>
          <w:rFonts w:ascii="Arial Narrow" w:hAnsi="Arial Narrow" w:cs="Times New Roman"/>
          <w:sz w:val="24"/>
          <w:szCs w:val="24"/>
        </w:rPr>
        <w:t xml:space="preserve">Jalan </w:t>
      </w:r>
    </w:p>
    <w:p w:rsidR="00FD4000" w:rsidRPr="00FD4000" w:rsidRDefault="00FD4000" w:rsidP="00FD4000">
      <w:pPr>
        <w:pStyle w:val="ListParagraph"/>
        <w:spacing w:after="0" w:line="360" w:lineRule="auto"/>
        <w:ind w:left="1800"/>
        <w:jc w:val="both"/>
        <w:rPr>
          <w:rFonts w:ascii="Arial Narrow" w:hAnsi="Arial Narrow" w:cs="Times New Roman"/>
          <w:sz w:val="24"/>
          <w:szCs w:val="24"/>
        </w:rPr>
      </w:pPr>
      <w:r w:rsidRPr="00FD4000">
        <w:rPr>
          <w:rFonts w:ascii="Arial Narrow" w:hAnsi="Arial Narrow" w:cs="Times New Roman"/>
          <w:sz w:val="24"/>
          <w:szCs w:val="24"/>
        </w:rPr>
        <w:lastRenderedPageBreak/>
        <w:t xml:space="preserve">Jalan yang berfungsi sebagai batas wilayah kawasan Bumi Angker degan wilayah yang bukan kawasan Bumi Angker yaitu terdapat di sebelah Utara, Timur, dan Selatan. </w:t>
      </w:r>
    </w:p>
    <w:p w:rsidR="00FD4000" w:rsidRPr="00FD4000" w:rsidRDefault="00FD4000" w:rsidP="00FD4000">
      <w:pPr>
        <w:pStyle w:val="ListParagraph"/>
        <w:spacing w:after="0" w:line="360" w:lineRule="auto"/>
        <w:ind w:left="1800"/>
        <w:jc w:val="both"/>
        <w:rPr>
          <w:rFonts w:ascii="Arial Narrow" w:hAnsi="Arial Narrow" w:cs="Times New Roman"/>
          <w:sz w:val="24"/>
          <w:szCs w:val="24"/>
        </w:rPr>
      </w:pPr>
    </w:p>
    <w:p w:rsidR="00FD4000" w:rsidRPr="00FD4000" w:rsidRDefault="00FD4000" w:rsidP="00FD4000">
      <w:pPr>
        <w:pStyle w:val="ListParagraph"/>
        <w:numPr>
          <w:ilvl w:val="0"/>
          <w:numId w:val="36"/>
        </w:numPr>
        <w:spacing w:after="0" w:line="360" w:lineRule="auto"/>
        <w:ind w:left="1080"/>
        <w:jc w:val="both"/>
        <w:rPr>
          <w:rFonts w:ascii="Arial Narrow" w:hAnsi="Arial Narrow" w:cs="Times New Roman"/>
          <w:sz w:val="24"/>
          <w:szCs w:val="24"/>
        </w:rPr>
      </w:pPr>
      <w:r w:rsidRPr="00FD4000">
        <w:rPr>
          <w:rFonts w:ascii="Arial Narrow" w:hAnsi="Arial Narrow" w:cs="Times New Roman"/>
          <w:sz w:val="24"/>
          <w:szCs w:val="24"/>
        </w:rPr>
        <w:t>Bentuk Cerita, Cerita Rakyat Bumi Angker</w:t>
      </w:r>
    </w:p>
    <w:p w:rsidR="00FD4000" w:rsidRPr="00FD4000" w:rsidRDefault="00FD4000" w:rsidP="00FD4000">
      <w:pPr>
        <w:pStyle w:val="ListParagraph"/>
        <w:spacing w:after="0" w:line="360" w:lineRule="auto"/>
        <w:ind w:left="1077" w:firstLine="720"/>
        <w:jc w:val="both"/>
        <w:rPr>
          <w:rFonts w:ascii="Arial Narrow" w:hAnsi="Arial Narrow" w:cs="Times New Roman"/>
          <w:sz w:val="24"/>
          <w:szCs w:val="24"/>
        </w:rPr>
      </w:pPr>
      <w:r w:rsidRPr="00FD4000">
        <w:rPr>
          <w:rFonts w:ascii="Arial Narrow" w:hAnsi="Arial Narrow" w:cs="Times New Roman"/>
          <w:sz w:val="24"/>
          <w:szCs w:val="24"/>
        </w:rPr>
        <w:t xml:space="preserve">Wilayah Desa Pengkol disebut sebagai kawasan Bumi Angker karena berawal dari kepercayaan masyarakat terhadap cerita orang terdahulu beserta kejadian-kejadian yang menimpa pejabat setelah melewati kawasan Bumi Angker. Kejadian yang menimpa para pejabat setingkat camat ke atas itu diantaranya adalah di pindah tugas, diturunkan pangkatnya, bahkan ada yang sakit kerasa sampai meninggal dunia.  Dengan adanya kejadian-kejadian yang menimpa para pejabat itulah akhirnya tumbuh suatu kepercayaan  masyarakat terhadap kawasan tersebut, yang selanjutnya di sebut dengan Bumi Angker. </w:t>
      </w:r>
    </w:p>
    <w:p w:rsidR="00FD4000" w:rsidRPr="00FD4000" w:rsidRDefault="00FD4000" w:rsidP="00FD4000">
      <w:pPr>
        <w:pStyle w:val="ListParagraph"/>
        <w:spacing w:after="0" w:line="360" w:lineRule="auto"/>
        <w:ind w:left="1077" w:firstLine="720"/>
        <w:jc w:val="both"/>
        <w:rPr>
          <w:rFonts w:ascii="Arial Narrow" w:hAnsi="Arial Narrow" w:cs="Times New Roman"/>
          <w:sz w:val="24"/>
          <w:szCs w:val="24"/>
        </w:rPr>
      </w:pPr>
    </w:p>
    <w:p w:rsidR="00FD4000" w:rsidRPr="00FD4000" w:rsidRDefault="00FD4000" w:rsidP="00FD4000">
      <w:pPr>
        <w:pStyle w:val="ListParagraph"/>
        <w:numPr>
          <w:ilvl w:val="0"/>
          <w:numId w:val="35"/>
        </w:numPr>
        <w:spacing w:after="0" w:line="360" w:lineRule="auto"/>
        <w:jc w:val="both"/>
        <w:rPr>
          <w:rFonts w:ascii="Arial Narrow" w:hAnsi="Arial Narrow" w:cs="Times New Roman"/>
          <w:b/>
          <w:sz w:val="24"/>
          <w:szCs w:val="24"/>
        </w:rPr>
      </w:pPr>
      <w:r w:rsidRPr="00FD4000">
        <w:rPr>
          <w:rFonts w:ascii="Arial Narrow" w:hAnsi="Arial Narrow" w:cs="Times New Roman"/>
          <w:b/>
          <w:sz w:val="24"/>
          <w:szCs w:val="24"/>
        </w:rPr>
        <w:t>Sejarah cerita rakyat Bumi Angker yang terdapat di Desa Pengkol, Kecamatan Jatiroto, Kabupaten Wonogiri.</w:t>
      </w:r>
    </w:p>
    <w:p w:rsidR="00FD4000" w:rsidRPr="00FD4000" w:rsidRDefault="00FD4000" w:rsidP="00FD4000">
      <w:pPr>
        <w:pStyle w:val="ListParagraph"/>
        <w:spacing w:after="0" w:line="360" w:lineRule="auto"/>
        <w:ind w:firstLine="720"/>
        <w:jc w:val="both"/>
        <w:rPr>
          <w:rFonts w:ascii="Arial Narrow" w:hAnsi="Arial Narrow" w:cs="Times New Roman"/>
          <w:sz w:val="24"/>
          <w:szCs w:val="24"/>
        </w:rPr>
      </w:pPr>
      <w:r w:rsidRPr="00FD4000">
        <w:rPr>
          <w:rFonts w:ascii="Arial Narrow" w:hAnsi="Arial Narrow" w:cs="Times New Roman"/>
          <w:sz w:val="24"/>
          <w:szCs w:val="24"/>
        </w:rPr>
        <w:t xml:space="preserve">Wilayah Desa Pengkol di sebut sebagai kawasan Bumi Angker karena pada jaman dahulu ada salah satu putra Keraton Surakarta yaitu Pangeran Kajoran yang seharusnya menjadi raja di Keraton Surakarta namun takdir berkehendak lain. Pangeran Kajoran tidak dapat menjadi raja, kursi raja diserahkan kepada saudara dari istri selir Baginda Raja. Sehingga hal tersebut menjadikan Pangeran Kajoran marah dan akhirnya keluar dari keraton, mengembara mencari ketenangan dan petunjuk dari Tuhan YME. </w:t>
      </w:r>
    </w:p>
    <w:p w:rsidR="00FD4000" w:rsidRPr="00FD4000" w:rsidRDefault="00FD4000" w:rsidP="00FD4000">
      <w:pPr>
        <w:pStyle w:val="ListParagraph"/>
        <w:spacing w:after="0" w:line="360" w:lineRule="auto"/>
        <w:ind w:firstLine="720"/>
        <w:jc w:val="both"/>
        <w:rPr>
          <w:rFonts w:ascii="Arial Narrow" w:hAnsi="Arial Narrow"/>
          <w:sz w:val="24"/>
          <w:szCs w:val="24"/>
        </w:rPr>
      </w:pPr>
      <w:r w:rsidRPr="00FD4000">
        <w:rPr>
          <w:rFonts w:ascii="Arial Narrow" w:hAnsi="Arial Narrow" w:cs="Times New Roman"/>
          <w:sz w:val="24"/>
          <w:szCs w:val="24"/>
        </w:rPr>
        <w:t>Pangeran Kajoran sampailah di wilayah yang sekarang disebut sebagai Desa Pengkol. Di salah satu tempat yang berada di wilayah Desa Pengkol tersebut, Pangeran Kajoran menyepi, bersemedi, memohon petunjuk  dari Tuhan YME. Karena mungkin rasa tidak suka terhadap apa yang telah menimpa dirinya, suatu ketika Pangeran Kajoran mengucapkan sumpah yang berbunyi, “</w:t>
      </w:r>
      <w:r w:rsidRPr="00FD4000">
        <w:rPr>
          <w:rFonts w:ascii="Arial Narrow" w:hAnsi="Arial Narrow"/>
          <w:i/>
          <w:sz w:val="24"/>
          <w:szCs w:val="24"/>
        </w:rPr>
        <w:t>Mbesuk menawa ana rejaning jaman, ing papan kene sapa wae nayaka praja utawa kerabat keraton sing ngambah bumi anggonku semedi iki kudu nemahi kaya aku</w:t>
      </w:r>
      <w:r w:rsidRPr="00FD4000">
        <w:rPr>
          <w:rFonts w:ascii="Arial Narrow" w:hAnsi="Arial Narrow"/>
          <w:sz w:val="24"/>
          <w:szCs w:val="24"/>
        </w:rPr>
        <w:t xml:space="preserve">”. </w:t>
      </w:r>
    </w:p>
    <w:p w:rsidR="00FD4000" w:rsidRPr="00FD4000" w:rsidRDefault="00FD4000" w:rsidP="00FD4000">
      <w:pPr>
        <w:pStyle w:val="ListParagraph"/>
        <w:spacing w:after="0" w:line="360" w:lineRule="auto"/>
        <w:ind w:firstLine="720"/>
        <w:jc w:val="both"/>
        <w:rPr>
          <w:rFonts w:ascii="Arial Narrow" w:hAnsi="Arial Narrow"/>
          <w:sz w:val="24"/>
          <w:szCs w:val="24"/>
        </w:rPr>
      </w:pPr>
      <w:r w:rsidRPr="00FD4000">
        <w:rPr>
          <w:rFonts w:ascii="Arial Narrow" w:hAnsi="Arial Narrow"/>
          <w:sz w:val="24"/>
          <w:szCs w:val="24"/>
        </w:rPr>
        <w:t xml:space="preserve">Karena mungkin sumpah serapah yang diucapkan oleh Pangeran Kajoran tersebut dikabulkan oleh Tuhan YME, sampai sekarang kawasan yang berada di Desa Pengkol tersebut disebut sebagai Bumi Angker. Alasan penamaan Bumi Angker bukan tanpa dasar, namun karena memang banyak kejadian yang menimpa para pejabat setingkat camat ke </w:t>
      </w:r>
      <w:r w:rsidRPr="00FD4000">
        <w:rPr>
          <w:rFonts w:ascii="Arial Narrow" w:hAnsi="Arial Narrow"/>
          <w:sz w:val="24"/>
          <w:szCs w:val="24"/>
        </w:rPr>
        <w:lastRenderedPageBreak/>
        <w:t xml:space="preserve">atas yang apabila berkunjung ke Desa Pengkol dan melewati/ memasuki kawasan Bumi Angker maka tidak lama jabatannya akan hilang, diturunkan pangkatnya, sakit, dan lain sebagainya. </w:t>
      </w:r>
    </w:p>
    <w:p w:rsidR="00FD4000" w:rsidRPr="00FD4000" w:rsidRDefault="00FD4000" w:rsidP="00FD4000">
      <w:pPr>
        <w:pStyle w:val="ListParagraph"/>
        <w:spacing w:after="0" w:line="360" w:lineRule="auto"/>
        <w:ind w:firstLine="720"/>
        <w:jc w:val="both"/>
        <w:rPr>
          <w:rFonts w:ascii="Arial Narrow" w:hAnsi="Arial Narrow" w:cs="Times New Roman"/>
          <w:sz w:val="24"/>
          <w:szCs w:val="24"/>
        </w:rPr>
      </w:pPr>
      <w:r w:rsidRPr="00FD4000">
        <w:rPr>
          <w:rFonts w:ascii="Arial Narrow" w:hAnsi="Arial Narrow"/>
          <w:sz w:val="24"/>
          <w:szCs w:val="24"/>
        </w:rPr>
        <w:t xml:space="preserve"> </w:t>
      </w:r>
    </w:p>
    <w:p w:rsidR="00FD4000" w:rsidRPr="00FD4000" w:rsidRDefault="00FD4000" w:rsidP="00FD4000">
      <w:pPr>
        <w:pStyle w:val="ListParagraph"/>
        <w:numPr>
          <w:ilvl w:val="0"/>
          <w:numId w:val="35"/>
        </w:numPr>
        <w:spacing w:after="0" w:line="360" w:lineRule="auto"/>
        <w:jc w:val="both"/>
        <w:rPr>
          <w:rFonts w:ascii="Arial Narrow" w:hAnsi="Arial Narrow" w:cs="Times New Roman"/>
          <w:b/>
          <w:sz w:val="24"/>
          <w:szCs w:val="24"/>
        </w:rPr>
      </w:pPr>
      <w:r w:rsidRPr="00FD4000">
        <w:rPr>
          <w:rFonts w:ascii="Arial Narrow" w:hAnsi="Arial Narrow" w:cs="Times New Roman"/>
          <w:b/>
          <w:sz w:val="24"/>
          <w:szCs w:val="24"/>
        </w:rPr>
        <w:t>Resepsi masyarakat terhadap cerita rakyat Bumi Angker yang terdapat di Desa Pengkol, Kecamatan Jatiroto, Kabupaten Wonogiri.</w:t>
      </w:r>
    </w:p>
    <w:p w:rsidR="00FD4000" w:rsidRPr="00FD4000" w:rsidRDefault="00FD4000" w:rsidP="00FD4000">
      <w:pPr>
        <w:pStyle w:val="ListParagraph"/>
        <w:spacing w:after="0" w:line="360" w:lineRule="auto"/>
        <w:jc w:val="both"/>
        <w:rPr>
          <w:rFonts w:ascii="Arial Narrow" w:hAnsi="Arial Narrow" w:cs="Times New Roman"/>
          <w:sz w:val="24"/>
          <w:szCs w:val="24"/>
        </w:rPr>
      </w:pPr>
      <w:r w:rsidRPr="00FD4000">
        <w:rPr>
          <w:rFonts w:ascii="Arial Narrow" w:hAnsi="Arial Narrow" w:cs="Times New Roman"/>
          <w:sz w:val="24"/>
          <w:szCs w:val="24"/>
        </w:rPr>
        <w:t>Resepsi masyarakat kepada cerita rakyat Bumi Angker ada 2, yaitu:</w:t>
      </w:r>
    </w:p>
    <w:p w:rsidR="00FD4000" w:rsidRPr="00FD4000" w:rsidRDefault="00FD4000" w:rsidP="00FD4000">
      <w:pPr>
        <w:pStyle w:val="ListParagraph"/>
        <w:numPr>
          <w:ilvl w:val="0"/>
          <w:numId w:val="39"/>
        </w:numPr>
        <w:spacing w:after="0" w:line="360" w:lineRule="auto"/>
        <w:ind w:left="1080"/>
        <w:jc w:val="both"/>
        <w:rPr>
          <w:rFonts w:ascii="Arial Narrow" w:hAnsi="Arial Narrow" w:cs="Times New Roman"/>
          <w:sz w:val="24"/>
          <w:szCs w:val="24"/>
        </w:rPr>
      </w:pPr>
      <w:r w:rsidRPr="00FD4000">
        <w:rPr>
          <w:rFonts w:ascii="Arial Narrow" w:hAnsi="Arial Narrow" w:cs="Times New Roman"/>
          <w:sz w:val="24"/>
          <w:szCs w:val="24"/>
        </w:rPr>
        <w:t>Larangan Terhadap Pejabat</w:t>
      </w:r>
    </w:p>
    <w:p w:rsidR="00FD4000" w:rsidRPr="00FD4000" w:rsidRDefault="00FD4000" w:rsidP="00FD4000">
      <w:pPr>
        <w:pStyle w:val="ListParagraph"/>
        <w:spacing w:after="0" w:line="360" w:lineRule="auto"/>
        <w:ind w:left="1077" w:firstLine="720"/>
        <w:jc w:val="both"/>
        <w:rPr>
          <w:rFonts w:ascii="Arial Narrow" w:hAnsi="Arial Narrow" w:cs="Times New Roman"/>
          <w:sz w:val="24"/>
          <w:szCs w:val="24"/>
        </w:rPr>
      </w:pPr>
      <w:r w:rsidRPr="00FD4000">
        <w:rPr>
          <w:rFonts w:ascii="Arial Narrow" w:hAnsi="Arial Narrow" w:cs="Times New Roman"/>
          <w:sz w:val="24"/>
          <w:szCs w:val="24"/>
        </w:rPr>
        <w:t xml:space="preserve">Berdasarkan hasil wawancara dengan juru kunci, kepala desa, tokoh masyarakat, dan masyarakat sekitar dapat di ketahui bahwa pejabat sekelas camat, materi polisi tidak diperbolehkan memasuki kawasan Bumi Angker. Jika masalah tersebut diabaikan, maka akibatnya akan mendapatkan hal-hal yang tidak baik terhadap kehidupan maupun jabatannya. Dari larangan itulah dapat diambil nilai bahwa orang hidup itu harus memiliki pantangan, apalagi yang hidupnya sebagai pejabat. Artinya sebagai orang yang bermasyarakat lebih-lebih sebagai pejabat harus bisa membedakan mana yang benar dan mana yang salah dan tidak boleh diterjang. </w:t>
      </w:r>
    </w:p>
    <w:p w:rsidR="00FD4000" w:rsidRPr="00FD4000" w:rsidRDefault="00FD4000" w:rsidP="00FD4000">
      <w:pPr>
        <w:pStyle w:val="ListParagraph"/>
        <w:numPr>
          <w:ilvl w:val="0"/>
          <w:numId w:val="39"/>
        </w:numPr>
        <w:spacing w:after="0" w:line="360" w:lineRule="auto"/>
        <w:ind w:left="1080"/>
        <w:jc w:val="both"/>
        <w:rPr>
          <w:rFonts w:ascii="Arial Narrow" w:hAnsi="Arial Narrow" w:cs="Times New Roman"/>
          <w:sz w:val="24"/>
          <w:szCs w:val="24"/>
        </w:rPr>
      </w:pPr>
      <w:r w:rsidRPr="00FD4000">
        <w:rPr>
          <w:rFonts w:ascii="Arial Narrow" w:hAnsi="Arial Narrow" w:cs="Times New Roman"/>
          <w:sz w:val="24"/>
          <w:szCs w:val="24"/>
        </w:rPr>
        <w:t>Larangan Ketika Berada di dalam Kawasan Bumi Angker</w:t>
      </w:r>
    </w:p>
    <w:p w:rsidR="00FD4000" w:rsidRPr="00FD4000" w:rsidRDefault="00FD4000" w:rsidP="00FD4000">
      <w:pPr>
        <w:pStyle w:val="ListParagraph"/>
        <w:spacing w:after="0" w:line="360" w:lineRule="auto"/>
        <w:ind w:left="1077" w:firstLine="720"/>
        <w:jc w:val="both"/>
        <w:rPr>
          <w:rFonts w:ascii="Arial Narrow" w:hAnsi="Arial Narrow" w:cs="Times New Roman"/>
          <w:sz w:val="24"/>
          <w:szCs w:val="24"/>
        </w:rPr>
      </w:pPr>
      <w:r w:rsidRPr="00FD4000">
        <w:rPr>
          <w:rFonts w:ascii="Arial Narrow" w:hAnsi="Arial Narrow" w:cs="Times New Roman"/>
          <w:sz w:val="24"/>
          <w:szCs w:val="24"/>
        </w:rPr>
        <w:t>Larangan kepada para pengunjung ketika berada di kawasan Bumi Angker, terutama saat berada di kawasan petilasan maka ia harus menjaga tingkah lakunya. Perkataannya harus di jaga, tidak diperbolehkan berkata kotor, menyumpahi terhadap tempat/ petilasan Bumi Angker. Pengunjung juga harus menjaga kebersihan petilasan Bumi Angker, tidak boleh membuang sampah sembarangan. Selain itu, pengunjung juga tidak diperbolehkan merusak apa saja yang terdapat di kawasan petilasan, termasuk merusak pepohonan. Jika hal tersebut di langgar, maka menurut kepercayaan masyarakat setempat, setelahnya akan terjadi hal buruk terhadap orang yang merusak kawasan petilasan Bumi Angker.</w:t>
      </w:r>
    </w:p>
    <w:p w:rsidR="00FD4000" w:rsidRPr="00FD4000" w:rsidRDefault="00FD4000" w:rsidP="00FD4000">
      <w:pPr>
        <w:spacing w:after="0" w:line="360" w:lineRule="auto"/>
        <w:jc w:val="both"/>
        <w:rPr>
          <w:rFonts w:ascii="Arial Narrow" w:hAnsi="Arial Narrow"/>
          <w:sz w:val="24"/>
          <w:szCs w:val="24"/>
        </w:rPr>
      </w:pPr>
    </w:p>
    <w:p w:rsidR="00FD4000" w:rsidRPr="00FD4000" w:rsidRDefault="00FD4000" w:rsidP="00FD4000">
      <w:pPr>
        <w:pStyle w:val="ListParagraph"/>
        <w:numPr>
          <w:ilvl w:val="0"/>
          <w:numId w:val="35"/>
        </w:numPr>
        <w:spacing w:after="0" w:line="360" w:lineRule="auto"/>
        <w:jc w:val="both"/>
        <w:rPr>
          <w:rFonts w:ascii="Arial Narrow" w:hAnsi="Arial Narrow" w:cs="Times New Roman"/>
          <w:b/>
          <w:sz w:val="24"/>
          <w:szCs w:val="24"/>
        </w:rPr>
      </w:pPr>
      <w:r w:rsidRPr="00FD4000">
        <w:rPr>
          <w:rFonts w:ascii="Arial Narrow" w:hAnsi="Arial Narrow" w:cs="Times New Roman"/>
          <w:b/>
          <w:sz w:val="24"/>
          <w:szCs w:val="24"/>
        </w:rPr>
        <w:t>Nilai pendidikan yang terdapat dalam cerita rakyat Bumi Angker yang terdapat di Desa Pengkol, Kecamatan Jatiroto, Kabupaten Wonogiri.</w:t>
      </w:r>
    </w:p>
    <w:p w:rsidR="00992BB7" w:rsidRPr="00FD4000" w:rsidRDefault="00FD4000" w:rsidP="00FD4000">
      <w:pPr>
        <w:pStyle w:val="BodyText"/>
        <w:ind w:left="720"/>
        <w:rPr>
          <w:rFonts w:ascii="Arial Narrow" w:hAnsi="Arial Narrow"/>
        </w:rPr>
      </w:pPr>
      <w:r w:rsidRPr="00FD4000">
        <w:rPr>
          <w:rFonts w:ascii="Arial Narrow" w:hAnsi="Arial Narrow"/>
          <w:sz w:val="24"/>
          <w:szCs w:val="24"/>
        </w:rPr>
        <w:t>Berdasarkan hasil wawancara dengan narasumber dan analisis yang dilakukan oleh peneliti, di dapatkan bahwa nilai pendidikan yang terkandung di dalam cerita rakyat Bumi Angker meliputi nilai religius, budi pekarti, sosial, dan estetika.</w:t>
      </w:r>
    </w:p>
    <w:p w:rsidR="00FD4000" w:rsidRDefault="00FD4000" w:rsidP="006E07B2">
      <w:pPr>
        <w:pStyle w:val="Heading1"/>
        <w:numPr>
          <w:ilvl w:val="0"/>
          <w:numId w:val="0"/>
        </w:numPr>
        <w:rPr>
          <w:rFonts w:ascii="Adobe Garamond Pro" w:hAnsi="Adobe Garamond Pro"/>
          <w:b w:val="0"/>
          <w:noProof w:val="0"/>
          <w:spacing w:val="-1"/>
          <w:sz w:val="22"/>
          <w:lang w:val="id-ID"/>
        </w:rPr>
      </w:pPr>
    </w:p>
    <w:p w:rsidR="00FD4000" w:rsidRDefault="00FD4000" w:rsidP="00FD4000">
      <w:pPr>
        <w:rPr>
          <w:lang w:val="id-ID"/>
        </w:rPr>
      </w:pPr>
    </w:p>
    <w:p w:rsidR="00FD4000" w:rsidRPr="00FD4000" w:rsidRDefault="00FD4000" w:rsidP="00FD4000">
      <w:pPr>
        <w:rPr>
          <w:lang w:val="id-ID"/>
        </w:rPr>
      </w:pPr>
    </w:p>
    <w:p w:rsidR="001D3CF1" w:rsidRPr="00FD1055" w:rsidRDefault="005D643F" w:rsidP="006E07B2">
      <w:pPr>
        <w:pStyle w:val="Heading1"/>
        <w:numPr>
          <w:ilvl w:val="0"/>
          <w:numId w:val="0"/>
        </w:numPr>
        <w:rPr>
          <w:sz w:val="22"/>
          <w:szCs w:val="22"/>
        </w:rPr>
      </w:pPr>
      <w:r>
        <w:rPr>
          <w:sz w:val="22"/>
          <w:szCs w:val="22"/>
        </w:rPr>
        <w:t>Simpulan</w:t>
      </w:r>
    </w:p>
    <w:p w:rsidR="00FD4000" w:rsidRPr="00FD4000" w:rsidRDefault="00FD4000" w:rsidP="00FD4000">
      <w:pPr>
        <w:pStyle w:val="ListParagraph"/>
        <w:numPr>
          <w:ilvl w:val="0"/>
          <w:numId w:val="40"/>
        </w:numPr>
        <w:spacing w:line="360" w:lineRule="auto"/>
        <w:jc w:val="both"/>
        <w:rPr>
          <w:rFonts w:ascii="Arial Narrow" w:hAnsi="Arial Narrow" w:cs="Times New Roman"/>
          <w:b/>
          <w:sz w:val="24"/>
          <w:szCs w:val="24"/>
        </w:rPr>
      </w:pPr>
      <w:bookmarkStart w:id="1" w:name="_Hlk534362220"/>
      <w:r w:rsidRPr="00FD4000">
        <w:rPr>
          <w:rFonts w:ascii="Arial Narrow" w:hAnsi="Arial Narrow" w:cs="Times New Roman"/>
          <w:b/>
          <w:sz w:val="24"/>
          <w:szCs w:val="24"/>
        </w:rPr>
        <w:t xml:space="preserve">SIMPULAN </w:t>
      </w:r>
    </w:p>
    <w:p w:rsidR="00FD4000" w:rsidRPr="00FD4000" w:rsidRDefault="00FD4000" w:rsidP="00FD4000">
      <w:pPr>
        <w:pStyle w:val="ListParagraph"/>
        <w:spacing w:line="360" w:lineRule="auto"/>
        <w:ind w:firstLine="720"/>
        <w:jc w:val="both"/>
        <w:rPr>
          <w:rFonts w:ascii="Arial Narrow" w:hAnsi="Arial Narrow" w:cs="Times New Roman"/>
          <w:sz w:val="24"/>
          <w:szCs w:val="24"/>
        </w:rPr>
      </w:pPr>
      <w:r w:rsidRPr="00FD4000">
        <w:rPr>
          <w:rFonts w:ascii="Arial Narrow" w:hAnsi="Arial Narrow" w:cs="Times New Roman"/>
          <w:sz w:val="24"/>
          <w:szCs w:val="24"/>
        </w:rPr>
        <w:t>Berdasarkan hasil penelitian dan pembahasan dalam penelitian ini, maka simpulan yang di dapatkan adalah:</w:t>
      </w:r>
    </w:p>
    <w:p w:rsidR="00FD4000" w:rsidRPr="00FD4000" w:rsidRDefault="00FD4000" w:rsidP="00FD4000">
      <w:pPr>
        <w:pStyle w:val="ListParagraph"/>
        <w:numPr>
          <w:ilvl w:val="0"/>
          <w:numId w:val="41"/>
        </w:numPr>
        <w:spacing w:line="360" w:lineRule="auto"/>
        <w:ind w:left="1080"/>
        <w:jc w:val="both"/>
        <w:rPr>
          <w:rFonts w:ascii="Arial Narrow" w:hAnsi="Arial Narrow" w:cs="Times New Roman"/>
          <w:sz w:val="24"/>
          <w:szCs w:val="24"/>
        </w:rPr>
      </w:pPr>
      <w:r w:rsidRPr="00FD4000">
        <w:rPr>
          <w:rFonts w:ascii="Arial Narrow" w:hAnsi="Arial Narrow" w:cs="Times New Roman"/>
          <w:sz w:val="24"/>
          <w:szCs w:val="24"/>
        </w:rPr>
        <w:t xml:space="preserve">Bentuk cerita rakyat Bumi Angker di Desa Pengkol, Kecamatan Jatiroto, Kabupaten Wonogiri yaitu berbentuk fisik dan berbentuk cerita. </w:t>
      </w:r>
    </w:p>
    <w:p w:rsidR="00FD4000" w:rsidRPr="00FD4000" w:rsidRDefault="00FD4000" w:rsidP="00FD4000">
      <w:pPr>
        <w:pStyle w:val="ListParagraph"/>
        <w:numPr>
          <w:ilvl w:val="0"/>
          <w:numId w:val="41"/>
        </w:numPr>
        <w:spacing w:line="360" w:lineRule="auto"/>
        <w:ind w:left="1080"/>
        <w:jc w:val="both"/>
        <w:rPr>
          <w:rFonts w:ascii="Arial Narrow" w:hAnsi="Arial Narrow" w:cs="Times New Roman"/>
          <w:sz w:val="24"/>
          <w:szCs w:val="24"/>
        </w:rPr>
      </w:pPr>
      <w:r w:rsidRPr="00FD4000">
        <w:rPr>
          <w:rFonts w:ascii="Arial Narrow" w:hAnsi="Arial Narrow" w:cs="Times New Roman"/>
          <w:sz w:val="24"/>
          <w:szCs w:val="24"/>
        </w:rPr>
        <w:t>Sejarah cerita rakyat Bumi Angker di Desa Pengkol, Kecamatan Jatiroto, Kabupaten Wonogiri yaitu berbentuk fisik dan berbentuk cerita. Cerita diawali dari kekecewaan putra mahkota Keraton Surakarta yakni Pangeran Kajoran atas keputusan ayahanda yang memberikan kursi pemerintahan kepada saudara dari istri selir baginda raja.</w:t>
      </w:r>
    </w:p>
    <w:p w:rsidR="00FD4000" w:rsidRPr="00FD4000" w:rsidRDefault="00FD4000" w:rsidP="00FD4000">
      <w:pPr>
        <w:pStyle w:val="ListParagraph"/>
        <w:numPr>
          <w:ilvl w:val="0"/>
          <w:numId w:val="41"/>
        </w:numPr>
        <w:spacing w:line="360" w:lineRule="auto"/>
        <w:ind w:left="1080"/>
        <w:jc w:val="both"/>
        <w:rPr>
          <w:rFonts w:ascii="Arial Narrow" w:hAnsi="Arial Narrow" w:cs="Times New Roman"/>
          <w:sz w:val="24"/>
          <w:szCs w:val="24"/>
        </w:rPr>
      </w:pPr>
      <w:r w:rsidRPr="00FD4000">
        <w:rPr>
          <w:rFonts w:ascii="Arial Narrow" w:hAnsi="Arial Narrow" w:cs="Times New Roman"/>
          <w:sz w:val="24"/>
          <w:szCs w:val="24"/>
        </w:rPr>
        <w:t xml:space="preserve">Resepsi masyarakat terhadap Desa Pengkol, Kecamatan Jatiroto, Kabupaten Wonogiri terdiri dari larangan terhadap pejabat dan larangan ketika berada di dalam kawasan Bumi Angker. </w:t>
      </w:r>
    </w:p>
    <w:p w:rsidR="00FD4000" w:rsidRPr="00FD4000" w:rsidRDefault="00FD4000" w:rsidP="00FD4000">
      <w:pPr>
        <w:pStyle w:val="ListParagraph"/>
        <w:numPr>
          <w:ilvl w:val="0"/>
          <w:numId w:val="41"/>
        </w:numPr>
        <w:spacing w:line="360" w:lineRule="auto"/>
        <w:ind w:left="1080"/>
        <w:jc w:val="both"/>
        <w:rPr>
          <w:rFonts w:ascii="Arial Narrow" w:hAnsi="Arial Narrow" w:cs="Times New Roman"/>
          <w:sz w:val="24"/>
          <w:szCs w:val="24"/>
        </w:rPr>
      </w:pPr>
      <w:r w:rsidRPr="00FD4000">
        <w:rPr>
          <w:rFonts w:ascii="Arial Narrow" w:hAnsi="Arial Narrow" w:cs="Times New Roman"/>
          <w:sz w:val="24"/>
          <w:szCs w:val="24"/>
        </w:rPr>
        <w:t xml:space="preserve">Nilai pendidikan yang terkandung di dalam cerita rakyat Bumi Angker meliputi nilai religius, budi pekarti, sosial, dan estetika. </w:t>
      </w:r>
    </w:p>
    <w:p w:rsidR="00FD4000" w:rsidRPr="00FD4000" w:rsidRDefault="00FD4000" w:rsidP="00FD4000">
      <w:pPr>
        <w:pStyle w:val="ListParagraph"/>
        <w:spacing w:line="360" w:lineRule="auto"/>
        <w:ind w:left="1080"/>
        <w:jc w:val="both"/>
        <w:rPr>
          <w:rFonts w:ascii="Arial Narrow" w:hAnsi="Arial Narrow" w:cs="Times New Roman"/>
          <w:sz w:val="24"/>
          <w:szCs w:val="24"/>
        </w:rPr>
      </w:pPr>
    </w:p>
    <w:p w:rsidR="00FD4000" w:rsidRPr="00FD4000" w:rsidRDefault="00FD4000" w:rsidP="00FD4000">
      <w:pPr>
        <w:pStyle w:val="ListParagraph"/>
        <w:numPr>
          <w:ilvl w:val="0"/>
          <w:numId w:val="40"/>
        </w:numPr>
        <w:spacing w:line="360" w:lineRule="auto"/>
        <w:jc w:val="both"/>
        <w:rPr>
          <w:rFonts w:ascii="Arial Narrow" w:hAnsi="Arial Narrow" w:cs="Times New Roman"/>
          <w:b/>
          <w:sz w:val="24"/>
          <w:szCs w:val="24"/>
        </w:rPr>
      </w:pPr>
      <w:r w:rsidRPr="00FD4000">
        <w:rPr>
          <w:rFonts w:ascii="Arial Narrow" w:hAnsi="Arial Narrow" w:cs="Times New Roman"/>
          <w:b/>
          <w:sz w:val="24"/>
          <w:szCs w:val="24"/>
        </w:rPr>
        <w:t>SARAN</w:t>
      </w:r>
    </w:p>
    <w:p w:rsidR="00FD4000" w:rsidRPr="00FD4000" w:rsidRDefault="00FD4000" w:rsidP="00FD4000">
      <w:pPr>
        <w:pStyle w:val="ListParagraph"/>
        <w:numPr>
          <w:ilvl w:val="0"/>
          <w:numId w:val="42"/>
        </w:numPr>
        <w:spacing w:line="360" w:lineRule="auto"/>
        <w:ind w:left="1080"/>
        <w:jc w:val="both"/>
        <w:rPr>
          <w:rFonts w:ascii="Arial Narrow" w:hAnsi="Arial Narrow" w:cs="Times New Roman"/>
          <w:sz w:val="24"/>
          <w:szCs w:val="24"/>
        </w:rPr>
      </w:pPr>
      <w:r w:rsidRPr="00FD4000">
        <w:rPr>
          <w:rFonts w:ascii="Arial Narrow" w:hAnsi="Arial Narrow" w:cs="Times New Roman"/>
          <w:sz w:val="24"/>
          <w:szCs w:val="24"/>
        </w:rPr>
        <w:t>Kampus sebaiknya mendorong mahasiswanya untuk melakukan penelitian sejenis agar nilai budaya kearifan lokal suatu daerah tetap terjaga.</w:t>
      </w:r>
    </w:p>
    <w:p w:rsidR="00FD4000" w:rsidRPr="00FD4000" w:rsidRDefault="00FD4000" w:rsidP="00FD4000">
      <w:pPr>
        <w:pStyle w:val="ListParagraph"/>
        <w:numPr>
          <w:ilvl w:val="0"/>
          <w:numId w:val="42"/>
        </w:numPr>
        <w:spacing w:line="360" w:lineRule="auto"/>
        <w:ind w:left="1080"/>
        <w:jc w:val="both"/>
        <w:rPr>
          <w:rFonts w:ascii="Arial Narrow" w:hAnsi="Arial Narrow" w:cs="Times New Roman"/>
          <w:sz w:val="24"/>
          <w:szCs w:val="24"/>
        </w:rPr>
      </w:pPr>
      <w:r w:rsidRPr="00FD4000">
        <w:rPr>
          <w:rFonts w:ascii="Arial Narrow" w:hAnsi="Arial Narrow" w:cs="Times New Roman"/>
          <w:sz w:val="24"/>
          <w:szCs w:val="24"/>
        </w:rPr>
        <w:t>Pihak pemerintahan desa sebaiknya mempermudah mahasiswa untuk melakukan penelitian yang mengungkap nilai budaya di daerahnya, agar terhindar dari kepunahan</w:t>
      </w:r>
    </w:p>
    <w:p w:rsidR="00FD4000" w:rsidRPr="00FD4000" w:rsidRDefault="00FD4000" w:rsidP="00FD4000">
      <w:pPr>
        <w:pStyle w:val="ListParagraph"/>
        <w:numPr>
          <w:ilvl w:val="0"/>
          <w:numId w:val="42"/>
        </w:numPr>
        <w:spacing w:line="360" w:lineRule="auto"/>
        <w:ind w:left="1080"/>
        <w:jc w:val="both"/>
        <w:rPr>
          <w:rFonts w:ascii="Arial Narrow" w:hAnsi="Arial Narrow" w:cs="Times New Roman"/>
          <w:sz w:val="24"/>
          <w:szCs w:val="24"/>
        </w:rPr>
      </w:pPr>
      <w:r w:rsidRPr="00FD4000">
        <w:rPr>
          <w:rFonts w:ascii="Arial Narrow" w:hAnsi="Arial Narrow" w:cs="Times New Roman"/>
          <w:sz w:val="24"/>
          <w:szCs w:val="24"/>
        </w:rPr>
        <w:t xml:space="preserve">Mahasiswa harusnya lebih aktif dalam melakukan penelitian dengan latar belakang budaya agar mengetahui nilai-nilai yang terkandung di dalam kebudayaan suatu daerah. </w:t>
      </w:r>
    </w:p>
    <w:p w:rsidR="00FD4000" w:rsidRDefault="00FD4000" w:rsidP="008934E2">
      <w:pPr>
        <w:pStyle w:val="Heading5"/>
        <w:rPr>
          <w:rFonts w:ascii="Times New Roman" w:eastAsia="MS Mincho" w:hAnsi="Times New Roman"/>
          <w:lang w:val="id-ID"/>
        </w:rPr>
      </w:pPr>
    </w:p>
    <w:p w:rsidR="004178F0" w:rsidRPr="006E07B2" w:rsidRDefault="005D643F" w:rsidP="008934E2">
      <w:pPr>
        <w:pStyle w:val="Heading5"/>
        <w:rPr>
          <w:rFonts w:ascii="Times New Roman" w:eastAsia="MS Mincho" w:hAnsi="Times New Roman"/>
        </w:rPr>
      </w:pPr>
      <w:r>
        <w:rPr>
          <w:rFonts w:ascii="Times New Roman" w:eastAsia="MS Mincho" w:hAnsi="Times New Roman"/>
        </w:rPr>
        <w:t>Referensi</w:t>
      </w:r>
    </w:p>
    <w:p w:rsidR="00FD4000" w:rsidRDefault="00FD4000" w:rsidP="00FD4000">
      <w:pPr>
        <w:jc w:val="center"/>
        <w:rPr>
          <w:rFonts w:ascii="Times New Roman" w:hAnsi="Times New Roman"/>
          <w:sz w:val="24"/>
          <w:szCs w:val="24"/>
        </w:rPr>
      </w:pPr>
    </w:p>
    <w:p w:rsidR="00FD4000" w:rsidRPr="00FD4000" w:rsidRDefault="00FD4000" w:rsidP="00FD4000">
      <w:pPr>
        <w:rPr>
          <w:rStyle w:val="markedcontent"/>
          <w:rFonts w:ascii="Arial Narrow" w:hAnsi="Arial Narrow"/>
          <w:sz w:val="24"/>
          <w:szCs w:val="24"/>
        </w:rPr>
      </w:pPr>
      <w:r w:rsidRPr="00FD4000">
        <w:rPr>
          <w:rStyle w:val="markedcontent"/>
          <w:rFonts w:ascii="Arial Narrow" w:hAnsi="Arial Narrow"/>
          <w:sz w:val="24"/>
          <w:szCs w:val="24"/>
        </w:rPr>
        <w:t>Mardalis. 2006. Metode Penelitian: Suatu Pendekatan Proposal.Jakarta: Bumi Aksara.</w:t>
      </w:r>
    </w:p>
    <w:p w:rsidR="00FD4000" w:rsidRPr="00FD4000" w:rsidRDefault="00FD4000" w:rsidP="00FD4000">
      <w:pPr>
        <w:rPr>
          <w:rFonts w:ascii="Arial Narrow" w:hAnsi="Arial Narrow"/>
          <w:sz w:val="24"/>
          <w:szCs w:val="24"/>
        </w:rPr>
      </w:pPr>
      <w:r w:rsidRPr="00FD4000">
        <w:rPr>
          <w:rFonts w:ascii="Arial Narrow" w:hAnsi="Arial Narrow"/>
          <w:sz w:val="24"/>
          <w:szCs w:val="24"/>
        </w:rPr>
        <w:t>Moleong, Lexy J. 2013. Metode Penelitian Kualitatif. Edisi Revisi. Bandung : PT. Remaja Rosdakarya.</w:t>
      </w:r>
    </w:p>
    <w:p w:rsidR="00FD4000" w:rsidRPr="00FD4000" w:rsidRDefault="00FD4000" w:rsidP="00FD4000">
      <w:pPr>
        <w:ind w:left="720" w:hanging="720"/>
        <w:jc w:val="both"/>
        <w:rPr>
          <w:rFonts w:ascii="Arial Narrow" w:hAnsi="Arial Narrow"/>
          <w:sz w:val="24"/>
          <w:szCs w:val="24"/>
        </w:rPr>
      </w:pPr>
      <w:r w:rsidRPr="00FD4000">
        <w:rPr>
          <w:rFonts w:ascii="Arial Narrow" w:hAnsi="Arial Narrow"/>
          <w:sz w:val="24"/>
          <w:szCs w:val="24"/>
        </w:rPr>
        <w:t xml:space="preserve">Sudarsono. 1986. </w:t>
      </w:r>
      <w:r w:rsidRPr="00FD4000">
        <w:rPr>
          <w:rFonts w:ascii="Arial Narrow" w:hAnsi="Arial Narrow"/>
          <w:i/>
          <w:sz w:val="24"/>
          <w:szCs w:val="24"/>
        </w:rPr>
        <w:t>Pengantar Pengetahuan Tari</w:t>
      </w:r>
      <w:r w:rsidRPr="00FD4000">
        <w:rPr>
          <w:rFonts w:ascii="Arial Narrow" w:hAnsi="Arial Narrow"/>
          <w:sz w:val="24"/>
          <w:szCs w:val="24"/>
        </w:rPr>
        <w:t>. Yogyakarta: Akademi Seni Tari Indonesia</w:t>
      </w:r>
    </w:p>
    <w:p w:rsidR="00FD4000" w:rsidRPr="00FD4000" w:rsidRDefault="00FD4000" w:rsidP="00FD4000">
      <w:pPr>
        <w:rPr>
          <w:rStyle w:val="markedcontent"/>
          <w:rFonts w:ascii="Arial Narrow" w:hAnsi="Arial Narrow"/>
          <w:sz w:val="24"/>
          <w:szCs w:val="24"/>
        </w:rPr>
      </w:pPr>
      <w:r w:rsidRPr="00FD4000">
        <w:rPr>
          <w:rStyle w:val="markedcontent"/>
          <w:rFonts w:ascii="Arial Narrow" w:hAnsi="Arial Narrow"/>
          <w:sz w:val="24"/>
          <w:szCs w:val="24"/>
        </w:rPr>
        <w:lastRenderedPageBreak/>
        <w:t>Sugiyono. (2014). Metode Penelitian Pendidikan Pendekatan Kuantitatif, Kualitatif, dan R&amp;D. Bandung: Alfabeta.</w:t>
      </w:r>
    </w:p>
    <w:p w:rsidR="00ED61F6" w:rsidRPr="006E07B2" w:rsidRDefault="00FD4000" w:rsidP="005D643F">
      <w:pPr>
        <w:rPr>
          <w:lang w:val="id-ID"/>
        </w:rPr>
      </w:pPr>
      <w:r w:rsidRPr="00FD4000">
        <w:rPr>
          <w:rFonts w:ascii="Arial Narrow" w:hAnsi="Arial Narrow"/>
          <w:sz w:val="24"/>
          <w:szCs w:val="24"/>
        </w:rPr>
        <w:t>Sutopo. 2006. Metodologi Penelitian Kualitatif. Surakarta: UNS</w:t>
      </w:r>
      <w:bookmarkEnd w:id="1"/>
    </w:p>
    <w:sectPr w:rsidR="00ED61F6" w:rsidRPr="006E07B2" w:rsidSect="001513A4">
      <w:headerReference w:type="even" r:id="rId9"/>
      <w:headerReference w:type="default" r:id="rId10"/>
      <w:footerReference w:type="even" r:id="rId11"/>
      <w:footerReference w:type="default" r:id="rId12"/>
      <w:headerReference w:type="first" r:id="rId13"/>
      <w:footerReference w:type="first" r:id="rId14"/>
      <w:pgSz w:w="11907" w:h="16840" w:code="9"/>
      <w:pgMar w:top="1276" w:right="1418" w:bottom="1418" w:left="1701" w:header="737"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A41" w:rsidRDefault="00580A41" w:rsidP="001D3718">
      <w:pPr>
        <w:spacing w:after="0" w:line="240" w:lineRule="auto"/>
      </w:pPr>
      <w:r>
        <w:separator/>
      </w:r>
    </w:p>
  </w:endnote>
  <w:endnote w:type="continuationSeparator" w:id="0">
    <w:p w:rsidR="00580A41" w:rsidRDefault="00580A41" w:rsidP="001D3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Junicode">
    <w:altName w:val="Times New Roman"/>
    <w:charset w:val="00"/>
    <w:family w:val="auto"/>
    <w:pitch w:val="variable"/>
    <w:sig w:usb0="00000001" w:usb1="5000E4FF" w:usb2="00008004" w:usb3="00000000" w:csb0="8000009B"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 w:name="Ebrima">
    <w:panose1 w:val="02000000000000000000"/>
    <w:charset w:val="00"/>
    <w:family w:val="auto"/>
    <w:pitch w:val="variable"/>
    <w:sig w:usb0="A000005F" w:usb1="02000041" w:usb2="00000000" w:usb3="00000000" w:csb0="00000093"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dobe Myungjo Std M">
    <w:altName w:val="Arial Unicode MS"/>
    <w:panose1 w:val="00000000000000000000"/>
    <w:charset w:val="80"/>
    <w:family w:val="roman"/>
    <w:notTrueType/>
    <w:pitch w:val="variable"/>
    <w:sig w:usb0="00000000" w:usb1="29D72C10" w:usb2="00000010" w:usb3="00000000" w:csb0="002A0005" w:csb1="00000000"/>
  </w:font>
  <w:font w:name="Centaur">
    <w:panose1 w:val="02030504050205020304"/>
    <w:charset w:val="00"/>
    <w:family w:val="roman"/>
    <w:pitch w:val="variable"/>
    <w:sig w:usb0="00000003" w:usb1="00000000" w:usb2="00000000" w:usb3="00000000" w:csb0="00000001"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196" w:rsidRPr="00D55AC4" w:rsidRDefault="00006196" w:rsidP="00006196">
    <w:pPr>
      <w:pStyle w:val="Footer"/>
      <w:tabs>
        <w:tab w:val="clear" w:pos="4680"/>
        <w:tab w:val="center" w:pos="4395"/>
      </w:tabs>
      <w:jc w:val="center"/>
      <w:rPr>
        <w:rFonts w:ascii="Centaur" w:hAnsi="Centaur"/>
        <w:i/>
        <w:noProof/>
        <w:color w:val="000000"/>
        <w:sz w:val="18"/>
        <w:szCs w:val="18"/>
      </w:rPr>
    </w:pPr>
    <w:r w:rsidRPr="00230196">
      <w:rPr>
        <w:noProof/>
      </w:rPr>
      <mc:AlternateContent>
        <mc:Choice Requires="wps">
          <w:drawing>
            <wp:anchor distT="4294967295" distB="4294967295" distL="114300" distR="114300" simplePos="0" relativeHeight="251665408" behindDoc="0" locked="0" layoutInCell="1" allowOverlap="1" wp14:anchorId="247878C3" wp14:editId="3CBDA908">
              <wp:simplePos x="0" y="0"/>
              <wp:positionH relativeFrom="column">
                <wp:posOffset>0</wp:posOffset>
              </wp:positionH>
              <wp:positionV relativeFrom="paragraph">
                <wp:posOffset>-117476</wp:posOffset>
              </wp:positionV>
              <wp:extent cx="5608320" cy="0"/>
              <wp:effectExtent l="0" t="0" r="3048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cx1="http://schemas.microsoft.com/office/drawing/2015/9/8/chartex">
          <w:pict>
            <v:line w14:anchorId="226FF789" id="Straight Connector 2"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25pt" to="441.6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" strokecolor="#5b9bd5 [3204]" strokeweight="1.5pt">
              <v:stroke joinstyle="miter"/>
              <o:lock v:ext="edit" shapetype="f"/>
            </v:line>
          </w:pict>
        </mc:Fallback>
      </mc:AlternateContent>
    </w:r>
    <w:r w:rsidRPr="00230196">
      <w:rPr>
        <w:rFonts w:ascii="Centaur" w:hAnsi="Centaur"/>
        <w:noProof/>
        <w:color w:val="000000"/>
        <w:sz w:val="18"/>
        <w:szCs w:val="18"/>
        <w:lang w:val="id-ID"/>
      </w:rPr>
      <w:t xml:space="preserve">First Author </w:t>
    </w:r>
    <w:r w:rsidRPr="00230196">
      <w:rPr>
        <w:rFonts w:ascii="Centaur" w:hAnsi="Centaur"/>
        <w:i/>
        <w:noProof/>
        <w:color w:val="000000"/>
        <w:sz w:val="18"/>
        <w:szCs w:val="18"/>
        <w:lang w:val="id-ID"/>
      </w:rPr>
      <w:t>et al.</w:t>
    </w:r>
    <w:r w:rsidRPr="00D55AC4">
      <w:rPr>
        <w:rFonts w:ascii="Centaur" w:hAnsi="Centaur"/>
        <w:i/>
        <w:noProof/>
        <w:color w:val="000000"/>
        <w:sz w:val="18"/>
        <w:szCs w:val="18"/>
        <w:lang w:val="id-ID"/>
      </w:rPr>
      <w:t xml:space="preserve"> </w:t>
    </w:r>
    <w:r w:rsidRPr="00230196">
      <w:rPr>
        <w:rFonts w:ascii="Centaur" w:hAnsi="Centaur"/>
        <w:noProof/>
        <w:color w:val="000000"/>
        <w:sz w:val="18"/>
        <w:szCs w:val="18"/>
      </w:rPr>
      <w:t>(</w:t>
    </w:r>
    <w:r w:rsidRPr="00230196">
      <w:rPr>
        <w:rFonts w:ascii="Centaur" w:hAnsi="Centaur"/>
        <w:noProof/>
        <w:color w:val="000000"/>
        <w:sz w:val="18"/>
        <w:szCs w:val="18"/>
        <w:lang w:val="id-ID"/>
      </w:rPr>
      <w:t>Title of Paper Shortly</w:t>
    </w:r>
    <w:r w:rsidRPr="00230196">
      <w:rPr>
        <w:rFonts w:ascii="Centaur" w:hAnsi="Centaur"/>
        <w:noProof/>
        <w:color w:val="000000"/>
        <w:sz w:val="18"/>
        <w:szCs w:val="18"/>
      </w:rPr>
      <w:t>)</w:t>
    </w:r>
  </w:p>
  <w:p w:rsidR="006E1E83" w:rsidRPr="004178F0" w:rsidRDefault="006E1E83" w:rsidP="00313BD4">
    <w:pPr>
      <w:pStyle w:val="Footer"/>
      <w:tabs>
        <w:tab w:val="clear" w:pos="4680"/>
        <w:tab w:val="center" w:pos="4395"/>
      </w:tabs>
      <w:rPr>
        <w:rFonts w:ascii="Centaur" w:hAnsi="Centaur"/>
        <w:i/>
        <w:noProof/>
        <w:color w:val="C00000"/>
        <w:sz w:val="18"/>
        <w:szCs w:val="18"/>
      </w:rPr>
    </w:pPr>
    <w:r w:rsidRPr="00CB1011">
      <w:rPr>
        <w:rFonts w:ascii="Centaur" w:hAnsi="Centau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079" w:rsidRPr="00D55AC4" w:rsidRDefault="00C0600A" w:rsidP="000A4079">
    <w:pPr>
      <w:pStyle w:val="Footer"/>
      <w:tabs>
        <w:tab w:val="clear" w:pos="4680"/>
        <w:tab w:val="center" w:pos="4395"/>
      </w:tabs>
      <w:jc w:val="center"/>
      <w:rPr>
        <w:rFonts w:ascii="Centaur" w:hAnsi="Centaur"/>
        <w:i/>
        <w:noProof/>
        <w:color w:val="000000"/>
        <w:sz w:val="18"/>
        <w:szCs w:val="18"/>
      </w:rPr>
    </w:pPr>
    <w:r w:rsidRPr="00230196">
      <w:rPr>
        <w:noProof/>
      </w:rPr>
      <mc:AlternateContent>
        <mc:Choice Requires="wps">
          <w:drawing>
            <wp:anchor distT="4294967295" distB="4294967295" distL="114300" distR="114300" simplePos="0" relativeHeight="251657216" behindDoc="0" locked="0" layoutInCell="1" allowOverlap="1">
              <wp:simplePos x="0" y="0"/>
              <wp:positionH relativeFrom="column">
                <wp:posOffset>0</wp:posOffset>
              </wp:positionH>
              <wp:positionV relativeFrom="paragraph">
                <wp:posOffset>-117476</wp:posOffset>
              </wp:positionV>
              <wp:extent cx="5608320" cy="0"/>
              <wp:effectExtent l="0" t="0" r="30480" b="19050"/>
              <wp:wrapNone/>
              <wp:docPr id="208" name="Straight Connector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cx1="http://schemas.microsoft.com/office/drawing/2015/9/8/chartex">
          <w:pict>
            <v:line w14:anchorId="5D5C7AA8" id="Straight Connector 208"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25pt" to="441.6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" strokecolor="#5b9bd5 [3204]" strokeweight="1.5pt">
              <v:stroke joinstyle="miter"/>
              <o:lock v:ext="edit" shapetype="f"/>
            </v:line>
          </w:pict>
        </mc:Fallback>
      </mc:AlternateContent>
    </w:r>
    <w:r w:rsidR="000A4079" w:rsidRPr="00230196">
      <w:rPr>
        <w:rFonts w:ascii="Centaur" w:hAnsi="Centaur"/>
        <w:noProof/>
        <w:color w:val="000000"/>
        <w:sz w:val="18"/>
        <w:szCs w:val="18"/>
        <w:lang w:val="id-ID"/>
      </w:rPr>
      <w:t xml:space="preserve">First Author </w:t>
    </w:r>
    <w:r w:rsidR="000A4079" w:rsidRPr="00230196">
      <w:rPr>
        <w:rFonts w:ascii="Centaur" w:hAnsi="Centaur"/>
        <w:i/>
        <w:noProof/>
        <w:color w:val="000000"/>
        <w:sz w:val="18"/>
        <w:szCs w:val="18"/>
        <w:lang w:val="id-ID"/>
      </w:rPr>
      <w:t>et al.</w:t>
    </w:r>
    <w:r w:rsidR="000A4079" w:rsidRPr="00D55AC4">
      <w:rPr>
        <w:rFonts w:ascii="Centaur" w:hAnsi="Centaur"/>
        <w:i/>
        <w:noProof/>
        <w:color w:val="000000"/>
        <w:sz w:val="18"/>
        <w:szCs w:val="18"/>
        <w:lang w:val="id-ID"/>
      </w:rPr>
      <w:t xml:space="preserve"> </w:t>
    </w:r>
    <w:r w:rsidR="000A4079" w:rsidRPr="00230196">
      <w:rPr>
        <w:rFonts w:ascii="Centaur" w:hAnsi="Centaur"/>
        <w:noProof/>
        <w:color w:val="000000"/>
        <w:sz w:val="18"/>
        <w:szCs w:val="18"/>
      </w:rPr>
      <w:t>(</w:t>
    </w:r>
    <w:r w:rsidR="000A4079" w:rsidRPr="00230196">
      <w:rPr>
        <w:rFonts w:ascii="Centaur" w:hAnsi="Centaur"/>
        <w:noProof/>
        <w:color w:val="000000"/>
        <w:sz w:val="18"/>
        <w:szCs w:val="18"/>
        <w:lang w:val="id-ID"/>
      </w:rPr>
      <w:t>Title of Paper Shortly</w:t>
    </w:r>
    <w:r w:rsidR="000A4079" w:rsidRPr="00230196">
      <w:rPr>
        <w:rFonts w:ascii="Centaur" w:hAnsi="Centaur"/>
        <w:noProof/>
        <w:color w:val="000000"/>
        <w:sz w:val="18"/>
        <w:szCs w:val="18"/>
      </w:rPr>
      <w:t>)</w:t>
    </w:r>
  </w:p>
  <w:p w:rsidR="000A4079" w:rsidRPr="004178F0" w:rsidRDefault="000A4079" w:rsidP="004178F0">
    <w:pPr>
      <w:pStyle w:val="Footer"/>
      <w:tabs>
        <w:tab w:val="clear" w:pos="4680"/>
        <w:tab w:val="center" w:pos="4395"/>
      </w:tabs>
      <w:rPr>
        <w:rFonts w:ascii="Centaur" w:hAnsi="Centaur"/>
        <w:i/>
        <w:noProof/>
        <w:color w:val="C00000"/>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CC7" w:rsidRPr="00A94C3D" w:rsidRDefault="00D21D37" w:rsidP="002D59C9">
    <w:pPr>
      <w:pStyle w:val="Footer"/>
      <w:tabs>
        <w:tab w:val="left" w:pos="567"/>
        <w:tab w:val="left" w:pos="6946"/>
      </w:tabs>
      <w:ind w:right="-1" w:firstLine="426"/>
    </w:pPr>
    <w:r w:rsidRPr="00D21D37">
      <w:rPr>
        <w:b/>
        <w:noProof/>
        <w:sz w:val="20"/>
        <w:szCs w:val="20"/>
      </w:rPr>
      <w:drawing>
        <wp:anchor distT="0" distB="0" distL="114300" distR="114300" simplePos="0" relativeHeight="251661312" behindDoc="0" locked="0" layoutInCell="1" allowOverlap="1" wp14:anchorId="0D488819" wp14:editId="3299EE44">
          <wp:simplePos x="0" y="0"/>
          <wp:positionH relativeFrom="column">
            <wp:posOffset>4197350</wp:posOffset>
          </wp:positionH>
          <wp:positionV relativeFrom="paragraph">
            <wp:posOffset>-10160</wp:posOffset>
          </wp:positionV>
          <wp:extent cx="213360" cy="2070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 cy="207010"/>
                  </a:xfrm>
                  <a:prstGeom prst="rect">
                    <a:avLst/>
                  </a:prstGeom>
                  <a:noFill/>
                </pic:spPr>
              </pic:pic>
            </a:graphicData>
          </a:graphic>
          <wp14:sizeRelH relativeFrom="page">
            <wp14:pctWidth>0</wp14:pctWidth>
          </wp14:sizeRelH>
          <wp14:sizeRelV relativeFrom="page">
            <wp14:pctHeight>0</wp14:pctHeight>
          </wp14:sizeRelV>
        </wp:anchor>
      </w:drawing>
    </w:r>
    <w:r w:rsidR="00462AB1" w:rsidRPr="00D21D37">
      <w:rPr>
        <w:noProof/>
        <w:sz w:val="20"/>
        <w:szCs w:val="20"/>
      </w:rPr>
      <w:drawing>
        <wp:anchor distT="0" distB="0" distL="114300" distR="114300" simplePos="0" relativeHeight="251659264" behindDoc="0" locked="0" layoutInCell="1" allowOverlap="1" wp14:anchorId="6F8D0BC8" wp14:editId="1109F8D6">
          <wp:simplePos x="0" y="0"/>
          <wp:positionH relativeFrom="column">
            <wp:posOffset>53340</wp:posOffset>
          </wp:positionH>
          <wp:positionV relativeFrom="paragraph">
            <wp:posOffset>-17780</wp:posOffset>
          </wp:positionV>
          <wp:extent cx="179070" cy="187960"/>
          <wp:effectExtent l="0" t="0" r="0" b="2540"/>
          <wp:wrapNone/>
          <wp:docPr id="17" name="Picture 11" descr="http://ijain.org/files/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jain.org/files/do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070" cy="187960"/>
                  </a:xfrm>
                  <a:prstGeom prst="rect">
                    <a:avLst/>
                  </a:prstGeom>
                  <a:noFill/>
                  <a:ln>
                    <a:noFill/>
                  </a:ln>
                </pic:spPr>
              </pic:pic>
            </a:graphicData>
          </a:graphic>
          <wp14:sizeRelH relativeFrom="page">
            <wp14:pctWidth>0</wp14:pctWidth>
          </wp14:sizeRelH>
          <wp14:sizeRelV relativeFrom="page">
            <wp14:pctHeight>0</wp14:pctHeight>
          </wp14:sizeRelV>
        </wp:anchor>
      </w:drawing>
    </w:r>
    <w:r w:rsidR="00C0600A" w:rsidRPr="00D21D37">
      <w:rPr>
        <w:noProof/>
        <w:sz w:val="20"/>
        <w:szCs w:val="20"/>
      </w:rPr>
      <mc:AlternateContent>
        <mc:Choice Requires="wps">
          <w:drawing>
            <wp:anchor distT="4294967295" distB="4294967295" distL="114300" distR="114300" simplePos="0" relativeHeight="251655168" behindDoc="0" locked="0" layoutInCell="1" allowOverlap="1">
              <wp:simplePos x="0" y="0"/>
              <wp:positionH relativeFrom="column">
                <wp:posOffset>-6350</wp:posOffset>
              </wp:positionH>
              <wp:positionV relativeFrom="paragraph">
                <wp:posOffset>-88901</wp:posOffset>
              </wp:positionV>
              <wp:extent cx="5608320" cy="0"/>
              <wp:effectExtent l="0" t="0" r="30480" b="19050"/>
              <wp:wrapNone/>
              <wp:docPr id="206" name="Straight Connector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19050"/>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cx1="http://schemas.microsoft.com/office/drawing/2015/9/8/chartex">
          <w:pict>
            <v:line w14:anchorId="49234499" id="Straight Connector 206"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7pt" to="44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" strokecolor="#5b9bd5 [3204]" strokeweight="1.5pt">
              <v:stroke joinstyle="miter"/>
              <o:lock v:ext="edit" shapetype="f"/>
            </v:line>
          </w:pict>
        </mc:Fallback>
      </mc:AlternateContent>
    </w:r>
    <w:r w:rsidR="00892EB2" w:rsidRPr="00D21D37">
      <w:rPr>
        <w:sz w:val="20"/>
        <w:szCs w:val="20"/>
      </w:rPr>
      <w:t xml:space="preserve">doi </w:t>
    </w:r>
    <w:r w:rsidR="00F47C91" w:rsidRPr="00D21D37">
      <w:rPr>
        <w:sz w:val="20"/>
        <w:szCs w:val="20"/>
      </w:rPr>
      <w:t>:</w:t>
    </w:r>
    <w:r w:rsidR="002D59C9">
      <w:rPr>
        <w:sz w:val="20"/>
        <w:szCs w:val="20"/>
      </w:rPr>
      <w:t xml:space="preserve"> 10.32585/kawruh.v2i2.xxx</w:t>
    </w:r>
    <w:r w:rsidR="00892EB2" w:rsidRPr="00D21D37">
      <w:rPr>
        <w:sz w:val="20"/>
        <w:szCs w:val="20"/>
      </w:rPr>
      <w:t xml:space="preserve">                                        </w:t>
    </w:r>
    <w:r>
      <w:rPr>
        <w:sz w:val="20"/>
        <w:szCs w:val="20"/>
      </w:rPr>
      <w:t xml:space="preserve"> </w:t>
    </w:r>
    <w:r w:rsidR="00892EB2" w:rsidRPr="00D21D37">
      <w:rPr>
        <w:sz w:val="20"/>
        <w:szCs w:val="20"/>
      </w:rPr>
      <w:t xml:space="preserve">    </w:t>
    </w:r>
    <w:r w:rsidR="00CA6438" w:rsidRPr="00D21D37">
      <w:rPr>
        <w:sz w:val="20"/>
        <w:szCs w:val="20"/>
      </w:rPr>
      <w:t xml:space="preserve">              </w:t>
    </w:r>
    <w:r w:rsidR="003549B4" w:rsidRPr="00D21D37">
      <w:rPr>
        <w:sz w:val="20"/>
        <w:szCs w:val="20"/>
      </w:rPr>
      <w:t xml:space="preserve">      </w:t>
    </w:r>
    <w:r>
      <w:rPr>
        <w:sz w:val="20"/>
        <w:szCs w:val="20"/>
      </w:rPr>
      <w:t xml:space="preserve">        </w:t>
    </w:r>
    <w:r w:rsidR="003549B4" w:rsidRPr="00D21D37">
      <w:rPr>
        <w:sz w:val="20"/>
        <w:szCs w:val="20"/>
      </w:rPr>
      <w:t xml:space="preserve">    </w:t>
    </w:r>
    <w:r w:rsidR="00C0600A" w:rsidRPr="00D21D37">
      <w:rPr>
        <w:noProof/>
        <w:sz w:val="20"/>
        <w:szCs w:val="20"/>
      </w:rPr>
      <w:drawing>
        <wp:anchor distT="0" distB="0" distL="114300" distR="114300" simplePos="0" relativeHeight="251660288" behindDoc="0" locked="0" layoutInCell="1" allowOverlap="1">
          <wp:simplePos x="0" y="0"/>
          <wp:positionH relativeFrom="column">
            <wp:posOffset>5434330</wp:posOffset>
          </wp:positionH>
          <wp:positionV relativeFrom="paragraph">
            <wp:posOffset>9958070</wp:posOffset>
          </wp:positionV>
          <wp:extent cx="210820" cy="210820"/>
          <wp:effectExtent l="0" t="0" r="0" b="0"/>
          <wp:wrapNone/>
          <wp:docPr id="18" name="Picture 12"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ambar terkai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0820" cy="210820"/>
                  </a:xfrm>
                  <a:prstGeom prst="rect">
                    <a:avLst/>
                  </a:prstGeom>
                  <a:noFill/>
                  <a:ln>
                    <a:noFill/>
                  </a:ln>
                </pic:spPr>
              </pic:pic>
            </a:graphicData>
          </a:graphic>
          <wp14:sizeRelH relativeFrom="page">
            <wp14:pctWidth>0</wp14:pctWidth>
          </wp14:sizeRelH>
          <wp14:sizeRelV relativeFrom="page">
            <wp14:pctHeight>0</wp14:pctHeight>
          </wp14:sizeRelV>
        </wp:anchor>
      </w:drawing>
    </w:r>
    <w:r w:rsidR="003549B4" w:rsidRPr="00D21D37">
      <w:rPr>
        <w:sz w:val="20"/>
        <w:szCs w:val="20"/>
      </w:rPr>
      <w:t xml:space="preserve">    </w:t>
    </w:r>
    <w:r w:rsidR="00462AB1" w:rsidRPr="00D21D37">
      <w:rPr>
        <w:sz w:val="20"/>
        <w:szCs w:val="20"/>
      </w:rPr>
      <w:t xml:space="preserve"> </w:t>
    </w:r>
    <w:r w:rsidR="002D59C9">
      <w:rPr>
        <w:sz w:val="20"/>
        <w:szCs w:val="20"/>
      </w:rPr>
      <w:t xml:space="preserve">             </w:t>
    </w:r>
    <w:r w:rsidR="002D59C9" w:rsidRPr="002D59C9">
      <w:rPr>
        <w:sz w:val="18"/>
        <w:szCs w:val="18"/>
      </w:rPr>
      <w:t>journalkawruh@gmail.com</w:t>
    </w:r>
  </w:p>
  <w:p w:rsidR="006E1E83" w:rsidRPr="00033E8E" w:rsidRDefault="006E1E83" w:rsidP="002E49A6">
    <w:pPr>
      <w:pStyle w:val="Footer"/>
      <w:tabs>
        <w:tab w:val="clear" w:pos="4680"/>
        <w:tab w:val="clear" w:pos="9360"/>
        <w:tab w:val="left" w:pos="7230"/>
      </w:tabs>
      <w:spacing w:after="12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A41" w:rsidRDefault="00580A41" w:rsidP="001D3718">
      <w:pPr>
        <w:spacing w:after="0" w:line="240" w:lineRule="auto"/>
      </w:pPr>
      <w:r>
        <w:separator/>
      </w:r>
    </w:p>
  </w:footnote>
  <w:footnote w:type="continuationSeparator" w:id="0">
    <w:p w:rsidR="00580A41" w:rsidRDefault="00580A41" w:rsidP="001D37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94" w:type="dxa"/>
      <w:tblLook w:val="04A0" w:firstRow="1" w:lastRow="0" w:firstColumn="1" w:lastColumn="0" w:noHBand="0" w:noVBand="1"/>
    </w:tblPr>
    <w:tblGrid>
      <w:gridCol w:w="4389"/>
      <w:gridCol w:w="4405"/>
    </w:tblGrid>
    <w:tr w:rsidR="001513A4" w:rsidTr="00240B1C">
      <w:trPr>
        <w:trHeight w:val="484"/>
      </w:trPr>
      <w:tc>
        <w:tcPr>
          <w:tcW w:w="4389" w:type="dxa"/>
          <w:shd w:val="clear" w:color="auto" w:fill="auto"/>
          <w:vAlign w:val="center"/>
        </w:tcPr>
        <w:p w:rsidR="001513A4" w:rsidRPr="001513A4" w:rsidRDefault="001513A4" w:rsidP="00BC0C0E">
          <w:pPr>
            <w:pStyle w:val="Footer"/>
            <w:tabs>
              <w:tab w:val="clear" w:pos="4680"/>
              <w:tab w:val="clear" w:pos="9360"/>
            </w:tabs>
            <w:spacing w:after="0"/>
            <w:ind w:left="-114"/>
            <w:rPr>
              <w:b/>
            </w:rPr>
          </w:pPr>
          <w:r w:rsidRPr="001F3CC7">
            <w:rPr>
              <w:b/>
            </w:rPr>
            <w:fldChar w:fldCharType="begin"/>
          </w:r>
          <w:r w:rsidRPr="001F3CC7">
            <w:rPr>
              <w:b/>
            </w:rPr>
            <w:instrText xml:space="preserve"> PAGE   \* MERGEFORMAT </w:instrText>
          </w:r>
          <w:r w:rsidRPr="001F3CC7">
            <w:rPr>
              <w:b/>
            </w:rPr>
            <w:fldChar w:fldCharType="separate"/>
          </w:r>
          <w:r w:rsidR="00E97A95">
            <w:rPr>
              <w:b/>
              <w:noProof/>
            </w:rPr>
            <w:t>2</w:t>
          </w:r>
          <w:r w:rsidRPr="001F3CC7">
            <w:rPr>
              <w:b/>
              <w:noProof/>
            </w:rPr>
            <w:fldChar w:fldCharType="end"/>
          </w:r>
        </w:p>
        <w:p w:rsidR="001513A4" w:rsidRDefault="00535B26" w:rsidP="00240B1C">
          <w:pPr>
            <w:pStyle w:val="Header"/>
            <w:spacing w:before="240"/>
            <w:ind w:left="-110"/>
          </w:pPr>
          <w:r w:rsidRPr="002D7760">
            <w:rPr>
              <w:sz w:val="16"/>
            </w:rPr>
            <w:t xml:space="preserve">ISSN </w:t>
          </w:r>
          <w:r w:rsidRPr="0057658D">
            <w:rPr>
              <w:sz w:val="16"/>
            </w:rPr>
            <w:t xml:space="preserve"> 2657-134X</w:t>
          </w:r>
          <w:r>
            <w:rPr>
              <w:sz w:val="16"/>
            </w:rPr>
            <w:t xml:space="preserve"> (print), </w:t>
          </w:r>
          <w:r w:rsidRPr="0057658D">
            <w:rPr>
              <w:sz w:val="16"/>
            </w:rPr>
            <w:t xml:space="preserve">2657-1625 </w:t>
          </w:r>
          <w:r>
            <w:rPr>
              <w:sz w:val="16"/>
            </w:rPr>
            <w:t>(online)</w:t>
          </w:r>
        </w:p>
      </w:tc>
      <w:tc>
        <w:tcPr>
          <w:tcW w:w="4405" w:type="dxa"/>
          <w:shd w:val="clear" w:color="auto" w:fill="auto"/>
          <w:vAlign w:val="bottom"/>
        </w:tcPr>
        <w:p w:rsidR="00535B26" w:rsidRDefault="00535B26" w:rsidP="00535B26">
          <w:pPr>
            <w:pStyle w:val="Header"/>
            <w:ind w:right="29"/>
            <w:jc w:val="right"/>
            <w:rPr>
              <w:b/>
              <w:sz w:val="20"/>
              <w:szCs w:val="20"/>
            </w:rPr>
          </w:pPr>
          <w:r w:rsidRPr="00535B26">
            <w:rPr>
              <w:b/>
              <w:sz w:val="20"/>
              <w:szCs w:val="20"/>
            </w:rPr>
            <w:t>Kawruh: Journal of Language Education, Literature, and Local Culture</w:t>
          </w:r>
        </w:p>
        <w:p w:rsidR="001513A4" w:rsidRPr="00D21D37" w:rsidRDefault="00D21D37" w:rsidP="00535B26">
          <w:pPr>
            <w:pStyle w:val="Header"/>
            <w:ind w:right="29"/>
            <w:jc w:val="right"/>
            <w:rPr>
              <w:sz w:val="16"/>
            </w:rPr>
          </w:pPr>
          <w:r>
            <w:rPr>
              <w:szCs w:val="18"/>
              <w:lang w:val="id-ID"/>
            </w:rPr>
            <w:t>Vol. 3</w:t>
          </w:r>
          <w:r w:rsidR="001513A4" w:rsidRPr="00D55AC4">
            <w:rPr>
              <w:szCs w:val="18"/>
              <w:lang w:val="id-ID"/>
            </w:rPr>
            <w:t>.</w:t>
          </w:r>
          <w:r w:rsidR="001513A4" w:rsidRPr="00D55AC4">
            <w:rPr>
              <w:szCs w:val="18"/>
            </w:rPr>
            <w:t xml:space="preserve">, No. 1, </w:t>
          </w:r>
          <w:r w:rsidR="00535B26">
            <w:rPr>
              <w:szCs w:val="18"/>
            </w:rPr>
            <w:t>April</w:t>
          </w:r>
          <w:r>
            <w:rPr>
              <w:szCs w:val="18"/>
            </w:rPr>
            <w:t xml:space="preserve"> 2021</w:t>
          </w:r>
          <w:r w:rsidR="001513A4" w:rsidRPr="00D55AC4">
            <w:rPr>
              <w:szCs w:val="18"/>
            </w:rPr>
            <w:t xml:space="preserve">, pp. </w:t>
          </w:r>
          <w:r>
            <w:rPr>
              <w:szCs w:val="18"/>
              <w:lang w:val="id-ID"/>
            </w:rPr>
            <w:t>xx</w:t>
          </w:r>
          <w:r w:rsidR="001513A4" w:rsidRPr="00D55AC4">
            <w:rPr>
              <w:szCs w:val="18"/>
            </w:rPr>
            <w:t>-</w:t>
          </w:r>
          <w:r>
            <w:rPr>
              <w:szCs w:val="18"/>
            </w:rPr>
            <w:t>xx</w:t>
          </w:r>
        </w:p>
      </w:tc>
    </w:tr>
  </w:tbl>
  <w:p w:rsidR="001513A4" w:rsidRPr="00F33154" w:rsidRDefault="001513A4" w:rsidP="001513A4">
    <w:pPr>
      <w:pStyle w:val="Header"/>
      <w:rPr>
        <w:rFonts w:ascii="Cambria" w:hAnsi="Cambria"/>
        <w:lang w:val="id-ID"/>
      </w:rPr>
    </w:pPr>
    <w:r>
      <w:rPr>
        <w:noProof/>
      </w:rPr>
      <mc:AlternateContent>
        <mc:Choice Requires="wps">
          <w:drawing>
            <wp:anchor distT="4294967295" distB="4294967295" distL="114300" distR="114300" simplePos="0" relativeHeight="251663360" behindDoc="0" locked="0" layoutInCell="1" allowOverlap="1" wp14:anchorId="1D4809DB" wp14:editId="6FAEDC8A">
              <wp:simplePos x="0" y="0"/>
              <wp:positionH relativeFrom="column">
                <wp:posOffset>0</wp:posOffset>
              </wp:positionH>
              <wp:positionV relativeFrom="paragraph">
                <wp:posOffset>55245</wp:posOffset>
              </wp:positionV>
              <wp:extent cx="5608320" cy="0"/>
              <wp:effectExtent l="0" t="0" r="3048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cx1="http://schemas.microsoft.com/office/drawing/2015/9/8/chartex">
          <w:pict>
            <v:line w14:anchorId="5C2C5851" id="Straight Connector 20"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35pt" to="441.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" strokecolor="#5b9bd5 [3204]" strokeweight="1.5pt">
              <v:stroke joinstyle="miter"/>
              <o:lock v:ext="edit" shapetype="f"/>
            </v:line>
          </w:pict>
        </mc:Fallback>
      </mc:AlternateContent>
    </w:r>
  </w:p>
  <w:p w:rsidR="006E1E83" w:rsidRPr="001513A4" w:rsidRDefault="006E1E83" w:rsidP="001513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673"/>
      <w:gridCol w:w="4105"/>
    </w:tblGrid>
    <w:tr w:rsidR="00FA64B8" w:rsidTr="00FA64B8">
      <w:trPr>
        <w:trHeight w:val="274"/>
      </w:trPr>
      <w:tc>
        <w:tcPr>
          <w:tcW w:w="4673" w:type="dxa"/>
          <w:shd w:val="clear" w:color="auto" w:fill="auto"/>
          <w:vAlign w:val="center"/>
        </w:tcPr>
        <w:p w:rsidR="00FA64B8" w:rsidRPr="00FA64B8" w:rsidRDefault="00FE63AD" w:rsidP="00D21D37">
          <w:pPr>
            <w:pStyle w:val="Namependhapa"/>
            <w:rPr>
              <w:rFonts w:ascii="Arial Narrow" w:hAnsi="Arial Narrow"/>
              <w:b/>
              <w:sz w:val="20"/>
            </w:rPr>
          </w:pPr>
          <w:r w:rsidRPr="00FE63AD">
            <w:rPr>
              <w:rFonts w:ascii="Arial Narrow" w:hAnsi="Arial Narrow"/>
              <w:b/>
              <w:sz w:val="20"/>
            </w:rPr>
            <w:t>Kawruh: Journal of Language Education, Literature, and Local Culture</w:t>
          </w:r>
        </w:p>
      </w:tc>
      <w:tc>
        <w:tcPr>
          <w:tcW w:w="4105" w:type="dxa"/>
          <w:vMerge w:val="restart"/>
          <w:shd w:val="clear" w:color="auto" w:fill="auto"/>
          <w:vAlign w:val="bottom"/>
        </w:tcPr>
        <w:p w:rsidR="00FA64B8" w:rsidRPr="001513A4" w:rsidRDefault="00FA64B8" w:rsidP="001513A4">
          <w:pPr>
            <w:pStyle w:val="Footer"/>
            <w:spacing w:after="0"/>
            <w:jc w:val="right"/>
            <w:rPr>
              <w:b/>
            </w:rPr>
          </w:pPr>
          <w:r w:rsidRPr="001F3CC7">
            <w:rPr>
              <w:b/>
            </w:rPr>
            <w:fldChar w:fldCharType="begin"/>
          </w:r>
          <w:r w:rsidRPr="001F3CC7">
            <w:rPr>
              <w:b/>
            </w:rPr>
            <w:instrText xml:space="preserve"> PAGE   \* MERGEFORMAT </w:instrText>
          </w:r>
          <w:r w:rsidRPr="001F3CC7">
            <w:rPr>
              <w:b/>
            </w:rPr>
            <w:fldChar w:fldCharType="separate"/>
          </w:r>
          <w:r w:rsidR="00E97A95">
            <w:rPr>
              <w:b/>
              <w:noProof/>
            </w:rPr>
            <w:t>3</w:t>
          </w:r>
          <w:r w:rsidRPr="001F3CC7">
            <w:rPr>
              <w:b/>
              <w:noProof/>
            </w:rPr>
            <w:fldChar w:fldCharType="end"/>
          </w:r>
        </w:p>
        <w:p w:rsidR="00FA64B8" w:rsidRPr="00230196" w:rsidRDefault="00EB0BCE" w:rsidP="00D21D37">
          <w:pPr>
            <w:pStyle w:val="Header"/>
            <w:jc w:val="right"/>
            <w:rPr>
              <w:sz w:val="16"/>
            </w:rPr>
          </w:pPr>
          <w:r w:rsidRPr="00EB0BCE">
            <w:rPr>
              <w:sz w:val="16"/>
            </w:rPr>
            <w:t>ISSN  2657-134X (print), 2657-1625 (online)</w:t>
          </w:r>
        </w:p>
      </w:tc>
    </w:tr>
    <w:tr w:rsidR="00D55AC4" w:rsidTr="00FA64B8">
      <w:tc>
        <w:tcPr>
          <w:tcW w:w="4673" w:type="dxa"/>
          <w:shd w:val="clear" w:color="auto" w:fill="auto"/>
          <w:vAlign w:val="center"/>
        </w:tcPr>
        <w:p w:rsidR="00033E8E" w:rsidRPr="00D21D37" w:rsidRDefault="00033E8E" w:rsidP="00665813">
          <w:pPr>
            <w:pStyle w:val="Header"/>
            <w:ind w:left="-110"/>
            <w:rPr>
              <w:szCs w:val="18"/>
            </w:rPr>
          </w:pPr>
          <w:r w:rsidRPr="00D55AC4">
            <w:rPr>
              <w:szCs w:val="18"/>
              <w:lang w:val="id-ID"/>
            </w:rPr>
            <w:t xml:space="preserve">Vol. </w:t>
          </w:r>
          <w:r w:rsidR="00D21D37">
            <w:rPr>
              <w:szCs w:val="18"/>
            </w:rPr>
            <w:t>3</w:t>
          </w:r>
          <w:r w:rsidRPr="00D55AC4">
            <w:rPr>
              <w:szCs w:val="18"/>
              <w:lang w:val="id-ID"/>
            </w:rPr>
            <w:t>.</w:t>
          </w:r>
          <w:r w:rsidRPr="00D55AC4">
            <w:rPr>
              <w:szCs w:val="18"/>
            </w:rPr>
            <w:t xml:space="preserve">, No. 1, </w:t>
          </w:r>
          <w:r w:rsidR="00665813">
            <w:rPr>
              <w:szCs w:val="18"/>
            </w:rPr>
            <w:t xml:space="preserve">April </w:t>
          </w:r>
          <w:r w:rsidRPr="00D55AC4">
            <w:rPr>
              <w:szCs w:val="18"/>
            </w:rPr>
            <w:t>20</w:t>
          </w:r>
          <w:r w:rsidRPr="00D55AC4">
            <w:rPr>
              <w:szCs w:val="18"/>
              <w:lang w:val="id-ID"/>
            </w:rPr>
            <w:t>2</w:t>
          </w:r>
          <w:r w:rsidR="00D21D37">
            <w:rPr>
              <w:szCs w:val="18"/>
            </w:rPr>
            <w:t>1</w:t>
          </w:r>
          <w:r w:rsidRPr="00D55AC4">
            <w:rPr>
              <w:szCs w:val="18"/>
            </w:rPr>
            <w:t xml:space="preserve">, pp. </w:t>
          </w:r>
          <w:r w:rsidR="00D21D37">
            <w:rPr>
              <w:szCs w:val="18"/>
            </w:rPr>
            <w:t>xx</w:t>
          </w:r>
          <w:r w:rsidRPr="00D55AC4">
            <w:rPr>
              <w:szCs w:val="18"/>
            </w:rPr>
            <w:t>-</w:t>
          </w:r>
          <w:r w:rsidR="00D21D37">
            <w:rPr>
              <w:szCs w:val="18"/>
            </w:rPr>
            <w:t>xx</w:t>
          </w:r>
        </w:p>
      </w:tc>
      <w:tc>
        <w:tcPr>
          <w:tcW w:w="4105" w:type="dxa"/>
          <w:vMerge/>
          <w:shd w:val="clear" w:color="auto" w:fill="auto"/>
        </w:tcPr>
        <w:p w:rsidR="00033E8E" w:rsidRDefault="00033E8E" w:rsidP="001513A4">
          <w:pPr>
            <w:pStyle w:val="Header"/>
          </w:pPr>
        </w:p>
      </w:tc>
    </w:tr>
  </w:tbl>
  <w:p w:rsidR="006E1E83" w:rsidRPr="00F33154" w:rsidRDefault="00C0600A" w:rsidP="00F33154">
    <w:pPr>
      <w:pStyle w:val="Header"/>
      <w:rPr>
        <w:rFonts w:ascii="Cambria" w:hAnsi="Cambria"/>
        <w:lang w:val="id-ID"/>
      </w:rPr>
    </w:pPr>
    <w:r>
      <w:rPr>
        <w:noProof/>
      </w:rPr>
      <mc:AlternateContent>
        <mc:Choice Requires="wps">
          <w:drawing>
            <wp:anchor distT="4294967295" distB="4294967295" distL="114300" distR="114300" simplePos="0" relativeHeight="251656192" behindDoc="0" locked="0" layoutInCell="1" allowOverlap="1" wp14:anchorId="3AFE1CDB" wp14:editId="41A5CF3B">
              <wp:simplePos x="0" y="0"/>
              <wp:positionH relativeFrom="column">
                <wp:posOffset>0</wp:posOffset>
              </wp:positionH>
              <wp:positionV relativeFrom="paragraph">
                <wp:posOffset>55245</wp:posOffset>
              </wp:positionV>
              <wp:extent cx="5608320" cy="0"/>
              <wp:effectExtent l="0" t="0" r="30480" b="19050"/>
              <wp:wrapNone/>
              <wp:docPr id="207" name="Straight Connector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cx1="http://schemas.microsoft.com/office/drawing/2015/9/8/chartex">
          <w:pict>
            <v:line w14:anchorId="0B45F95D" id="Straight Connector 207"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35pt" to="441.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" strokecolor="#5b9bd5 [3204]" strokeweight="1.5pt">
              <v:stroke joinstyle="miter"/>
              <o:lock v:ext="edit" shapetype="f"/>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9" w:type="dxa"/>
      <w:tblLook w:val="04A0" w:firstRow="1" w:lastRow="0" w:firstColumn="1" w:lastColumn="0" w:noHBand="0" w:noVBand="1"/>
    </w:tblPr>
    <w:tblGrid>
      <w:gridCol w:w="7371"/>
      <w:gridCol w:w="1418"/>
    </w:tblGrid>
    <w:tr w:rsidR="00FF54B9" w:rsidRPr="00FF54B9" w:rsidTr="001513A4">
      <w:trPr>
        <w:trHeight w:val="198"/>
      </w:trPr>
      <w:tc>
        <w:tcPr>
          <w:tcW w:w="7371" w:type="dxa"/>
          <w:shd w:val="clear" w:color="auto" w:fill="auto"/>
          <w:vAlign w:val="center"/>
        </w:tcPr>
        <w:p w:rsidR="00FF54B9" w:rsidRPr="00100DA7" w:rsidRDefault="00100DA7" w:rsidP="00100DA7">
          <w:pPr>
            <w:pStyle w:val="Namependhapa"/>
            <w:rPr>
              <w:rFonts w:ascii="Arial Narrow" w:hAnsi="Arial Narrow"/>
              <w:b/>
              <w:sz w:val="20"/>
            </w:rPr>
          </w:pPr>
          <w:r>
            <w:rPr>
              <w:rFonts w:ascii="Arial Narrow" w:hAnsi="Arial Narrow"/>
              <w:b/>
              <w:sz w:val="20"/>
            </w:rPr>
            <w:t xml:space="preserve">Kawruh: Journal of Language </w:t>
          </w:r>
          <w:r w:rsidRPr="00100DA7">
            <w:rPr>
              <w:rFonts w:ascii="Arial Narrow" w:hAnsi="Arial Narrow"/>
              <w:b/>
              <w:sz w:val="20"/>
            </w:rPr>
            <w:t>Education, Literature, and Local Culture</w:t>
          </w:r>
        </w:p>
      </w:tc>
      <w:tc>
        <w:tcPr>
          <w:tcW w:w="1418" w:type="dxa"/>
          <w:vMerge w:val="restart"/>
          <w:vAlign w:val="bottom"/>
        </w:tcPr>
        <w:p w:rsidR="00FF54B9" w:rsidRPr="001513A4" w:rsidRDefault="001513A4" w:rsidP="001513A4">
          <w:pPr>
            <w:pStyle w:val="Footer"/>
            <w:jc w:val="right"/>
            <w:rPr>
              <w:b/>
            </w:rPr>
          </w:pPr>
          <w:r w:rsidRPr="001F3CC7">
            <w:rPr>
              <w:b/>
            </w:rPr>
            <w:fldChar w:fldCharType="begin"/>
          </w:r>
          <w:r w:rsidRPr="001F3CC7">
            <w:rPr>
              <w:b/>
            </w:rPr>
            <w:instrText xml:space="preserve"> PAGE   \* MERGEFORMAT </w:instrText>
          </w:r>
          <w:r w:rsidRPr="001F3CC7">
            <w:rPr>
              <w:b/>
            </w:rPr>
            <w:fldChar w:fldCharType="separate"/>
          </w:r>
          <w:r w:rsidR="009377F1">
            <w:rPr>
              <w:b/>
              <w:noProof/>
            </w:rPr>
            <w:t>1</w:t>
          </w:r>
          <w:r w:rsidRPr="001F3CC7">
            <w:rPr>
              <w:b/>
              <w:noProof/>
            </w:rPr>
            <w:fldChar w:fldCharType="end"/>
          </w:r>
        </w:p>
      </w:tc>
    </w:tr>
    <w:tr w:rsidR="00FF54B9" w:rsidRPr="00642E35" w:rsidTr="001513A4">
      <w:trPr>
        <w:trHeight w:val="327"/>
      </w:trPr>
      <w:tc>
        <w:tcPr>
          <w:tcW w:w="7371" w:type="dxa"/>
          <w:shd w:val="clear" w:color="auto" w:fill="auto"/>
          <w:vAlign w:val="center"/>
        </w:tcPr>
        <w:p w:rsidR="00FF54B9" w:rsidRPr="00D21D37" w:rsidRDefault="00FF54B9" w:rsidP="00CA6438">
          <w:pPr>
            <w:pStyle w:val="Header"/>
            <w:ind w:left="-108"/>
            <w:rPr>
              <w:sz w:val="16"/>
            </w:rPr>
          </w:pPr>
          <w:r w:rsidRPr="002D7760">
            <w:rPr>
              <w:sz w:val="16"/>
              <w:lang w:val="id-ID"/>
            </w:rPr>
            <w:t xml:space="preserve">Vol. </w:t>
          </w:r>
          <w:r w:rsidR="00D21D37">
            <w:rPr>
              <w:sz w:val="16"/>
            </w:rPr>
            <w:t>3</w:t>
          </w:r>
          <w:r w:rsidRPr="002D7760">
            <w:rPr>
              <w:sz w:val="16"/>
              <w:lang w:val="id-ID"/>
            </w:rPr>
            <w:t>.</w:t>
          </w:r>
          <w:r w:rsidRPr="002D7760">
            <w:rPr>
              <w:sz w:val="16"/>
            </w:rPr>
            <w:t xml:space="preserve">, No. 1, </w:t>
          </w:r>
          <w:r w:rsidR="0057658D">
            <w:rPr>
              <w:sz w:val="16"/>
              <w:lang w:val="en-GB"/>
            </w:rPr>
            <w:t>April</w:t>
          </w:r>
          <w:r w:rsidRPr="002D7760">
            <w:rPr>
              <w:sz w:val="16"/>
              <w:lang w:val="id-ID"/>
            </w:rPr>
            <w:t xml:space="preserve"> </w:t>
          </w:r>
          <w:r w:rsidRPr="002D7760">
            <w:rPr>
              <w:sz w:val="16"/>
            </w:rPr>
            <w:t>20</w:t>
          </w:r>
          <w:r w:rsidRPr="002D7760">
            <w:rPr>
              <w:sz w:val="16"/>
              <w:lang w:val="id-ID"/>
            </w:rPr>
            <w:t>2</w:t>
          </w:r>
          <w:r w:rsidR="00D21D37">
            <w:rPr>
              <w:sz w:val="16"/>
            </w:rPr>
            <w:t>1</w:t>
          </w:r>
          <w:r w:rsidRPr="002D7760">
            <w:rPr>
              <w:sz w:val="16"/>
            </w:rPr>
            <w:t xml:space="preserve">, pp. </w:t>
          </w:r>
          <w:r w:rsidR="00D21D37">
            <w:rPr>
              <w:sz w:val="16"/>
            </w:rPr>
            <w:t>xx-xx</w:t>
          </w:r>
        </w:p>
        <w:p w:rsidR="00FF54B9" w:rsidRPr="002D7760" w:rsidRDefault="00FF54B9" w:rsidP="00D21D37">
          <w:pPr>
            <w:pStyle w:val="Header"/>
            <w:ind w:left="-108"/>
            <w:rPr>
              <w:sz w:val="16"/>
              <w:lang w:val="id-ID"/>
            </w:rPr>
          </w:pPr>
          <w:r w:rsidRPr="002D7760">
            <w:rPr>
              <w:sz w:val="16"/>
            </w:rPr>
            <w:t xml:space="preserve">ISSN </w:t>
          </w:r>
          <w:r w:rsidR="0057658D" w:rsidRPr="0057658D">
            <w:rPr>
              <w:sz w:val="16"/>
            </w:rPr>
            <w:t xml:space="preserve"> 2657-134X</w:t>
          </w:r>
          <w:r w:rsidR="00D21D37">
            <w:rPr>
              <w:sz w:val="16"/>
            </w:rPr>
            <w:t xml:space="preserve"> (print), </w:t>
          </w:r>
          <w:r w:rsidR="0057658D" w:rsidRPr="0057658D">
            <w:rPr>
              <w:sz w:val="16"/>
            </w:rPr>
            <w:t xml:space="preserve">2657-1625 </w:t>
          </w:r>
          <w:r w:rsidR="00D21D37">
            <w:rPr>
              <w:sz w:val="16"/>
            </w:rPr>
            <w:t>(online)</w:t>
          </w:r>
        </w:p>
      </w:tc>
      <w:tc>
        <w:tcPr>
          <w:tcW w:w="1418" w:type="dxa"/>
          <w:vMerge/>
        </w:tcPr>
        <w:p w:rsidR="00FF54B9" w:rsidRPr="002D7760" w:rsidRDefault="00FF54B9" w:rsidP="00CA6438">
          <w:pPr>
            <w:pStyle w:val="Header"/>
            <w:ind w:left="-108"/>
            <w:rPr>
              <w:sz w:val="16"/>
              <w:lang w:val="id-ID"/>
            </w:rPr>
          </w:pPr>
        </w:p>
      </w:tc>
    </w:tr>
    <w:tr w:rsidR="00FF54B9" w:rsidRPr="00642E35" w:rsidTr="001513A4">
      <w:trPr>
        <w:trHeight w:val="235"/>
      </w:trPr>
      <w:tc>
        <w:tcPr>
          <w:tcW w:w="7371" w:type="dxa"/>
        </w:tcPr>
        <w:p w:rsidR="00FF54B9" w:rsidRPr="00F073B1" w:rsidRDefault="0057658D" w:rsidP="00230196">
          <w:pPr>
            <w:pStyle w:val="Header"/>
            <w:ind w:left="-120"/>
          </w:pPr>
          <w:r w:rsidRPr="0057658D">
            <w:t>http://journal.univetbantara.ac.id/index.php/kawruh/index</w:t>
          </w:r>
          <w:r w:rsidR="00F073B1" w:rsidRPr="00F073B1">
            <w:t xml:space="preserve"> </w:t>
          </w:r>
          <w:r w:rsidR="00FF54B9" w:rsidRPr="00F073B1">
            <w:t xml:space="preserve">           </w:t>
          </w:r>
        </w:p>
      </w:tc>
      <w:tc>
        <w:tcPr>
          <w:tcW w:w="1418" w:type="dxa"/>
          <w:vMerge/>
        </w:tcPr>
        <w:p w:rsidR="00FF54B9" w:rsidRPr="002D7760" w:rsidRDefault="00FF54B9" w:rsidP="00FF54B9">
          <w:pPr>
            <w:pStyle w:val="Header"/>
            <w:ind w:left="-120"/>
          </w:pPr>
        </w:p>
      </w:tc>
    </w:tr>
  </w:tbl>
  <w:p w:rsidR="006E1E83" w:rsidRPr="001513A4" w:rsidRDefault="00C0600A" w:rsidP="00684FEA">
    <w:pPr>
      <w:pStyle w:val="Header"/>
      <w:rPr>
        <w:rFonts w:ascii="Centaur" w:hAnsi="Centaur"/>
        <w:color w:val="BDD6EE" w:themeColor="accent1" w:themeTint="66"/>
      </w:rPr>
    </w:pPr>
    <w:r w:rsidRPr="001513A4">
      <w:rPr>
        <w:noProof/>
        <w:color w:val="BDD6EE" w:themeColor="accent1" w:themeTint="66"/>
      </w:rPr>
      <mc:AlternateContent>
        <mc:Choice Requires="wps">
          <w:drawing>
            <wp:anchor distT="4294967295" distB="4294967295" distL="114300" distR="114300" simplePos="0" relativeHeight="251658240" behindDoc="0" locked="0" layoutInCell="1" allowOverlap="1" wp14:anchorId="6D90DCF3" wp14:editId="6979404C">
              <wp:simplePos x="0" y="0"/>
              <wp:positionH relativeFrom="column">
                <wp:posOffset>-6350</wp:posOffset>
              </wp:positionH>
              <wp:positionV relativeFrom="paragraph">
                <wp:posOffset>55879</wp:posOffset>
              </wp:positionV>
              <wp:extent cx="5608320" cy="0"/>
              <wp:effectExtent l="0" t="0" r="30480" b="19050"/>
              <wp:wrapNone/>
              <wp:docPr id="205" name="Straight Connector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cx1="http://schemas.microsoft.com/office/drawing/2015/9/8/chartex">
          <w:pict>
            <v:line w14:anchorId="7FB9910B" id="Straight Connector 20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4.4pt" to="441.1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" strokecolor="#5b9bd5 [3204]" strokeweight="1.5pt">
              <v:stroke joinstyle="miter"/>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90E5A"/>
    <w:multiLevelType w:val="hybridMultilevel"/>
    <w:tmpl w:val="B094BD9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08990EBD"/>
    <w:multiLevelType w:val="hybridMultilevel"/>
    <w:tmpl w:val="2AC2C9A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0D37296F"/>
    <w:multiLevelType w:val="hybridMultilevel"/>
    <w:tmpl w:val="7F04519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0E8E16C7"/>
    <w:multiLevelType w:val="hybridMultilevel"/>
    <w:tmpl w:val="FE8CDB8C"/>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nsid w:val="151C0F65"/>
    <w:multiLevelType w:val="multilevel"/>
    <w:tmpl w:val="B03ED56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A223BD1"/>
    <w:multiLevelType w:val="hybridMultilevel"/>
    <w:tmpl w:val="582A9944"/>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6">
    <w:nsid w:val="1FB80180"/>
    <w:multiLevelType w:val="hybridMultilevel"/>
    <w:tmpl w:val="60D4FE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29E3B8D"/>
    <w:multiLevelType w:val="hybridMultilevel"/>
    <w:tmpl w:val="850C7F4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8">
    <w:nsid w:val="238C78B7"/>
    <w:multiLevelType w:val="hybridMultilevel"/>
    <w:tmpl w:val="BC045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322B9F"/>
    <w:multiLevelType w:val="multilevel"/>
    <w:tmpl w:val="0EFC4B5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0">
    <w:nsid w:val="2A3153E5"/>
    <w:multiLevelType w:val="hybridMultilevel"/>
    <w:tmpl w:val="1236E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EE76DA"/>
    <w:multiLevelType w:val="hybridMultilevel"/>
    <w:tmpl w:val="BD0E707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2CF275E0"/>
    <w:multiLevelType w:val="hybridMultilevel"/>
    <w:tmpl w:val="EAFE943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F785D8A"/>
    <w:multiLevelType w:val="hybridMultilevel"/>
    <w:tmpl w:val="908A60DA"/>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30491D1A"/>
    <w:multiLevelType w:val="hybridMultilevel"/>
    <w:tmpl w:val="44D8A286"/>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5">
    <w:nsid w:val="34A5525F"/>
    <w:multiLevelType w:val="hybridMultilevel"/>
    <w:tmpl w:val="95A8D316"/>
    <w:lvl w:ilvl="0" w:tplc="DBB08786">
      <w:numFmt w:val="bullet"/>
      <w:lvlText w:val="•"/>
      <w:lvlJc w:val="left"/>
      <w:pPr>
        <w:ind w:left="720" w:hanging="432"/>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6">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3DC32430"/>
    <w:multiLevelType w:val="multilevel"/>
    <w:tmpl w:val="11A4295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4189603E"/>
    <w:multiLevelType w:val="multilevel"/>
    <w:tmpl w:val="12CC7CC0"/>
    <w:lvl w:ilvl="0">
      <w:start w:val="1"/>
      <w:numFmt w:val="decimal"/>
      <w:pStyle w:val="Heading1"/>
      <w:lvlText w:val="%1."/>
      <w:lvlJc w:val="left"/>
      <w:pPr>
        <w:ind w:left="360" w:hanging="360"/>
      </w:pPr>
      <w:rPr>
        <w:rFonts w:hint="default"/>
        <w:b/>
        <w:i w:val="0"/>
        <w:caps w:val="0"/>
        <w:strike w:val="0"/>
        <w:dstrike w:val="0"/>
        <w:vanish w:val="0"/>
        <w:color w:val="auto"/>
        <w:sz w:val="22"/>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9">
    <w:nsid w:val="47734638"/>
    <w:multiLevelType w:val="hybridMultilevel"/>
    <w:tmpl w:val="582A9944"/>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0">
    <w:nsid w:val="4CC2021A"/>
    <w:multiLevelType w:val="multilevel"/>
    <w:tmpl w:val="37D0B7A6"/>
    <w:lvl w:ilvl="0">
      <w:start w:val="3"/>
      <w:numFmt w:val="decimal"/>
      <w:lvlText w:val="%1."/>
      <w:lvlJc w:val="left"/>
      <w:pPr>
        <w:ind w:left="360" w:hanging="360"/>
      </w:pPr>
      <w:rPr>
        <w:rFonts w:hint="default"/>
      </w:rPr>
    </w:lvl>
    <w:lvl w:ilvl="1">
      <w:start w:val="1"/>
      <w:numFmt w:val="decimal"/>
      <w:pStyle w:val="Heading2"/>
      <w:lvlText w:val="%1.%2."/>
      <w:lvlJc w:val="left"/>
      <w:pPr>
        <w:ind w:left="786"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2CA544A"/>
    <w:multiLevelType w:val="singleLevel"/>
    <w:tmpl w:val="E56E452E"/>
    <w:lvl w:ilvl="0">
      <w:start w:val="1"/>
      <w:numFmt w:val="decimal"/>
      <w:pStyle w:val="references"/>
      <w:lvlText w:val="[%1]"/>
      <w:lvlJc w:val="left"/>
      <w:pPr>
        <w:ind w:left="360" w:hanging="360"/>
      </w:pPr>
      <w:rPr>
        <w:rFonts w:ascii="Junicode" w:hAnsi="Junicode" w:cs="Times New Roman" w:hint="default"/>
        <w:b w:val="0"/>
        <w:bCs w:val="0"/>
        <w:i w:val="0"/>
        <w:iCs w:val="0"/>
        <w:sz w:val="20"/>
        <w:szCs w:val="20"/>
      </w:rPr>
    </w:lvl>
  </w:abstractNum>
  <w:abstractNum w:abstractNumId="22">
    <w:nsid w:val="55D17411"/>
    <w:multiLevelType w:val="hybridMultilevel"/>
    <w:tmpl w:val="093230FC"/>
    <w:lvl w:ilvl="0" w:tplc="DBB08786">
      <w:numFmt w:val="bullet"/>
      <w:lvlText w:val="•"/>
      <w:lvlJc w:val="left"/>
      <w:pPr>
        <w:ind w:left="1008" w:hanging="432"/>
      </w:pPr>
      <w:rPr>
        <w:rFonts w:ascii="Times New Roman" w:eastAsia="MS Mincho"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nsid w:val="5654259D"/>
    <w:multiLevelType w:val="multilevel"/>
    <w:tmpl w:val="55669D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1873C1E"/>
    <w:multiLevelType w:val="hybridMultilevel"/>
    <w:tmpl w:val="1236E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637827"/>
    <w:multiLevelType w:val="hybridMultilevel"/>
    <w:tmpl w:val="703C0EFA"/>
    <w:lvl w:ilvl="0" w:tplc="DE063496">
      <w:start w:val="1"/>
      <w:numFmt w:val="decimal"/>
      <w:lvlText w:val="3.%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20241D"/>
    <w:multiLevelType w:val="hybridMultilevel"/>
    <w:tmpl w:val="BFA0FCD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BD05A64"/>
    <w:multiLevelType w:val="hybridMultilevel"/>
    <w:tmpl w:val="4F0E43A6"/>
    <w:lvl w:ilvl="0" w:tplc="FFFFFFFF">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8">
    <w:nsid w:val="6C402C58"/>
    <w:multiLevelType w:val="hybridMultilevel"/>
    <w:tmpl w:val="4C1AF264"/>
    <w:lvl w:ilvl="0" w:tplc="434E57BC">
      <w:start w:val="1"/>
      <w:numFmt w:val="decimal"/>
      <w:pStyle w:val="figurecaption"/>
      <w:lvlText w:val="Fig. %1."/>
      <w:lvlJc w:val="left"/>
      <w:pPr>
        <w:ind w:left="360" w:hanging="360"/>
      </w:pPr>
      <w:rPr>
        <w:rFonts w:ascii="Junicode" w:hAnsi="Junicode" w:cs="Times New Roman" w:hint="default"/>
        <w:b/>
        <w:bCs w:val="0"/>
        <w:i w:val="0"/>
        <w:iCs w:val="0"/>
        <w:caps w:val="0"/>
        <w:vanish w:val="0"/>
        <w:color w:val="auto"/>
        <w:sz w:val="20"/>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nsid w:val="6CD32DA8"/>
    <w:multiLevelType w:val="singleLevel"/>
    <w:tmpl w:val="0C1E1646"/>
    <w:lvl w:ilvl="0">
      <w:start w:val="1"/>
      <w:numFmt w:val="decimal"/>
      <w:pStyle w:val="tablehead"/>
      <w:lvlText w:val="Table %1. "/>
      <w:lvlJc w:val="left"/>
      <w:pPr>
        <w:ind w:left="360" w:hanging="360"/>
      </w:pPr>
      <w:rPr>
        <w:rFonts w:ascii="Junicode" w:hAnsi="Junicode" w:cs="Times New Roman" w:hint="default"/>
        <w:b/>
        <w:bCs w:val="0"/>
        <w:i w:val="0"/>
        <w:iCs w:val="0"/>
        <w:caps w:val="0"/>
        <w:strike w:val="0"/>
        <w:dstrike w:val="0"/>
        <w:vanish w:val="0"/>
        <w:color w:val="000000"/>
        <w:sz w:val="20"/>
        <w:szCs w:val="16"/>
        <w:vertAlign w:val="baseline"/>
      </w:rPr>
    </w:lvl>
  </w:abstractNum>
  <w:abstractNum w:abstractNumId="30">
    <w:nsid w:val="71B73DD1"/>
    <w:multiLevelType w:val="hybridMultilevel"/>
    <w:tmpl w:val="7A6C11B8"/>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1">
    <w:nsid w:val="74AA7C3C"/>
    <w:multiLevelType w:val="hybridMultilevel"/>
    <w:tmpl w:val="5B62379C"/>
    <w:lvl w:ilvl="0" w:tplc="DBB08786">
      <w:numFmt w:val="bullet"/>
      <w:lvlText w:val="•"/>
      <w:lvlJc w:val="left"/>
      <w:pPr>
        <w:ind w:left="1008" w:hanging="432"/>
      </w:pPr>
      <w:rPr>
        <w:rFonts w:ascii="Times New Roman" w:eastAsia="MS Mincho"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2">
    <w:nsid w:val="7652751F"/>
    <w:multiLevelType w:val="hybridMultilevel"/>
    <w:tmpl w:val="E58A6BA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16"/>
  </w:num>
  <w:num w:numId="2">
    <w:abstractNumId w:val="28"/>
  </w:num>
  <w:num w:numId="3">
    <w:abstractNumId w:val="18"/>
  </w:num>
  <w:num w:numId="4">
    <w:abstractNumId w:val="21"/>
  </w:num>
  <w:num w:numId="5">
    <w:abstractNumId w:val="29"/>
  </w:num>
  <w:num w:numId="6">
    <w:abstractNumId w:val="33"/>
  </w:num>
  <w:num w:numId="7">
    <w:abstractNumId w:val="9"/>
  </w:num>
  <w:num w:numId="8">
    <w:abstractNumId w:val="25"/>
  </w:num>
  <w:num w:numId="9">
    <w:abstractNumId w:val="25"/>
    <w:lvlOverride w:ilvl="0">
      <w:startOverride w:val="1"/>
    </w:lvlOverride>
  </w:num>
  <w:num w:numId="10">
    <w:abstractNumId w:val="20"/>
  </w:num>
  <w:num w:numId="11">
    <w:abstractNumId w:val="23"/>
  </w:num>
  <w:num w:numId="12">
    <w:abstractNumId w:val="4"/>
  </w:num>
  <w:num w:numId="13">
    <w:abstractNumId w:val="17"/>
  </w:num>
  <w:num w:numId="14">
    <w:abstractNumId w:val="18"/>
  </w:num>
  <w:num w:numId="15">
    <w:abstractNumId w:val="29"/>
  </w:num>
  <w:num w:numId="16">
    <w:abstractNumId w:val="28"/>
  </w:num>
  <w:num w:numId="17">
    <w:abstractNumId w:val="28"/>
  </w:num>
  <w:num w:numId="18">
    <w:abstractNumId w:val="21"/>
  </w:num>
  <w:num w:numId="19">
    <w:abstractNumId w:val="21"/>
  </w:num>
  <w:num w:numId="20">
    <w:abstractNumId w:val="21"/>
  </w:num>
  <w:num w:numId="21">
    <w:abstractNumId w:val="2"/>
  </w:num>
  <w:num w:numId="22">
    <w:abstractNumId w:val="24"/>
  </w:num>
  <w:num w:numId="23">
    <w:abstractNumId w:val="10"/>
  </w:num>
  <w:num w:numId="24">
    <w:abstractNumId w:val="6"/>
  </w:num>
  <w:num w:numId="25">
    <w:abstractNumId w:val="7"/>
  </w:num>
  <w:num w:numId="26">
    <w:abstractNumId w:val="15"/>
  </w:num>
  <w:num w:numId="27">
    <w:abstractNumId w:val="31"/>
  </w:num>
  <w:num w:numId="28">
    <w:abstractNumId w:val="22"/>
  </w:num>
  <w:num w:numId="29">
    <w:abstractNumId w:val="27"/>
  </w:num>
  <w:num w:numId="30">
    <w:abstractNumId w:val="8"/>
  </w:num>
  <w:num w:numId="31">
    <w:abstractNumId w:val="26"/>
  </w:num>
  <w:num w:numId="32">
    <w:abstractNumId w:val="1"/>
  </w:num>
  <w:num w:numId="33">
    <w:abstractNumId w:val="3"/>
  </w:num>
  <w:num w:numId="34">
    <w:abstractNumId w:val="13"/>
  </w:num>
  <w:num w:numId="35">
    <w:abstractNumId w:val="12"/>
  </w:num>
  <w:num w:numId="36">
    <w:abstractNumId w:val="0"/>
  </w:num>
  <w:num w:numId="37">
    <w:abstractNumId w:val="14"/>
  </w:num>
  <w:num w:numId="38">
    <w:abstractNumId w:val="5"/>
  </w:num>
  <w:num w:numId="39">
    <w:abstractNumId w:val="19"/>
  </w:num>
  <w:num w:numId="40">
    <w:abstractNumId w:val="32"/>
  </w:num>
  <w:num w:numId="41">
    <w:abstractNumId w:val="30"/>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displayVerticalDrawingGridEvery w:val="2"/>
  <w:characterSpacingControl w:val="doNotCompress"/>
  <w:hdrShapeDefaults>
    <o:shapedefaults v:ext="edit" spidmax="2049">
      <o:colormru v:ext="edit" colors="#d38a5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AyNza0NLIwMjY1sbRU0lEKTi0uzszPAykwNq0FAB6XaYwtAAAA"/>
  </w:docVars>
  <w:rsids>
    <w:rsidRoot w:val="001D3718"/>
    <w:rsid w:val="00006196"/>
    <w:rsid w:val="00015765"/>
    <w:rsid w:val="00020D20"/>
    <w:rsid w:val="00024A44"/>
    <w:rsid w:val="00025785"/>
    <w:rsid w:val="00033E8E"/>
    <w:rsid w:val="0004057D"/>
    <w:rsid w:val="000413BE"/>
    <w:rsid w:val="00044CA8"/>
    <w:rsid w:val="000457D0"/>
    <w:rsid w:val="00047293"/>
    <w:rsid w:val="00047390"/>
    <w:rsid w:val="00056433"/>
    <w:rsid w:val="0005797C"/>
    <w:rsid w:val="0006660B"/>
    <w:rsid w:val="0007464A"/>
    <w:rsid w:val="0007604B"/>
    <w:rsid w:val="000763F0"/>
    <w:rsid w:val="000815F8"/>
    <w:rsid w:val="000973A0"/>
    <w:rsid w:val="000A4079"/>
    <w:rsid w:val="000B6F8A"/>
    <w:rsid w:val="000B70A4"/>
    <w:rsid w:val="000D1045"/>
    <w:rsid w:val="000D6A1D"/>
    <w:rsid w:val="000E1D58"/>
    <w:rsid w:val="000E64B7"/>
    <w:rsid w:val="000F5AF4"/>
    <w:rsid w:val="00100DA7"/>
    <w:rsid w:val="00107762"/>
    <w:rsid w:val="001202B1"/>
    <w:rsid w:val="001366C8"/>
    <w:rsid w:val="001379BD"/>
    <w:rsid w:val="00137A95"/>
    <w:rsid w:val="00141E1E"/>
    <w:rsid w:val="00142C0F"/>
    <w:rsid w:val="00145CF2"/>
    <w:rsid w:val="00146B2B"/>
    <w:rsid w:val="001471C5"/>
    <w:rsid w:val="001513A4"/>
    <w:rsid w:val="00155A16"/>
    <w:rsid w:val="00161E06"/>
    <w:rsid w:val="00164E50"/>
    <w:rsid w:val="00180844"/>
    <w:rsid w:val="001812B4"/>
    <w:rsid w:val="00190876"/>
    <w:rsid w:val="00195933"/>
    <w:rsid w:val="001B40CB"/>
    <w:rsid w:val="001C06A6"/>
    <w:rsid w:val="001C5C6A"/>
    <w:rsid w:val="001D16ED"/>
    <w:rsid w:val="001D3718"/>
    <w:rsid w:val="001D3CF1"/>
    <w:rsid w:val="001D4870"/>
    <w:rsid w:val="001E3530"/>
    <w:rsid w:val="001E43A2"/>
    <w:rsid w:val="001F0D82"/>
    <w:rsid w:val="001F3CC7"/>
    <w:rsid w:val="001F661B"/>
    <w:rsid w:val="001F789F"/>
    <w:rsid w:val="00201F81"/>
    <w:rsid w:val="00204753"/>
    <w:rsid w:val="00225ABE"/>
    <w:rsid w:val="00230196"/>
    <w:rsid w:val="00233B2C"/>
    <w:rsid w:val="00235D27"/>
    <w:rsid w:val="00240B1C"/>
    <w:rsid w:val="00250F77"/>
    <w:rsid w:val="002576EC"/>
    <w:rsid w:val="002709E6"/>
    <w:rsid w:val="0027672B"/>
    <w:rsid w:val="00277EC0"/>
    <w:rsid w:val="002940EA"/>
    <w:rsid w:val="002A3F6E"/>
    <w:rsid w:val="002B2460"/>
    <w:rsid w:val="002C41CE"/>
    <w:rsid w:val="002D1BFB"/>
    <w:rsid w:val="002D59C9"/>
    <w:rsid w:val="002D6C52"/>
    <w:rsid w:val="002D7760"/>
    <w:rsid w:val="002D7916"/>
    <w:rsid w:val="002E39F0"/>
    <w:rsid w:val="002E49A6"/>
    <w:rsid w:val="002F0F1B"/>
    <w:rsid w:val="002F659D"/>
    <w:rsid w:val="00302CF4"/>
    <w:rsid w:val="00303BE1"/>
    <w:rsid w:val="00305A23"/>
    <w:rsid w:val="00313BD4"/>
    <w:rsid w:val="003144A6"/>
    <w:rsid w:val="0031720F"/>
    <w:rsid w:val="003267DD"/>
    <w:rsid w:val="00331DAF"/>
    <w:rsid w:val="003549B4"/>
    <w:rsid w:val="00362BFB"/>
    <w:rsid w:val="00397542"/>
    <w:rsid w:val="003C2DE0"/>
    <w:rsid w:val="003C5709"/>
    <w:rsid w:val="003C7559"/>
    <w:rsid w:val="003C7B89"/>
    <w:rsid w:val="003D126F"/>
    <w:rsid w:val="003D1790"/>
    <w:rsid w:val="003E54A5"/>
    <w:rsid w:val="003F039E"/>
    <w:rsid w:val="003F2393"/>
    <w:rsid w:val="003F30FC"/>
    <w:rsid w:val="0040540B"/>
    <w:rsid w:val="00415A07"/>
    <w:rsid w:val="004178F0"/>
    <w:rsid w:val="00423D4C"/>
    <w:rsid w:val="00426421"/>
    <w:rsid w:val="00462AB1"/>
    <w:rsid w:val="004656D4"/>
    <w:rsid w:val="0046585A"/>
    <w:rsid w:val="00465E46"/>
    <w:rsid w:val="00475E24"/>
    <w:rsid w:val="00492600"/>
    <w:rsid w:val="00492DC6"/>
    <w:rsid w:val="004A213C"/>
    <w:rsid w:val="004A60D7"/>
    <w:rsid w:val="004B4C0D"/>
    <w:rsid w:val="004C0D7A"/>
    <w:rsid w:val="004C40CE"/>
    <w:rsid w:val="004C4F1F"/>
    <w:rsid w:val="004D3498"/>
    <w:rsid w:val="004D57FF"/>
    <w:rsid w:val="004F2FC2"/>
    <w:rsid w:val="005028BB"/>
    <w:rsid w:val="005064E2"/>
    <w:rsid w:val="00512A3D"/>
    <w:rsid w:val="00530B39"/>
    <w:rsid w:val="00535B26"/>
    <w:rsid w:val="00537B9A"/>
    <w:rsid w:val="00542C87"/>
    <w:rsid w:val="00564627"/>
    <w:rsid w:val="0057658D"/>
    <w:rsid w:val="00580A41"/>
    <w:rsid w:val="00592275"/>
    <w:rsid w:val="005A57D0"/>
    <w:rsid w:val="005B6FCB"/>
    <w:rsid w:val="005C2462"/>
    <w:rsid w:val="005D643F"/>
    <w:rsid w:val="005E2CF0"/>
    <w:rsid w:val="005E5D12"/>
    <w:rsid w:val="005F47CC"/>
    <w:rsid w:val="0060651D"/>
    <w:rsid w:val="00607F93"/>
    <w:rsid w:val="00617001"/>
    <w:rsid w:val="00620770"/>
    <w:rsid w:val="006255DF"/>
    <w:rsid w:val="006345C1"/>
    <w:rsid w:val="006351E7"/>
    <w:rsid w:val="00636A5D"/>
    <w:rsid w:val="006372E4"/>
    <w:rsid w:val="006419EF"/>
    <w:rsid w:val="00642E35"/>
    <w:rsid w:val="00652478"/>
    <w:rsid w:val="0065280A"/>
    <w:rsid w:val="00664A1F"/>
    <w:rsid w:val="00665813"/>
    <w:rsid w:val="006720CD"/>
    <w:rsid w:val="00681FA4"/>
    <w:rsid w:val="00684FEA"/>
    <w:rsid w:val="0069353F"/>
    <w:rsid w:val="006D1D0F"/>
    <w:rsid w:val="006E07B2"/>
    <w:rsid w:val="006E1E83"/>
    <w:rsid w:val="006E6CC6"/>
    <w:rsid w:val="006E71AD"/>
    <w:rsid w:val="006F1B07"/>
    <w:rsid w:val="006F2B02"/>
    <w:rsid w:val="006F4F5D"/>
    <w:rsid w:val="006F7730"/>
    <w:rsid w:val="0071158C"/>
    <w:rsid w:val="007115AF"/>
    <w:rsid w:val="00715FB0"/>
    <w:rsid w:val="00723D58"/>
    <w:rsid w:val="00724AB7"/>
    <w:rsid w:val="00725E69"/>
    <w:rsid w:val="00735AC0"/>
    <w:rsid w:val="0073618E"/>
    <w:rsid w:val="00745B21"/>
    <w:rsid w:val="00746482"/>
    <w:rsid w:val="00747CEE"/>
    <w:rsid w:val="007544CE"/>
    <w:rsid w:val="00755AFF"/>
    <w:rsid w:val="00755CE9"/>
    <w:rsid w:val="00756F93"/>
    <w:rsid w:val="00760DB7"/>
    <w:rsid w:val="007626C6"/>
    <w:rsid w:val="00774D02"/>
    <w:rsid w:val="0077771D"/>
    <w:rsid w:val="0079054B"/>
    <w:rsid w:val="00794DA8"/>
    <w:rsid w:val="00796453"/>
    <w:rsid w:val="007A579F"/>
    <w:rsid w:val="007B2D50"/>
    <w:rsid w:val="007C0127"/>
    <w:rsid w:val="007C202B"/>
    <w:rsid w:val="007C7377"/>
    <w:rsid w:val="007E04CB"/>
    <w:rsid w:val="007E3DB0"/>
    <w:rsid w:val="007F39B3"/>
    <w:rsid w:val="00802875"/>
    <w:rsid w:val="008043B1"/>
    <w:rsid w:val="00812FA6"/>
    <w:rsid w:val="00815CA2"/>
    <w:rsid w:val="00831FEC"/>
    <w:rsid w:val="0083486C"/>
    <w:rsid w:val="00856998"/>
    <w:rsid w:val="008739BE"/>
    <w:rsid w:val="00875677"/>
    <w:rsid w:val="00883BF2"/>
    <w:rsid w:val="00892EB2"/>
    <w:rsid w:val="00892F10"/>
    <w:rsid w:val="008934E2"/>
    <w:rsid w:val="008B1DA1"/>
    <w:rsid w:val="008B27F7"/>
    <w:rsid w:val="008D7EDA"/>
    <w:rsid w:val="008E4966"/>
    <w:rsid w:val="008F66ED"/>
    <w:rsid w:val="00900203"/>
    <w:rsid w:val="00901619"/>
    <w:rsid w:val="00906FF4"/>
    <w:rsid w:val="00910587"/>
    <w:rsid w:val="009377F1"/>
    <w:rsid w:val="0094202B"/>
    <w:rsid w:val="0094490F"/>
    <w:rsid w:val="009615EE"/>
    <w:rsid w:val="00962C1B"/>
    <w:rsid w:val="00987E31"/>
    <w:rsid w:val="00991537"/>
    <w:rsid w:val="00992BB7"/>
    <w:rsid w:val="009976D6"/>
    <w:rsid w:val="009A2856"/>
    <w:rsid w:val="009A75CC"/>
    <w:rsid w:val="009B30CE"/>
    <w:rsid w:val="009B4B30"/>
    <w:rsid w:val="009C10E2"/>
    <w:rsid w:val="009C16EA"/>
    <w:rsid w:val="009C2430"/>
    <w:rsid w:val="009D10B1"/>
    <w:rsid w:val="009E56C1"/>
    <w:rsid w:val="009E6D9C"/>
    <w:rsid w:val="009E76C1"/>
    <w:rsid w:val="009F0194"/>
    <w:rsid w:val="009F3996"/>
    <w:rsid w:val="009F754C"/>
    <w:rsid w:val="00A03FB9"/>
    <w:rsid w:val="00A12464"/>
    <w:rsid w:val="00A2390E"/>
    <w:rsid w:val="00A25627"/>
    <w:rsid w:val="00A50C2E"/>
    <w:rsid w:val="00A70AF0"/>
    <w:rsid w:val="00A84B8C"/>
    <w:rsid w:val="00A87A4C"/>
    <w:rsid w:val="00A9119C"/>
    <w:rsid w:val="00A94252"/>
    <w:rsid w:val="00A94C3D"/>
    <w:rsid w:val="00A97B5B"/>
    <w:rsid w:val="00AB5448"/>
    <w:rsid w:val="00AB74E6"/>
    <w:rsid w:val="00AC0ABA"/>
    <w:rsid w:val="00AE19A6"/>
    <w:rsid w:val="00AE2FC2"/>
    <w:rsid w:val="00B3474F"/>
    <w:rsid w:val="00B40E86"/>
    <w:rsid w:val="00B47B8A"/>
    <w:rsid w:val="00B50271"/>
    <w:rsid w:val="00B555DC"/>
    <w:rsid w:val="00B678BE"/>
    <w:rsid w:val="00B67B0E"/>
    <w:rsid w:val="00B7583B"/>
    <w:rsid w:val="00B90499"/>
    <w:rsid w:val="00B9228C"/>
    <w:rsid w:val="00BA5995"/>
    <w:rsid w:val="00BA7DEF"/>
    <w:rsid w:val="00BB6383"/>
    <w:rsid w:val="00BC070D"/>
    <w:rsid w:val="00BC0C0E"/>
    <w:rsid w:val="00BC3179"/>
    <w:rsid w:val="00BC5C83"/>
    <w:rsid w:val="00BD291A"/>
    <w:rsid w:val="00C014A3"/>
    <w:rsid w:val="00C0267B"/>
    <w:rsid w:val="00C05630"/>
    <w:rsid w:val="00C05E76"/>
    <w:rsid w:val="00C0600A"/>
    <w:rsid w:val="00C07B16"/>
    <w:rsid w:val="00C17D14"/>
    <w:rsid w:val="00C21114"/>
    <w:rsid w:val="00C22665"/>
    <w:rsid w:val="00C33350"/>
    <w:rsid w:val="00C37320"/>
    <w:rsid w:val="00C37B8C"/>
    <w:rsid w:val="00C4153E"/>
    <w:rsid w:val="00C45AAE"/>
    <w:rsid w:val="00C475A2"/>
    <w:rsid w:val="00C57255"/>
    <w:rsid w:val="00C578A0"/>
    <w:rsid w:val="00C61423"/>
    <w:rsid w:val="00C6402F"/>
    <w:rsid w:val="00C717E5"/>
    <w:rsid w:val="00C7557D"/>
    <w:rsid w:val="00C90CD0"/>
    <w:rsid w:val="00C916A5"/>
    <w:rsid w:val="00C931E6"/>
    <w:rsid w:val="00CA6438"/>
    <w:rsid w:val="00CA683F"/>
    <w:rsid w:val="00CA76EC"/>
    <w:rsid w:val="00CB1011"/>
    <w:rsid w:val="00CC13C0"/>
    <w:rsid w:val="00CF1B1E"/>
    <w:rsid w:val="00CF3AC2"/>
    <w:rsid w:val="00D03D05"/>
    <w:rsid w:val="00D11934"/>
    <w:rsid w:val="00D21D37"/>
    <w:rsid w:val="00D25BE5"/>
    <w:rsid w:val="00D271E9"/>
    <w:rsid w:val="00D55AC4"/>
    <w:rsid w:val="00D60ADF"/>
    <w:rsid w:val="00D621D9"/>
    <w:rsid w:val="00D64E14"/>
    <w:rsid w:val="00D739C8"/>
    <w:rsid w:val="00D76512"/>
    <w:rsid w:val="00D77905"/>
    <w:rsid w:val="00D85D3B"/>
    <w:rsid w:val="00D95025"/>
    <w:rsid w:val="00DA5BB6"/>
    <w:rsid w:val="00DB2E34"/>
    <w:rsid w:val="00DB7D62"/>
    <w:rsid w:val="00DC652B"/>
    <w:rsid w:val="00DC7202"/>
    <w:rsid w:val="00DD77C7"/>
    <w:rsid w:val="00DE7C4B"/>
    <w:rsid w:val="00E077A1"/>
    <w:rsid w:val="00E224B8"/>
    <w:rsid w:val="00E32091"/>
    <w:rsid w:val="00E42BA0"/>
    <w:rsid w:val="00E473C6"/>
    <w:rsid w:val="00E5012B"/>
    <w:rsid w:val="00E52BFD"/>
    <w:rsid w:val="00E53CCE"/>
    <w:rsid w:val="00E55540"/>
    <w:rsid w:val="00E55BF5"/>
    <w:rsid w:val="00E57250"/>
    <w:rsid w:val="00E60812"/>
    <w:rsid w:val="00E60BC3"/>
    <w:rsid w:val="00E86BB7"/>
    <w:rsid w:val="00E923EF"/>
    <w:rsid w:val="00E93E6A"/>
    <w:rsid w:val="00E95A00"/>
    <w:rsid w:val="00E97A95"/>
    <w:rsid w:val="00EA6E86"/>
    <w:rsid w:val="00EB0BCE"/>
    <w:rsid w:val="00EC0CFB"/>
    <w:rsid w:val="00EC29FF"/>
    <w:rsid w:val="00EC31EF"/>
    <w:rsid w:val="00EC3CED"/>
    <w:rsid w:val="00ED61F6"/>
    <w:rsid w:val="00EF06E6"/>
    <w:rsid w:val="00EF2348"/>
    <w:rsid w:val="00EF76C5"/>
    <w:rsid w:val="00F02B99"/>
    <w:rsid w:val="00F073B1"/>
    <w:rsid w:val="00F10C95"/>
    <w:rsid w:val="00F1723A"/>
    <w:rsid w:val="00F1724E"/>
    <w:rsid w:val="00F17727"/>
    <w:rsid w:val="00F30191"/>
    <w:rsid w:val="00F31B1A"/>
    <w:rsid w:val="00F33154"/>
    <w:rsid w:val="00F41290"/>
    <w:rsid w:val="00F47C91"/>
    <w:rsid w:val="00F54852"/>
    <w:rsid w:val="00F63E66"/>
    <w:rsid w:val="00F719F2"/>
    <w:rsid w:val="00F7624D"/>
    <w:rsid w:val="00F76EFB"/>
    <w:rsid w:val="00F773A6"/>
    <w:rsid w:val="00F91C88"/>
    <w:rsid w:val="00FA3FDB"/>
    <w:rsid w:val="00FA64B8"/>
    <w:rsid w:val="00FB194F"/>
    <w:rsid w:val="00FC1E52"/>
    <w:rsid w:val="00FD0188"/>
    <w:rsid w:val="00FD1055"/>
    <w:rsid w:val="00FD2CA1"/>
    <w:rsid w:val="00FD4000"/>
    <w:rsid w:val="00FD4BAA"/>
    <w:rsid w:val="00FD4D2E"/>
    <w:rsid w:val="00FE63AD"/>
    <w:rsid w:val="00FF105D"/>
    <w:rsid w:val="00FF54B9"/>
    <w:rsid w:val="00FF6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d38a5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9"/>
    <w:qFormat/>
    <w:rsid w:val="00230196"/>
    <w:pPr>
      <w:keepNext/>
      <w:keepLines/>
      <w:numPr>
        <w:numId w:val="3"/>
      </w:numPr>
      <w:tabs>
        <w:tab w:val="left" w:pos="216"/>
      </w:tabs>
      <w:spacing w:before="360" w:after="80" w:line="240" w:lineRule="auto"/>
      <w:outlineLvl w:val="0"/>
    </w:pPr>
    <w:rPr>
      <w:rFonts w:ascii="Arial Narrow" w:eastAsia="MS Mincho" w:hAnsi="Arial Narrow"/>
      <w:b/>
      <w:noProof/>
      <w:sz w:val="26"/>
      <w:szCs w:val="20"/>
    </w:rPr>
  </w:style>
  <w:style w:type="paragraph" w:styleId="Heading2">
    <w:name w:val="heading 2"/>
    <w:basedOn w:val="Normal"/>
    <w:next w:val="Normal"/>
    <w:link w:val="Heading2Char"/>
    <w:autoRedefine/>
    <w:uiPriority w:val="99"/>
    <w:qFormat/>
    <w:rsid w:val="00230196"/>
    <w:pPr>
      <w:keepNext/>
      <w:keepLines/>
      <w:numPr>
        <w:ilvl w:val="1"/>
        <w:numId w:val="10"/>
      </w:numPr>
      <w:tabs>
        <w:tab w:val="left" w:pos="454"/>
      </w:tabs>
      <w:spacing w:before="120" w:after="60" w:line="240" w:lineRule="auto"/>
      <w:ind w:left="284" w:hanging="284"/>
      <w:outlineLvl w:val="1"/>
    </w:pPr>
    <w:rPr>
      <w:rFonts w:ascii="Arial Narrow" w:eastAsia="MS Mincho" w:hAnsi="Arial Narrow"/>
      <w:b/>
      <w:iCs/>
      <w:noProof/>
      <w:szCs w:val="20"/>
    </w:rPr>
  </w:style>
  <w:style w:type="paragraph" w:styleId="Heading3">
    <w:name w:val="heading 3"/>
    <w:basedOn w:val="Normal"/>
    <w:next w:val="Normal"/>
    <w:link w:val="Heading3Char"/>
    <w:uiPriority w:val="99"/>
    <w:qFormat/>
    <w:rsid w:val="00230196"/>
    <w:pPr>
      <w:numPr>
        <w:ilvl w:val="2"/>
        <w:numId w:val="3"/>
      </w:numPr>
      <w:spacing w:after="0" w:line="240" w:lineRule="exact"/>
      <w:ind w:firstLine="288"/>
      <w:jc w:val="both"/>
      <w:outlineLvl w:val="2"/>
    </w:pPr>
    <w:rPr>
      <w:rFonts w:ascii="Arial Narrow" w:eastAsia="MS Mincho" w:hAnsi="Arial Narrow"/>
      <w:iCs/>
      <w:noProof/>
      <w:sz w:val="20"/>
      <w:szCs w:val="20"/>
    </w:rPr>
  </w:style>
  <w:style w:type="paragraph" w:styleId="Heading4">
    <w:name w:val="heading 4"/>
    <w:basedOn w:val="Normal"/>
    <w:next w:val="Normal"/>
    <w:link w:val="Heading4Char"/>
    <w:uiPriority w:val="99"/>
    <w:qFormat/>
    <w:rsid w:val="00537B9A"/>
    <w:pPr>
      <w:numPr>
        <w:ilvl w:val="3"/>
        <w:numId w:val="3"/>
      </w:numPr>
      <w:tabs>
        <w:tab w:val="left" w:pos="821"/>
      </w:tabs>
      <w:spacing w:before="40" w:after="40" w:line="240" w:lineRule="auto"/>
      <w:ind w:firstLine="504"/>
      <w:jc w:val="both"/>
      <w:outlineLvl w:val="3"/>
    </w:pPr>
    <w:rPr>
      <w:rFonts w:ascii="Times New Roman" w:eastAsia="MS Mincho" w:hAnsi="Times New Roman"/>
      <w:i/>
      <w:iCs/>
      <w:noProof/>
      <w:sz w:val="20"/>
      <w:szCs w:val="20"/>
    </w:rPr>
  </w:style>
  <w:style w:type="paragraph" w:styleId="Heading5">
    <w:name w:val="heading 5"/>
    <w:basedOn w:val="Normal"/>
    <w:next w:val="Normal"/>
    <w:link w:val="Heading5Char"/>
    <w:uiPriority w:val="99"/>
    <w:qFormat/>
    <w:rsid w:val="005A57D0"/>
    <w:pPr>
      <w:tabs>
        <w:tab w:val="left" w:pos="360"/>
      </w:tabs>
      <w:spacing w:before="160" w:after="80" w:line="240" w:lineRule="auto"/>
      <w:jc w:val="center"/>
      <w:outlineLvl w:val="4"/>
    </w:pPr>
    <w:rPr>
      <w:rFonts w:ascii="Junicode" w:eastAsia="Times New Roman" w:hAnsi="Junicode"/>
      <w:b/>
      <w:noProo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Affiliation">
    <w:name w:val="AuthorAffiliation"/>
    <w:next w:val="Normal"/>
    <w:rsid w:val="00F47C91"/>
    <w:pPr>
      <w:suppressAutoHyphens/>
      <w:spacing w:line="200" w:lineRule="exact"/>
    </w:pPr>
    <w:rPr>
      <w:rFonts w:ascii="Arial" w:eastAsia="SimSun" w:hAnsi="Arial"/>
      <w:noProof/>
      <w:sz w:val="14"/>
      <w:lang w:eastAsia="en-US"/>
    </w:rPr>
  </w:style>
  <w:style w:type="paragraph" w:customStyle="1" w:styleId="Author">
    <w:name w:val="Author"/>
    <w:next w:val="Normal"/>
    <w:rsid w:val="00F47C91"/>
    <w:pPr>
      <w:keepNext/>
      <w:suppressAutoHyphens/>
      <w:spacing w:after="160" w:line="300" w:lineRule="exact"/>
    </w:pPr>
    <w:rPr>
      <w:rFonts w:ascii="Arial Narrow" w:eastAsia="SimSun" w:hAnsi="Arial Narrow"/>
      <w:noProof/>
      <w:sz w:val="26"/>
      <w:lang w:eastAsia="en-US"/>
    </w:rPr>
  </w:style>
  <w:style w:type="paragraph" w:styleId="Title">
    <w:name w:val="Title"/>
    <w:aliases w:val="notused"/>
    <w:basedOn w:val="Normal"/>
    <w:next w:val="Normal"/>
    <w:link w:val="TitleChar"/>
    <w:uiPriority w:val="10"/>
    <w:rsid w:val="007C7377"/>
    <w:pPr>
      <w:spacing w:before="240" w:after="60"/>
      <w:jc w:val="center"/>
      <w:outlineLvl w:val="0"/>
    </w:pPr>
    <w:rPr>
      <w:rFonts w:ascii="Calibri Light" w:eastAsia="Times New Roman" w:hAnsi="Calibri Light"/>
      <w:b/>
      <w:bCs/>
      <w:kern w:val="28"/>
      <w:sz w:val="32"/>
      <w:szCs w:val="32"/>
    </w:rPr>
  </w:style>
  <w:style w:type="paragraph" w:customStyle="1" w:styleId="TitleIJAIN">
    <w:name w:val="Title IJAIN"/>
    <w:next w:val="Author"/>
    <w:autoRedefine/>
    <w:rsid w:val="005E5D12"/>
    <w:pPr>
      <w:suppressAutoHyphens/>
      <w:spacing w:before="360" w:after="240"/>
      <w:ind w:left="2160" w:right="1984"/>
      <w:jc w:val="center"/>
    </w:pPr>
    <w:rPr>
      <w:rFonts w:ascii="Times New Roman" w:eastAsia="SimSun" w:hAnsi="Times New Roman"/>
      <w:sz w:val="32"/>
      <w:szCs w:val="32"/>
      <w:lang w:eastAsia="en-US"/>
    </w:rPr>
  </w:style>
  <w:style w:type="paragraph" w:customStyle="1" w:styleId="AbstractHead">
    <w:name w:val="AbstractHead"/>
    <w:rsid w:val="00230196"/>
    <w:rPr>
      <w:rFonts w:ascii="Arial Narrow" w:eastAsia="Times New Roman" w:hAnsi="Arial Narrow"/>
      <w:b/>
      <w:smallCaps/>
      <w:spacing w:val="24"/>
      <w:lang w:eastAsia="en-US"/>
    </w:rPr>
  </w:style>
  <w:style w:type="paragraph" w:customStyle="1" w:styleId="AbstractText">
    <w:name w:val="AbstractText"/>
    <w:rsid w:val="00F47C91"/>
    <w:pPr>
      <w:spacing w:after="80" w:line="200" w:lineRule="exact"/>
      <w:jc w:val="both"/>
    </w:pPr>
    <w:rPr>
      <w:rFonts w:asciiTheme="minorHAnsi" w:eastAsia="Times New Roman" w:hAnsiTheme="minorHAnsi"/>
      <w:lang w:val="en" w:eastAsia="en-US"/>
    </w:rPr>
  </w:style>
  <w:style w:type="paragraph" w:customStyle="1" w:styleId="Articlehistory">
    <w:name w:val="Articlehistory"/>
    <w:rsid w:val="00D621D9"/>
    <w:pPr>
      <w:spacing w:line="200" w:lineRule="exact"/>
    </w:pPr>
    <w:rPr>
      <w:rFonts w:ascii="Ebrima" w:eastAsia="Times New Roman" w:hAnsi="Ebrima"/>
      <w:sz w:val="14"/>
      <w:lang w:eastAsia="en-US"/>
    </w:rPr>
  </w:style>
  <w:style w:type="paragraph" w:customStyle="1" w:styleId="ArticleinfoHead">
    <w:name w:val="ArticleinfoHead"/>
    <w:rsid w:val="005064E2"/>
    <w:rPr>
      <w:rFonts w:ascii="Times New Roman" w:eastAsia="Times New Roman" w:hAnsi="Times New Roman"/>
      <w:smallCaps/>
      <w:spacing w:val="24"/>
      <w:sz w:val="18"/>
      <w:lang w:eastAsia="en-US"/>
    </w:rPr>
  </w:style>
  <w:style w:type="paragraph" w:customStyle="1" w:styleId="Keyword">
    <w:name w:val="Keyword"/>
    <w:rsid w:val="00F47C91"/>
    <w:pPr>
      <w:spacing w:line="200" w:lineRule="exact"/>
    </w:pPr>
    <w:rPr>
      <w:rFonts w:ascii="Arial Narrow" w:eastAsia="Times New Roman" w:hAnsi="Arial Narrow"/>
      <w:sz w:val="14"/>
      <w:lang w:eastAsia="en-US"/>
    </w:rPr>
  </w:style>
  <w:style w:type="paragraph" w:customStyle="1" w:styleId="KeywordHead">
    <w:name w:val="KeywordHead"/>
    <w:next w:val="Keyword"/>
    <w:rsid w:val="005A57D0"/>
    <w:pPr>
      <w:spacing w:line="200" w:lineRule="exact"/>
    </w:pPr>
    <w:rPr>
      <w:rFonts w:ascii="Junicode" w:eastAsia="Times New Roman" w:hAnsi="Junicode"/>
      <w:i/>
      <w:noProof/>
      <w:sz w:val="18"/>
      <w:lang w:eastAsia="en-US"/>
    </w:rPr>
  </w:style>
  <w:style w:type="character" w:customStyle="1" w:styleId="Heading1Char">
    <w:name w:val="Heading 1 Char"/>
    <w:link w:val="Heading1"/>
    <w:uiPriority w:val="99"/>
    <w:rsid w:val="00230196"/>
    <w:rPr>
      <w:rFonts w:ascii="Arial Narrow" w:eastAsia="MS Mincho" w:hAnsi="Arial Narrow"/>
      <w:b/>
      <w:noProof/>
      <w:sz w:val="26"/>
      <w:lang w:eastAsia="en-US"/>
    </w:rPr>
  </w:style>
  <w:style w:type="character" w:customStyle="1" w:styleId="Heading2Char">
    <w:name w:val="Heading 2 Char"/>
    <w:link w:val="Heading2"/>
    <w:uiPriority w:val="99"/>
    <w:rsid w:val="00230196"/>
    <w:rPr>
      <w:rFonts w:ascii="Arial Narrow" w:eastAsia="MS Mincho" w:hAnsi="Arial Narrow"/>
      <w:b/>
      <w:iCs/>
      <w:noProof/>
      <w:sz w:val="22"/>
      <w:lang w:eastAsia="en-US"/>
    </w:rPr>
  </w:style>
  <w:style w:type="character" w:customStyle="1" w:styleId="Heading3Char">
    <w:name w:val="Heading 3 Char"/>
    <w:link w:val="Heading3"/>
    <w:uiPriority w:val="99"/>
    <w:rsid w:val="00230196"/>
    <w:rPr>
      <w:rFonts w:ascii="Arial Narrow" w:eastAsia="MS Mincho" w:hAnsi="Arial Narrow"/>
      <w:iCs/>
      <w:noProof/>
      <w:lang w:eastAsia="en-US"/>
    </w:rPr>
  </w:style>
  <w:style w:type="character" w:customStyle="1" w:styleId="Heading4Char">
    <w:name w:val="Heading 4 Char"/>
    <w:link w:val="Heading4"/>
    <w:uiPriority w:val="99"/>
    <w:rsid w:val="00537B9A"/>
    <w:rPr>
      <w:rFonts w:ascii="Times New Roman" w:eastAsia="MS Mincho" w:hAnsi="Times New Roman" w:cs="Times New Roman"/>
      <w:i/>
      <w:iCs/>
      <w:noProof/>
      <w:sz w:val="20"/>
      <w:szCs w:val="20"/>
    </w:rPr>
  </w:style>
  <w:style w:type="character" w:customStyle="1" w:styleId="Heading5Char">
    <w:name w:val="Heading 5 Char"/>
    <w:link w:val="Heading5"/>
    <w:uiPriority w:val="99"/>
    <w:rsid w:val="005A57D0"/>
    <w:rPr>
      <w:rFonts w:ascii="Junicode" w:eastAsia="Times New Roman" w:hAnsi="Junicode"/>
      <w:b/>
      <w:noProof/>
      <w:sz w:val="22"/>
    </w:rPr>
  </w:style>
  <w:style w:type="paragraph" w:styleId="BodyText">
    <w:name w:val="Body Text"/>
    <w:basedOn w:val="Normal"/>
    <w:link w:val="BodyTextChar"/>
    <w:uiPriority w:val="99"/>
    <w:rsid w:val="00AB74E6"/>
    <w:pPr>
      <w:tabs>
        <w:tab w:val="left" w:pos="288"/>
      </w:tabs>
      <w:spacing w:after="120" w:line="228" w:lineRule="auto"/>
      <w:ind w:firstLine="288"/>
      <w:jc w:val="both"/>
    </w:pPr>
    <w:rPr>
      <w:rFonts w:ascii="Adobe Garamond Pro" w:eastAsia="MS Mincho" w:hAnsi="Adobe Garamond Pro"/>
      <w:spacing w:val="-1"/>
      <w:szCs w:val="20"/>
    </w:rPr>
  </w:style>
  <w:style w:type="character" w:customStyle="1" w:styleId="BodyTextChar">
    <w:name w:val="Body Text Char"/>
    <w:link w:val="BodyText"/>
    <w:uiPriority w:val="99"/>
    <w:rsid w:val="00AB74E6"/>
    <w:rPr>
      <w:rFonts w:ascii="Adobe Garamond Pro" w:eastAsia="MS Mincho" w:hAnsi="Adobe Garamond Pro"/>
      <w:spacing w:val="-1"/>
      <w:sz w:val="22"/>
      <w:lang w:eastAsia="en-US"/>
    </w:rPr>
  </w:style>
  <w:style w:type="paragraph" w:customStyle="1" w:styleId="bulletlist">
    <w:name w:val="bullet list"/>
    <w:basedOn w:val="BodyText"/>
    <w:rsid w:val="00537B9A"/>
    <w:pPr>
      <w:numPr>
        <w:numId w:val="1"/>
      </w:numPr>
      <w:tabs>
        <w:tab w:val="clear" w:pos="648"/>
      </w:tabs>
      <w:ind w:left="576" w:hanging="288"/>
    </w:pPr>
  </w:style>
  <w:style w:type="paragraph" w:customStyle="1" w:styleId="equation">
    <w:name w:val="equation"/>
    <w:basedOn w:val="Normal"/>
    <w:qFormat/>
    <w:rsid w:val="00044CA8"/>
    <w:pPr>
      <w:tabs>
        <w:tab w:val="center" w:pos="5670"/>
        <w:tab w:val="right" w:pos="8789"/>
      </w:tabs>
      <w:spacing w:before="240" w:after="240" w:line="216" w:lineRule="auto"/>
      <w:ind w:firstLine="397"/>
      <w:jc w:val="center"/>
    </w:pPr>
    <w:rPr>
      <w:rFonts w:ascii="Symbol" w:eastAsia="Times New Roman" w:hAnsi="Symbol" w:cs="Symbol"/>
      <w:sz w:val="20"/>
      <w:szCs w:val="20"/>
    </w:rPr>
  </w:style>
  <w:style w:type="paragraph" w:customStyle="1" w:styleId="figurecaption">
    <w:name w:val="figure caption"/>
    <w:rsid w:val="00F47C91"/>
    <w:pPr>
      <w:numPr>
        <w:numId w:val="2"/>
      </w:numPr>
      <w:tabs>
        <w:tab w:val="left" w:pos="533"/>
      </w:tabs>
      <w:spacing w:before="80" w:after="200"/>
      <w:jc w:val="center"/>
    </w:pPr>
    <w:rPr>
      <w:rFonts w:ascii="Arial Narrow" w:eastAsia="Times New Roman" w:hAnsi="Arial Narrow"/>
      <w:noProof/>
      <w:szCs w:val="16"/>
      <w:lang w:eastAsia="en-US"/>
    </w:rPr>
  </w:style>
  <w:style w:type="paragraph" w:customStyle="1" w:styleId="references">
    <w:name w:val="references"/>
    <w:uiPriority w:val="99"/>
    <w:rsid w:val="00145CF2"/>
    <w:pPr>
      <w:numPr>
        <w:numId w:val="4"/>
      </w:numPr>
      <w:spacing w:after="120" w:line="240" w:lineRule="exact"/>
      <w:jc w:val="both"/>
    </w:pPr>
    <w:rPr>
      <w:rFonts w:ascii="Arial Narrow" w:eastAsia="Times New Roman" w:hAnsi="Arial Narrow"/>
      <w:noProof/>
      <w:szCs w:val="16"/>
      <w:lang w:eastAsia="en-US"/>
    </w:rPr>
  </w:style>
  <w:style w:type="paragraph" w:customStyle="1" w:styleId="sponsors">
    <w:name w:val="sponsors"/>
    <w:rsid w:val="00537B9A"/>
    <w:pPr>
      <w:framePr w:wrap="auto" w:hAnchor="text" w:x="615" w:y="2239"/>
      <w:pBdr>
        <w:top w:val="single" w:sz="4" w:space="2" w:color="auto"/>
      </w:pBdr>
      <w:ind w:firstLine="288"/>
    </w:pPr>
    <w:rPr>
      <w:rFonts w:ascii="Times New Roman" w:eastAsia="Times New Roman" w:hAnsi="Times New Roman"/>
      <w:sz w:val="16"/>
      <w:szCs w:val="16"/>
      <w:lang w:eastAsia="en-US"/>
    </w:rPr>
  </w:style>
  <w:style w:type="paragraph" w:customStyle="1" w:styleId="tablecolhead">
    <w:name w:val="table col head"/>
    <w:basedOn w:val="Normal"/>
    <w:uiPriority w:val="99"/>
    <w:rsid w:val="005A57D0"/>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uiPriority w:val="99"/>
    <w:rsid w:val="001D4870"/>
    <w:rPr>
      <w:i/>
      <w:iCs/>
      <w:sz w:val="19"/>
      <w:szCs w:val="15"/>
    </w:rPr>
  </w:style>
  <w:style w:type="paragraph" w:customStyle="1" w:styleId="tablecopy">
    <w:name w:val="table copy"/>
    <w:uiPriority w:val="99"/>
    <w:rsid w:val="005A57D0"/>
    <w:pPr>
      <w:jc w:val="center"/>
    </w:pPr>
    <w:rPr>
      <w:rFonts w:ascii="Junicode" w:eastAsia="Times New Roman" w:hAnsi="Junicode"/>
      <w:noProof/>
      <w:sz w:val="18"/>
      <w:szCs w:val="16"/>
      <w:lang w:eastAsia="en-US"/>
    </w:rPr>
  </w:style>
  <w:style w:type="paragraph" w:customStyle="1" w:styleId="tablefootnote">
    <w:name w:val="table footnote"/>
    <w:uiPriority w:val="99"/>
    <w:rsid w:val="005A57D0"/>
    <w:pPr>
      <w:numPr>
        <w:numId w:val="6"/>
      </w:numPr>
      <w:tabs>
        <w:tab w:val="left" w:pos="29"/>
      </w:tabs>
      <w:spacing w:before="60" w:after="30"/>
      <w:ind w:left="360"/>
      <w:jc w:val="right"/>
    </w:pPr>
    <w:rPr>
      <w:rFonts w:ascii="Junicode" w:eastAsia="MS Mincho" w:hAnsi="Junicode"/>
      <w:sz w:val="16"/>
      <w:szCs w:val="12"/>
      <w:lang w:eastAsia="en-US"/>
    </w:rPr>
  </w:style>
  <w:style w:type="paragraph" w:customStyle="1" w:styleId="tablehead">
    <w:name w:val="table head"/>
    <w:uiPriority w:val="99"/>
    <w:rsid w:val="00F47C91"/>
    <w:pPr>
      <w:numPr>
        <w:numId w:val="5"/>
      </w:numPr>
      <w:spacing w:before="240" w:after="120"/>
      <w:jc w:val="center"/>
    </w:pPr>
    <w:rPr>
      <w:rFonts w:ascii="Arial Narrow" w:eastAsia="Times New Roman" w:hAnsi="Arial Narrow"/>
      <w:noProof/>
      <w:szCs w:val="16"/>
      <w:lang w:eastAsia="en-US"/>
    </w:rPr>
  </w:style>
  <w:style w:type="paragraph" w:styleId="Header">
    <w:name w:val="header"/>
    <w:basedOn w:val="Normal"/>
    <w:link w:val="HeaderChar"/>
    <w:uiPriority w:val="99"/>
    <w:unhideWhenUsed/>
    <w:rsid w:val="00230196"/>
    <w:pPr>
      <w:tabs>
        <w:tab w:val="center" w:pos="4111"/>
        <w:tab w:val="right" w:pos="8789"/>
      </w:tabs>
      <w:spacing w:after="0" w:line="240" w:lineRule="auto"/>
    </w:pPr>
    <w:rPr>
      <w:rFonts w:ascii="Arial Narrow" w:hAnsi="Arial Narrow"/>
      <w:sz w:val="18"/>
    </w:rPr>
  </w:style>
  <w:style w:type="character" w:customStyle="1" w:styleId="HeaderChar">
    <w:name w:val="Header Char"/>
    <w:link w:val="Header"/>
    <w:uiPriority w:val="99"/>
    <w:rsid w:val="00230196"/>
    <w:rPr>
      <w:rFonts w:ascii="Arial Narrow" w:hAnsi="Arial Narrow"/>
      <w:sz w:val="18"/>
      <w:szCs w:val="22"/>
      <w:lang w:eastAsia="en-US"/>
    </w:rPr>
  </w:style>
  <w:style w:type="paragraph" w:styleId="Footer">
    <w:name w:val="footer"/>
    <w:basedOn w:val="Normal"/>
    <w:link w:val="FooterChar"/>
    <w:uiPriority w:val="99"/>
    <w:unhideWhenUsed/>
    <w:rsid w:val="00F47C91"/>
    <w:pPr>
      <w:tabs>
        <w:tab w:val="center" w:pos="4680"/>
        <w:tab w:val="right" w:pos="9360"/>
      </w:tabs>
    </w:pPr>
    <w:rPr>
      <w:rFonts w:ascii="Arial Narrow" w:hAnsi="Arial Narrow"/>
    </w:rPr>
  </w:style>
  <w:style w:type="character" w:customStyle="1" w:styleId="FooterChar">
    <w:name w:val="Footer Char"/>
    <w:link w:val="Footer"/>
    <w:uiPriority w:val="99"/>
    <w:rsid w:val="00F47C91"/>
    <w:rPr>
      <w:rFonts w:ascii="Arial Narrow" w:hAnsi="Arial Narrow"/>
      <w:sz w:val="22"/>
      <w:szCs w:val="22"/>
      <w:lang w:eastAsia="en-US"/>
    </w:rPr>
  </w:style>
  <w:style w:type="character" w:styleId="Hyperlink">
    <w:name w:val="Hyperlink"/>
    <w:uiPriority w:val="99"/>
    <w:unhideWhenUsed/>
    <w:rsid w:val="00A25627"/>
    <w:rPr>
      <w:color w:val="0563C1"/>
      <w:u w:val="single"/>
    </w:rPr>
  </w:style>
  <w:style w:type="paragraph" w:customStyle="1" w:styleId="figure">
    <w:name w:val="figure"/>
    <w:basedOn w:val="tablefootnote"/>
    <w:qFormat/>
    <w:rsid w:val="002F659D"/>
    <w:pPr>
      <w:numPr>
        <w:numId w:val="0"/>
      </w:numPr>
      <w:ind w:left="360" w:hanging="360"/>
      <w:jc w:val="center"/>
    </w:pPr>
  </w:style>
  <w:style w:type="paragraph" w:customStyle="1" w:styleId="Paragraph">
    <w:name w:val="Paragraph"/>
    <w:rsid w:val="007C7377"/>
    <w:pPr>
      <w:spacing w:after="120" w:line="220" w:lineRule="exact"/>
      <w:ind w:firstLine="289"/>
      <w:jc w:val="both"/>
    </w:pPr>
    <w:rPr>
      <w:rFonts w:ascii="Times New Roman" w:eastAsia="Times New Roman" w:hAnsi="Times New Roman"/>
      <w:lang w:eastAsia="en-US"/>
    </w:rPr>
  </w:style>
  <w:style w:type="character" w:customStyle="1" w:styleId="TitleChar">
    <w:name w:val="Title Char"/>
    <w:aliases w:val="notused Char"/>
    <w:link w:val="Title"/>
    <w:uiPriority w:val="10"/>
    <w:rsid w:val="007C7377"/>
    <w:rPr>
      <w:rFonts w:ascii="Calibri Light" w:eastAsia="Times New Roman" w:hAnsi="Calibri Light" w:cs="Times New Roman"/>
      <w:b/>
      <w:bCs/>
      <w:kern w:val="28"/>
      <w:sz w:val="32"/>
      <w:szCs w:val="32"/>
    </w:rPr>
  </w:style>
  <w:style w:type="paragraph" w:customStyle="1" w:styleId="Headernum">
    <w:name w:val="Headernum"/>
    <w:basedOn w:val="Header"/>
    <w:qFormat/>
    <w:rsid w:val="00684FEA"/>
    <w:pPr>
      <w:tabs>
        <w:tab w:val="clear" w:pos="8789"/>
        <w:tab w:val="right" w:pos="8788"/>
      </w:tabs>
    </w:pPr>
    <w:rPr>
      <w:sz w:val="16"/>
      <w:szCs w:val="16"/>
    </w:rPr>
  </w:style>
  <w:style w:type="paragraph" w:customStyle="1" w:styleId="copyright">
    <w:name w:val="copyright"/>
    <w:basedOn w:val="AbstractText"/>
    <w:qFormat/>
    <w:rsid w:val="00FD4D2E"/>
    <w:pPr>
      <w:framePr w:hSpace="187" w:wrap="around" w:vAnchor="text" w:hAnchor="text" w:y="1"/>
      <w:spacing w:after="0"/>
      <w:suppressOverlap/>
      <w:jc w:val="right"/>
    </w:pPr>
    <w:rPr>
      <w:sz w:val="16"/>
      <w:szCs w:val="14"/>
    </w:rPr>
  </w:style>
  <w:style w:type="paragraph" w:customStyle="1" w:styleId="Copyright0">
    <w:name w:val="Copyright"/>
    <w:basedOn w:val="AbstractText"/>
    <w:qFormat/>
    <w:rsid w:val="00F47C91"/>
    <w:pPr>
      <w:framePr w:hSpace="187" w:wrap="around" w:vAnchor="text" w:hAnchor="text" w:y="1"/>
      <w:spacing w:after="0"/>
      <w:suppressOverlap/>
      <w:jc w:val="right"/>
    </w:pPr>
    <w:rPr>
      <w:rFonts w:ascii="Arial Narrow" w:hAnsi="Arial Narrow"/>
      <w:sz w:val="17"/>
      <w:szCs w:val="14"/>
    </w:rPr>
  </w:style>
  <w:style w:type="paragraph" w:customStyle="1" w:styleId="ArticlehistoryHead">
    <w:name w:val="ArticlehistoryHead"/>
    <w:basedOn w:val="Articlehistory"/>
    <w:qFormat/>
    <w:rsid w:val="00D621D9"/>
    <w:pPr>
      <w:framePr w:hSpace="187" w:wrap="around" w:vAnchor="text" w:hAnchor="text" w:y="1"/>
      <w:suppressOverlap/>
    </w:pPr>
    <w:rPr>
      <w:b/>
    </w:rPr>
  </w:style>
  <w:style w:type="table" w:styleId="TableGrid">
    <w:name w:val="Table Grid"/>
    <w:basedOn w:val="TableNormal"/>
    <w:uiPriority w:val="39"/>
    <w:rsid w:val="00CC13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uiPriority w:val="99"/>
    <w:semiHidden/>
    <w:unhideWhenUsed/>
    <w:rsid w:val="00DB7D62"/>
    <w:rPr>
      <w:color w:val="605E5C"/>
      <w:shd w:val="clear" w:color="auto" w:fill="E1DFDD"/>
    </w:rPr>
  </w:style>
  <w:style w:type="character" w:styleId="CommentReference">
    <w:name w:val="annotation reference"/>
    <w:uiPriority w:val="99"/>
    <w:semiHidden/>
    <w:unhideWhenUsed/>
    <w:rsid w:val="00B7583B"/>
    <w:rPr>
      <w:sz w:val="16"/>
      <w:szCs w:val="16"/>
    </w:rPr>
  </w:style>
  <w:style w:type="paragraph" w:styleId="CommentText">
    <w:name w:val="annotation text"/>
    <w:basedOn w:val="Normal"/>
    <w:link w:val="CommentTextChar"/>
    <w:uiPriority w:val="99"/>
    <w:semiHidden/>
    <w:unhideWhenUsed/>
    <w:rsid w:val="00B7583B"/>
    <w:rPr>
      <w:sz w:val="20"/>
      <w:szCs w:val="20"/>
    </w:rPr>
  </w:style>
  <w:style w:type="character" w:customStyle="1" w:styleId="CommentTextChar">
    <w:name w:val="Comment Text Char"/>
    <w:basedOn w:val="DefaultParagraphFont"/>
    <w:link w:val="CommentText"/>
    <w:uiPriority w:val="99"/>
    <w:semiHidden/>
    <w:rsid w:val="00B7583B"/>
  </w:style>
  <w:style w:type="paragraph" w:styleId="CommentSubject">
    <w:name w:val="annotation subject"/>
    <w:basedOn w:val="CommentText"/>
    <w:next w:val="CommentText"/>
    <w:link w:val="CommentSubjectChar"/>
    <w:uiPriority w:val="99"/>
    <w:semiHidden/>
    <w:unhideWhenUsed/>
    <w:rsid w:val="00B7583B"/>
    <w:rPr>
      <w:b/>
      <w:bCs/>
    </w:rPr>
  </w:style>
  <w:style w:type="character" w:customStyle="1" w:styleId="CommentSubjectChar">
    <w:name w:val="Comment Subject Char"/>
    <w:link w:val="CommentSubject"/>
    <w:uiPriority w:val="99"/>
    <w:semiHidden/>
    <w:rsid w:val="00B7583B"/>
    <w:rPr>
      <w:b/>
      <w:bCs/>
    </w:rPr>
  </w:style>
  <w:style w:type="paragraph" w:styleId="BalloonText">
    <w:name w:val="Balloon Text"/>
    <w:basedOn w:val="Normal"/>
    <w:link w:val="BalloonTextChar"/>
    <w:uiPriority w:val="99"/>
    <w:semiHidden/>
    <w:unhideWhenUsed/>
    <w:rsid w:val="00B7583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7583B"/>
    <w:rPr>
      <w:rFonts w:ascii="Segoe UI" w:hAnsi="Segoe UI" w:cs="Segoe UI"/>
      <w:sz w:val="18"/>
      <w:szCs w:val="18"/>
    </w:rPr>
  </w:style>
  <w:style w:type="character" w:styleId="PlaceholderText">
    <w:name w:val="Placeholder Text"/>
    <w:uiPriority w:val="99"/>
    <w:semiHidden/>
    <w:rsid w:val="008934E2"/>
    <w:rPr>
      <w:color w:val="808080"/>
    </w:rPr>
  </w:style>
  <w:style w:type="paragraph" w:customStyle="1" w:styleId="table">
    <w:name w:val="table"/>
    <w:basedOn w:val="tablehead"/>
    <w:qFormat/>
    <w:rsid w:val="00EC0CFB"/>
    <w:pPr>
      <w:ind w:left="851" w:hanging="851"/>
    </w:pPr>
    <w:rPr>
      <w:rFonts w:ascii="Cambria" w:hAnsi="Cambria" w:cs="Arial"/>
    </w:rPr>
  </w:style>
  <w:style w:type="character" w:styleId="Strong">
    <w:name w:val="Strong"/>
    <w:aliases w:val="Abstract"/>
    <w:uiPriority w:val="22"/>
    <w:qFormat/>
    <w:rsid w:val="002C41CE"/>
    <w:rPr>
      <w:b/>
      <w:sz w:val="24"/>
      <w:szCs w:val="24"/>
    </w:rPr>
  </w:style>
  <w:style w:type="character" w:styleId="IntenseEmphasis">
    <w:name w:val="Intense Emphasis"/>
    <w:aliases w:val="Abstract Text"/>
    <w:uiPriority w:val="21"/>
    <w:qFormat/>
    <w:rsid w:val="002C41CE"/>
    <w:rPr>
      <w:sz w:val="20"/>
      <w:szCs w:val="20"/>
    </w:rPr>
  </w:style>
  <w:style w:type="paragraph" w:customStyle="1" w:styleId="Dewaruci">
    <w:name w:val="Dewaruci"/>
    <w:basedOn w:val="TitleIJAIN"/>
    <w:rsid w:val="00033E8E"/>
    <w:pPr>
      <w:spacing w:after="0"/>
    </w:pPr>
  </w:style>
  <w:style w:type="paragraph" w:styleId="NoSpacing">
    <w:name w:val="No Spacing"/>
    <w:uiPriority w:val="1"/>
    <w:qFormat/>
    <w:rsid w:val="00892EB2"/>
    <w:rPr>
      <w:sz w:val="22"/>
      <w:szCs w:val="22"/>
      <w:lang w:eastAsia="en-US"/>
    </w:rPr>
  </w:style>
  <w:style w:type="paragraph" w:customStyle="1" w:styleId="DewaruciTITLE">
    <w:name w:val="Dewaruci TITLE"/>
    <w:basedOn w:val="NoSpacing"/>
    <w:qFormat/>
    <w:rsid w:val="00F47C91"/>
    <w:rPr>
      <w:rFonts w:ascii="Verdana" w:hAnsi="Verdana"/>
      <w:sz w:val="32"/>
      <w:szCs w:val="32"/>
    </w:rPr>
  </w:style>
  <w:style w:type="paragraph" w:customStyle="1" w:styleId="PendhapaTITLE">
    <w:name w:val="Pendhapa TITLE"/>
    <w:basedOn w:val="DewaruciTITLE"/>
    <w:qFormat/>
    <w:rsid w:val="00F47C91"/>
    <w:pPr>
      <w:spacing w:before="240"/>
    </w:pPr>
    <w:rPr>
      <w:sz w:val="30"/>
    </w:rPr>
  </w:style>
  <w:style w:type="paragraph" w:customStyle="1" w:styleId="History">
    <w:name w:val="History"/>
    <w:basedOn w:val="Normal"/>
    <w:qFormat/>
    <w:rsid w:val="00F47C91"/>
    <w:pPr>
      <w:widowControl w:val="0"/>
      <w:autoSpaceDE w:val="0"/>
      <w:autoSpaceDN w:val="0"/>
      <w:adjustRightInd w:val="0"/>
      <w:spacing w:line="240" w:lineRule="auto"/>
      <w:jc w:val="both"/>
    </w:pPr>
    <w:rPr>
      <w:rFonts w:ascii="Adobe Myungjo Std M" w:eastAsia="MS Mincho" w:hAnsi="Adobe Myungjo Std M"/>
      <w:sz w:val="16"/>
      <w:szCs w:val="18"/>
      <w:lang w:eastAsia="ja-JP"/>
    </w:rPr>
  </w:style>
  <w:style w:type="paragraph" w:customStyle="1" w:styleId="Namependhapa">
    <w:name w:val="Name_pendhapa"/>
    <w:basedOn w:val="Header"/>
    <w:qFormat/>
    <w:rsid w:val="00230196"/>
    <w:pPr>
      <w:ind w:left="-108"/>
    </w:pPr>
    <w:rPr>
      <w:rFonts w:ascii="Verdana" w:hAnsi="Verdana"/>
      <w:sz w:val="22"/>
      <w:szCs w:val="20"/>
    </w:rPr>
  </w:style>
  <w:style w:type="paragraph" w:styleId="ListParagraph">
    <w:name w:val="List Paragraph"/>
    <w:basedOn w:val="Normal"/>
    <w:uiPriority w:val="34"/>
    <w:qFormat/>
    <w:rsid w:val="00AB5448"/>
    <w:pPr>
      <w:spacing w:after="200" w:line="276" w:lineRule="auto"/>
      <w:ind w:left="720"/>
      <w:contextualSpacing/>
    </w:pPr>
    <w:rPr>
      <w:rFonts w:asciiTheme="minorHAnsi" w:eastAsiaTheme="minorHAnsi" w:hAnsiTheme="minorHAnsi" w:cstheme="minorBidi"/>
      <w:lang w:val="id-ID"/>
    </w:rPr>
  </w:style>
  <w:style w:type="character" w:customStyle="1" w:styleId="markedcontent">
    <w:name w:val="markedcontent"/>
    <w:basedOn w:val="DefaultParagraphFont"/>
    <w:rsid w:val="00FD40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9"/>
    <w:qFormat/>
    <w:rsid w:val="00230196"/>
    <w:pPr>
      <w:keepNext/>
      <w:keepLines/>
      <w:numPr>
        <w:numId w:val="3"/>
      </w:numPr>
      <w:tabs>
        <w:tab w:val="left" w:pos="216"/>
      </w:tabs>
      <w:spacing w:before="360" w:after="80" w:line="240" w:lineRule="auto"/>
      <w:outlineLvl w:val="0"/>
    </w:pPr>
    <w:rPr>
      <w:rFonts w:ascii="Arial Narrow" w:eastAsia="MS Mincho" w:hAnsi="Arial Narrow"/>
      <w:b/>
      <w:noProof/>
      <w:sz w:val="26"/>
      <w:szCs w:val="20"/>
    </w:rPr>
  </w:style>
  <w:style w:type="paragraph" w:styleId="Heading2">
    <w:name w:val="heading 2"/>
    <w:basedOn w:val="Normal"/>
    <w:next w:val="Normal"/>
    <w:link w:val="Heading2Char"/>
    <w:autoRedefine/>
    <w:uiPriority w:val="99"/>
    <w:qFormat/>
    <w:rsid w:val="00230196"/>
    <w:pPr>
      <w:keepNext/>
      <w:keepLines/>
      <w:numPr>
        <w:ilvl w:val="1"/>
        <w:numId w:val="10"/>
      </w:numPr>
      <w:tabs>
        <w:tab w:val="left" w:pos="454"/>
      </w:tabs>
      <w:spacing w:before="120" w:after="60" w:line="240" w:lineRule="auto"/>
      <w:ind w:left="284" w:hanging="284"/>
      <w:outlineLvl w:val="1"/>
    </w:pPr>
    <w:rPr>
      <w:rFonts w:ascii="Arial Narrow" w:eastAsia="MS Mincho" w:hAnsi="Arial Narrow"/>
      <w:b/>
      <w:iCs/>
      <w:noProof/>
      <w:szCs w:val="20"/>
    </w:rPr>
  </w:style>
  <w:style w:type="paragraph" w:styleId="Heading3">
    <w:name w:val="heading 3"/>
    <w:basedOn w:val="Normal"/>
    <w:next w:val="Normal"/>
    <w:link w:val="Heading3Char"/>
    <w:uiPriority w:val="99"/>
    <w:qFormat/>
    <w:rsid w:val="00230196"/>
    <w:pPr>
      <w:numPr>
        <w:ilvl w:val="2"/>
        <w:numId w:val="3"/>
      </w:numPr>
      <w:spacing w:after="0" w:line="240" w:lineRule="exact"/>
      <w:ind w:firstLine="288"/>
      <w:jc w:val="both"/>
      <w:outlineLvl w:val="2"/>
    </w:pPr>
    <w:rPr>
      <w:rFonts w:ascii="Arial Narrow" w:eastAsia="MS Mincho" w:hAnsi="Arial Narrow"/>
      <w:iCs/>
      <w:noProof/>
      <w:sz w:val="20"/>
      <w:szCs w:val="20"/>
    </w:rPr>
  </w:style>
  <w:style w:type="paragraph" w:styleId="Heading4">
    <w:name w:val="heading 4"/>
    <w:basedOn w:val="Normal"/>
    <w:next w:val="Normal"/>
    <w:link w:val="Heading4Char"/>
    <w:uiPriority w:val="99"/>
    <w:qFormat/>
    <w:rsid w:val="00537B9A"/>
    <w:pPr>
      <w:numPr>
        <w:ilvl w:val="3"/>
        <w:numId w:val="3"/>
      </w:numPr>
      <w:tabs>
        <w:tab w:val="left" w:pos="821"/>
      </w:tabs>
      <w:spacing w:before="40" w:after="40" w:line="240" w:lineRule="auto"/>
      <w:ind w:firstLine="504"/>
      <w:jc w:val="both"/>
      <w:outlineLvl w:val="3"/>
    </w:pPr>
    <w:rPr>
      <w:rFonts w:ascii="Times New Roman" w:eastAsia="MS Mincho" w:hAnsi="Times New Roman"/>
      <w:i/>
      <w:iCs/>
      <w:noProof/>
      <w:sz w:val="20"/>
      <w:szCs w:val="20"/>
    </w:rPr>
  </w:style>
  <w:style w:type="paragraph" w:styleId="Heading5">
    <w:name w:val="heading 5"/>
    <w:basedOn w:val="Normal"/>
    <w:next w:val="Normal"/>
    <w:link w:val="Heading5Char"/>
    <w:uiPriority w:val="99"/>
    <w:qFormat/>
    <w:rsid w:val="005A57D0"/>
    <w:pPr>
      <w:tabs>
        <w:tab w:val="left" w:pos="360"/>
      </w:tabs>
      <w:spacing w:before="160" w:after="80" w:line="240" w:lineRule="auto"/>
      <w:jc w:val="center"/>
      <w:outlineLvl w:val="4"/>
    </w:pPr>
    <w:rPr>
      <w:rFonts w:ascii="Junicode" w:eastAsia="Times New Roman" w:hAnsi="Junicode"/>
      <w:b/>
      <w:noProo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Affiliation">
    <w:name w:val="AuthorAffiliation"/>
    <w:next w:val="Normal"/>
    <w:rsid w:val="00F47C91"/>
    <w:pPr>
      <w:suppressAutoHyphens/>
      <w:spacing w:line="200" w:lineRule="exact"/>
    </w:pPr>
    <w:rPr>
      <w:rFonts w:ascii="Arial" w:eastAsia="SimSun" w:hAnsi="Arial"/>
      <w:noProof/>
      <w:sz w:val="14"/>
      <w:lang w:eastAsia="en-US"/>
    </w:rPr>
  </w:style>
  <w:style w:type="paragraph" w:customStyle="1" w:styleId="Author">
    <w:name w:val="Author"/>
    <w:next w:val="Normal"/>
    <w:rsid w:val="00F47C91"/>
    <w:pPr>
      <w:keepNext/>
      <w:suppressAutoHyphens/>
      <w:spacing w:after="160" w:line="300" w:lineRule="exact"/>
    </w:pPr>
    <w:rPr>
      <w:rFonts w:ascii="Arial Narrow" w:eastAsia="SimSun" w:hAnsi="Arial Narrow"/>
      <w:noProof/>
      <w:sz w:val="26"/>
      <w:lang w:eastAsia="en-US"/>
    </w:rPr>
  </w:style>
  <w:style w:type="paragraph" w:styleId="Title">
    <w:name w:val="Title"/>
    <w:aliases w:val="notused"/>
    <w:basedOn w:val="Normal"/>
    <w:next w:val="Normal"/>
    <w:link w:val="TitleChar"/>
    <w:uiPriority w:val="10"/>
    <w:rsid w:val="007C7377"/>
    <w:pPr>
      <w:spacing w:before="240" w:after="60"/>
      <w:jc w:val="center"/>
      <w:outlineLvl w:val="0"/>
    </w:pPr>
    <w:rPr>
      <w:rFonts w:ascii="Calibri Light" w:eastAsia="Times New Roman" w:hAnsi="Calibri Light"/>
      <w:b/>
      <w:bCs/>
      <w:kern w:val="28"/>
      <w:sz w:val="32"/>
      <w:szCs w:val="32"/>
    </w:rPr>
  </w:style>
  <w:style w:type="paragraph" w:customStyle="1" w:styleId="TitleIJAIN">
    <w:name w:val="Title IJAIN"/>
    <w:next w:val="Author"/>
    <w:autoRedefine/>
    <w:rsid w:val="005E5D12"/>
    <w:pPr>
      <w:suppressAutoHyphens/>
      <w:spacing w:before="360" w:after="240"/>
      <w:ind w:left="2160" w:right="1984"/>
      <w:jc w:val="center"/>
    </w:pPr>
    <w:rPr>
      <w:rFonts w:ascii="Times New Roman" w:eastAsia="SimSun" w:hAnsi="Times New Roman"/>
      <w:sz w:val="32"/>
      <w:szCs w:val="32"/>
      <w:lang w:eastAsia="en-US"/>
    </w:rPr>
  </w:style>
  <w:style w:type="paragraph" w:customStyle="1" w:styleId="AbstractHead">
    <w:name w:val="AbstractHead"/>
    <w:rsid w:val="00230196"/>
    <w:rPr>
      <w:rFonts w:ascii="Arial Narrow" w:eastAsia="Times New Roman" w:hAnsi="Arial Narrow"/>
      <w:b/>
      <w:smallCaps/>
      <w:spacing w:val="24"/>
      <w:lang w:eastAsia="en-US"/>
    </w:rPr>
  </w:style>
  <w:style w:type="paragraph" w:customStyle="1" w:styleId="AbstractText">
    <w:name w:val="AbstractText"/>
    <w:rsid w:val="00F47C91"/>
    <w:pPr>
      <w:spacing w:after="80" w:line="200" w:lineRule="exact"/>
      <w:jc w:val="both"/>
    </w:pPr>
    <w:rPr>
      <w:rFonts w:asciiTheme="minorHAnsi" w:eastAsia="Times New Roman" w:hAnsiTheme="minorHAnsi"/>
      <w:lang w:val="en" w:eastAsia="en-US"/>
    </w:rPr>
  </w:style>
  <w:style w:type="paragraph" w:customStyle="1" w:styleId="Articlehistory">
    <w:name w:val="Articlehistory"/>
    <w:rsid w:val="00D621D9"/>
    <w:pPr>
      <w:spacing w:line="200" w:lineRule="exact"/>
    </w:pPr>
    <w:rPr>
      <w:rFonts w:ascii="Ebrima" w:eastAsia="Times New Roman" w:hAnsi="Ebrima"/>
      <w:sz w:val="14"/>
      <w:lang w:eastAsia="en-US"/>
    </w:rPr>
  </w:style>
  <w:style w:type="paragraph" w:customStyle="1" w:styleId="ArticleinfoHead">
    <w:name w:val="ArticleinfoHead"/>
    <w:rsid w:val="005064E2"/>
    <w:rPr>
      <w:rFonts w:ascii="Times New Roman" w:eastAsia="Times New Roman" w:hAnsi="Times New Roman"/>
      <w:smallCaps/>
      <w:spacing w:val="24"/>
      <w:sz w:val="18"/>
      <w:lang w:eastAsia="en-US"/>
    </w:rPr>
  </w:style>
  <w:style w:type="paragraph" w:customStyle="1" w:styleId="Keyword">
    <w:name w:val="Keyword"/>
    <w:rsid w:val="00F47C91"/>
    <w:pPr>
      <w:spacing w:line="200" w:lineRule="exact"/>
    </w:pPr>
    <w:rPr>
      <w:rFonts w:ascii="Arial Narrow" w:eastAsia="Times New Roman" w:hAnsi="Arial Narrow"/>
      <w:sz w:val="14"/>
      <w:lang w:eastAsia="en-US"/>
    </w:rPr>
  </w:style>
  <w:style w:type="paragraph" w:customStyle="1" w:styleId="KeywordHead">
    <w:name w:val="KeywordHead"/>
    <w:next w:val="Keyword"/>
    <w:rsid w:val="005A57D0"/>
    <w:pPr>
      <w:spacing w:line="200" w:lineRule="exact"/>
    </w:pPr>
    <w:rPr>
      <w:rFonts w:ascii="Junicode" w:eastAsia="Times New Roman" w:hAnsi="Junicode"/>
      <w:i/>
      <w:noProof/>
      <w:sz w:val="18"/>
      <w:lang w:eastAsia="en-US"/>
    </w:rPr>
  </w:style>
  <w:style w:type="character" w:customStyle="1" w:styleId="Heading1Char">
    <w:name w:val="Heading 1 Char"/>
    <w:link w:val="Heading1"/>
    <w:uiPriority w:val="99"/>
    <w:rsid w:val="00230196"/>
    <w:rPr>
      <w:rFonts w:ascii="Arial Narrow" w:eastAsia="MS Mincho" w:hAnsi="Arial Narrow"/>
      <w:b/>
      <w:noProof/>
      <w:sz w:val="26"/>
      <w:lang w:eastAsia="en-US"/>
    </w:rPr>
  </w:style>
  <w:style w:type="character" w:customStyle="1" w:styleId="Heading2Char">
    <w:name w:val="Heading 2 Char"/>
    <w:link w:val="Heading2"/>
    <w:uiPriority w:val="99"/>
    <w:rsid w:val="00230196"/>
    <w:rPr>
      <w:rFonts w:ascii="Arial Narrow" w:eastAsia="MS Mincho" w:hAnsi="Arial Narrow"/>
      <w:b/>
      <w:iCs/>
      <w:noProof/>
      <w:sz w:val="22"/>
      <w:lang w:eastAsia="en-US"/>
    </w:rPr>
  </w:style>
  <w:style w:type="character" w:customStyle="1" w:styleId="Heading3Char">
    <w:name w:val="Heading 3 Char"/>
    <w:link w:val="Heading3"/>
    <w:uiPriority w:val="99"/>
    <w:rsid w:val="00230196"/>
    <w:rPr>
      <w:rFonts w:ascii="Arial Narrow" w:eastAsia="MS Mincho" w:hAnsi="Arial Narrow"/>
      <w:iCs/>
      <w:noProof/>
      <w:lang w:eastAsia="en-US"/>
    </w:rPr>
  </w:style>
  <w:style w:type="character" w:customStyle="1" w:styleId="Heading4Char">
    <w:name w:val="Heading 4 Char"/>
    <w:link w:val="Heading4"/>
    <w:uiPriority w:val="99"/>
    <w:rsid w:val="00537B9A"/>
    <w:rPr>
      <w:rFonts w:ascii="Times New Roman" w:eastAsia="MS Mincho" w:hAnsi="Times New Roman" w:cs="Times New Roman"/>
      <w:i/>
      <w:iCs/>
      <w:noProof/>
      <w:sz w:val="20"/>
      <w:szCs w:val="20"/>
    </w:rPr>
  </w:style>
  <w:style w:type="character" w:customStyle="1" w:styleId="Heading5Char">
    <w:name w:val="Heading 5 Char"/>
    <w:link w:val="Heading5"/>
    <w:uiPriority w:val="99"/>
    <w:rsid w:val="005A57D0"/>
    <w:rPr>
      <w:rFonts w:ascii="Junicode" w:eastAsia="Times New Roman" w:hAnsi="Junicode"/>
      <w:b/>
      <w:noProof/>
      <w:sz w:val="22"/>
    </w:rPr>
  </w:style>
  <w:style w:type="paragraph" w:styleId="BodyText">
    <w:name w:val="Body Text"/>
    <w:basedOn w:val="Normal"/>
    <w:link w:val="BodyTextChar"/>
    <w:uiPriority w:val="99"/>
    <w:rsid w:val="00AB74E6"/>
    <w:pPr>
      <w:tabs>
        <w:tab w:val="left" w:pos="288"/>
      </w:tabs>
      <w:spacing w:after="120" w:line="228" w:lineRule="auto"/>
      <w:ind w:firstLine="288"/>
      <w:jc w:val="both"/>
    </w:pPr>
    <w:rPr>
      <w:rFonts w:ascii="Adobe Garamond Pro" w:eastAsia="MS Mincho" w:hAnsi="Adobe Garamond Pro"/>
      <w:spacing w:val="-1"/>
      <w:szCs w:val="20"/>
    </w:rPr>
  </w:style>
  <w:style w:type="character" w:customStyle="1" w:styleId="BodyTextChar">
    <w:name w:val="Body Text Char"/>
    <w:link w:val="BodyText"/>
    <w:uiPriority w:val="99"/>
    <w:rsid w:val="00AB74E6"/>
    <w:rPr>
      <w:rFonts w:ascii="Adobe Garamond Pro" w:eastAsia="MS Mincho" w:hAnsi="Adobe Garamond Pro"/>
      <w:spacing w:val="-1"/>
      <w:sz w:val="22"/>
      <w:lang w:eastAsia="en-US"/>
    </w:rPr>
  </w:style>
  <w:style w:type="paragraph" w:customStyle="1" w:styleId="bulletlist">
    <w:name w:val="bullet list"/>
    <w:basedOn w:val="BodyText"/>
    <w:rsid w:val="00537B9A"/>
    <w:pPr>
      <w:numPr>
        <w:numId w:val="1"/>
      </w:numPr>
      <w:tabs>
        <w:tab w:val="clear" w:pos="648"/>
      </w:tabs>
      <w:ind w:left="576" w:hanging="288"/>
    </w:pPr>
  </w:style>
  <w:style w:type="paragraph" w:customStyle="1" w:styleId="equation">
    <w:name w:val="equation"/>
    <w:basedOn w:val="Normal"/>
    <w:qFormat/>
    <w:rsid w:val="00044CA8"/>
    <w:pPr>
      <w:tabs>
        <w:tab w:val="center" w:pos="5670"/>
        <w:tab w:val="right" w:pos="8789"/>
      </w:tabs>
      <w:spacing w:before="240" w:after="240" w:line="216" w:lineRule="auto"/>
      <w:ind w:firstLine="397"/>
      <w:jc w:val="center"/>
    </w:pPr>
    <w:rPr>
      <w:rFonts w:ascii="Symbol" w:eastAsia="Times New Roman" w:hAnsi="Symbol" w:cs="Symbol"/>
      <w:sz w:val="20"/>
      <w:szCs w:val="20"/>
    </w:rPr>
  </w:style>
  <w:style w:type="paragraph" w:customStyle="1" w:styleId="figurecaption">
    <w:name w:val="figure caption"/>
    <w:rsid w:val="00F47C91"/>
    <w:pPr>
      <w:numPr>
        <w:numId w:val="2"/>
      </w:numPr>
      <w:tabs>
        <w:tab w:val="left" w:pos="533"/>
      </w:tabs>
      <w:spacing w:before="80" w:after="200"/>
      <w:jc w:val="center"/>
    </w:pPr>
    <w:rPr>
      <w:rFonts w:ascii="Arial Narrow" w:eastAsia="Times New Roman" w:hAnsi="Arial Narrow"/>
      <w:noProof/>
      <w:szCs w:val="16"/>
      <w:lang w:eastAsia="en-US"/>
    </w:rPr>
  </w:style>
  <w:style w:type="paragraph" w:customStyle="1" w:styleId="references">
    <w:name w:val="references"/>
    <w:uiPriority w:val="99"/>
    <w:rsid w:val="00145CF2"/>
    <w:pPr>
      <w:numPr>
        <w:numId w:val="4"/>
      </w:numPr>
      <w:spacing w:after="120" w:line="240" w:lineRule="exact"/>
      <w:jc w:val="both"/>
    </w:pPr>
    <w:rPr>
      <w:rFonts w:ascii="Arial Narrow" w:eastAsia="Times New Roman" w:hAnsi="Arial Narrow"/>
      <w:noProof/>
      <w:szCs w:val="16"/>
      <w:lang w:eastAsia="en-US"/>
    </w:rPr>
  </w:style>
  <w:style w:type="paragraph" w:customStyle="1" w:styleId="sponsors">
    <w:name w:val="sponsors"/>
    <w:rsid w:val="00537B9A"/>
    <w:pPr>
      <w:framePr w:wrap="auto" w:hAnchor="text" w:x="615" w:y="2239"/>
      <w:pBdr>
        <w:top w:val="single" w:sz="4" w:space="2" w:color="auto"/>
      </w:pBdr>
      <w:ind w:firstLine="288"/>
    </w:pPr>
    <w:rPr>
      <w:rFonts w:ascii="Times New Roman" w:eastAsia="Times New Roman" w:hAnsi="Times New Roman"/>
      <w:sz w:val="16"/>
      <w:szCs w:val="16"/>
      <w:lang w:eastAsia="en-US"/>
    </w:rPr>
  </w:style>
  <w:style w:type="paragraph" w:customStyle="1" w:styleId="tablecolhead">
    <w:name w:val="table col head"/>
    <w:basedOn w:val="Normal"/>
    <w:uiPriority w:val="99"/>
    <w:rsid w:val="005A57D0"/>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uiPriority w:val="99"/>
    <w:rsid w:val="001D4870"/>
    <w:rPr>
      <w:i/>
      <w:iCs/>
      <w:sz w:val="19"/>
      <w:szCs w:val="15"/>
    </w:rPr>
  </w:style>
  <w:style w:type="paragraph" w:customStyle="1" w:styleId="tablecopy">
    <w:name w:val="table copy"/>
    <w:uiPriority w:val="99"/>
    <w:rsid w:val="005A57D0"/>
    <w:pPr>
      <w:jc w:val="center"/>
    </w:pPr>
    <w:rPr>
      <w:rFonts w:ascii="Junicode" w:eastAsia="Times New Roman" w:hAnsi="Junicode"/>
      <w:noProof/>
      <w:sz w:val="18"/>
      <w:szCs w:val="16"/>
      <w:lang w:eastAsia="en-US"/>
    </w:rPr>
  </w:style>
  <w:style w:type="paragraph" w:customStyle="1" w:styleId="tablefootnote">
    <w:name w:val="table footnote"/>
    <w:uiPriority w:val="99"/>
    <w:rsid w:val="005A57D0"/>
    <w:pPr>
      <w:numPr>
        <w:numId w:val="6"/>
      </w:numPr>
      <w:tabs>
        <w:tab w:val="left" w:pos="29"/>
      </w:tabs>
      <w:spacing w:before="60" w:after="30"/>
      <w:ind w:left="360"/>
      <w:jc w:val="right"/>
    </w:pPr>
    <w:rPr>
      <w:rFonts w:ascii="Junicode" w:eastAsia="MS Mincho" w:hAnsi="Junicode"/>
      <w:sz w:val="16"/>
      <w:szCs w:val="12"/>
      <w:lang w:eastAsia="en-US"/>
    </w:rPr>
  </w:style>
  <w:style w:type="paragraph" w:customStyle="1" w:styleId="tablehead">
    <w:name w:val="table head"/>
    <w:uiPriority w:val="99"/>
    <w:rsid w:val="00F47C91"/>
    <w:pPr>
      <w:numPr>
        <w:numId w:val="5"/>
      </w:numPr>
      <w:spacing w:before="240" w:after="120"/>
      <w:jc w:val="center"/>
    </w:pPr>
    <w:rPr>
      <w:rFonts w:ascii="Arial Narrow" w:eastAsia="Times New Roman" w:hAnsi="Arial Narrow"/>
      <w:noProof/>
      <w:szCs w:val="16"/>
      <w:lang w:eastAsia="en-US"/>
    </w:rPr>
  </w:style>
  <w:style w:type="paragraph" w:styleId="Header">
    <w:name w:val="header"/>
    <w:basedOn w:val="Normal"/>
    <w:link w:val="HeaderChar"/>
    <w:uiPriority w:val="99"/>
    <w:unhideWhenUsed/>
    <w:rsid w:val="00230196"/>
    <w:pPr>
      <w:tabs>
        <w:tab w:val="center" w:pos="4111"/>
        <w:tab w:val="right" w:pos="8789"/>
      </w:tabs>
      <w:spacing w:after="0" w:line="240" w:lineRule="auto"/>
    </w:pPr>
    <w:rPr>
      <w:rFonts w:ascii="Arial Narrow" w:hAnsi="Arial Narrow"/>
      <w:sz w:val="18"/>
    </w:rPr>
  </w:style>
  <w:style w:type="character" w:customStyle="1" w:styleId="HeaderChar">
    <w:name w:val="Header Char"/>
    <w:link w:val="Header"/>
    <w:uiPriority w:val="99"/>
    <w:rsid w:val="00230196"/>
    <w:rPr>
      <w:rFonts w:ascii="Arial Narrow" w:hAnsi="Arial Narrow"/>
      <w:sz w:val="18"/>
      <w:szCs w:val="22"/>
      <w:lang w:eastAsia="en-US"/>
    </w:rPr>
  </w:style>
  <w:style w:type="paragraph" w:styleId="Footer">
    <w:name w:val="footer"/>
    <w:basedOn w:val="Normal"/>
    <w:link w:val="FooterChar"/>
    <w:uiPriority w:val="99"/>
    <w:unhideWhenUsed/>
    <w:rsid w:val="00F47C91"/>
    <w:pPr>
      <w:tabs>
        <w:tab w:val="center" w:pos="4680"/>
        <w:tab w:val="right" w:pos="9360"/>
      </w:tabs>
    </w:pPr>
    <w:rPr>
      <w:rFonts w:ascii="Arial Narrow" w:hAnsi="Arial Narrow"/>
    </w:rPr>
  </w:style>
  <w:style w:type="character" w:customStyle="1" w:styleId="FooterChar">
    <w:name w:val="Footer Char"/>
    <w:link w:val="Footer"/>
    <w:uiPriority w:val="99"/>
    <w:rsid w:val="00F47C91"/>
    <w:rPr>
      <w:rFonts w:ascii="Arial Narrow" w:hAnsi="Arial Narrow"/>
      <w:sz w:val="22"/>
      <w:szCs w:val="22"/>
      <w:lang w:eastAsia="en-US"/>
    </w:rPr>
  </w:style>
  <w:style w:type="character" w:styleId="Hyperlink">
    <w:name w:val="Hyperlink"/>
    <w:uiPriority w:val="99"/>
    <w:unhideWhenUsed/>
    <w:rsid w:val="00A25627"/>
    <w:rPr>
      <w:color w:val="0563C1"/>
      <w:u w:val="single"/>
    </w:rPr>
  </w:style>
  <w:style w:type="paragraph" w:customStyle="1" w:styleId="figure">
    <w:name w:val="figure"/>
    <w:basedOn w:val="tablefootnote"/>
    <w:qFormat/>
    <w:rsid w:val="002F659D"/>
    <w:pPr>
      <w:numPr>
        <w:numId w:val="0"/>
      </w:numPr>
      <w:ind w:left="360" w:hanging="360"/>
      <w:jc w:val="center"/>
    </w:pPr>
  </w:style>
  <w:style w:type="paragraph" w:customStyle="1" w:styleId="Paragraph">
    <w:name w:val="Paragraph"/>
    <w:rsid w:val="007C7377"/>
    <w:pPr>
      <w:spacing w:after="120" w:line="220" w:lineRule="exact"/>
      <w:ind w:firstLine="289"/>
      <w:jc w:val="both"/>
    </w:pPr>
    <w:rPr>
      <w:rFonts w:ascii="Times New Roman" w:eastAsia="Times New Roman" w:hAnsi="Times New Roman"/>
      <w:lang w:eastAsia="en-US"/>
    </w:rPr>
  </w:style>
  <w:style w:type="character" w:customStyle="1" w:styleId="TitleChar">
    <w:name w:val="Title Char"/>
    <w:aliases w:val="notused Char"/>
    <w:link w:val="Title"/>
    <w:uiPriority w:val="10"/>
    <w:rsid w:val="007C7377"/>
    <w:rPr>
      <w:rFonts w:ascii="Calibri Light" w:eastAsia="Times New Roman" w:hAnsi="Calibri Light" w:cs="Times New Roman"/>
      <w:b/>
      <w:bCs/>
      <w:kern w:val="28"/>
      <w:sz w:val="32"/>
      <w:szCs w:val="32"/>
    </w:rPr>
  </w:style>
  <w:style w:type="paragraph" w:customStyle="1" w:styleId="Headernum">
    <w:name w:val="Headernum"/>
    <w:basedOn w:val="Header"/>
    <w:qFormat/>
    <w:rsid w:val="00684FEA"/>
    <w:pPr>
      <w:tabs>
        <w:tab w:val="clear" w:pos="8789"/>
        <w:tab w:val="right" w:pos="8788"/>
      </w:tabs>
    </w:pPr>
    <w:rPr>
      <w:sz w:val="16"/>
      <w:szCs w:val="16"/>
    </w:rPr>
  </w:style>
  <w:style w:type="paragraph" w:customStyle="1" w:styleId="copyright">
    <w:name w:val="copyright"/>
    <w:basedOn w:val="AbstractText"/>
    <w:qFormat/>
    <w:rsid w:val="00FD4D2E"/>
    <w:pPr>
      <w:framePr w:hSpace="187" w:wrap="around" w:vAnchor="text" w:hAnchor="text" w:y="1"/>
      <w:spacing w:after="0"/>
      <w:suppressOverlap/>
      <w:jc w:val="right"/>
    </w:pPr>
    <w:rPr>
      <w:sz w:val="16"/>
      <w:szCs w:val="14"/>
    </w:rPr>
  </w:style>
  <w:style w:type="paragraph" w:customStyle="1" w:styleId="Copyright0">
    <w:name w:val="Copyright"/>
    <w:basedOn w:val="AbstractText"/>
    <w:qFormat/>
    <w:rsid w:val="00F47C91"/>
    <w:pPr>
      <w:framePr w:hSpace="187" w:wrap="around" w:vAnchor="text" w:hAnchor="text" w:y="1"/>
      <w:spacing w:after="0"/>
      <w:suppressOverlap/>
      <w:jc w:val="right"/>
    </w:pPr>
    <w:rPr>
      <w:rFonts w:ascii="Arial Narrow" w:hAnsi="Arial Narrow"/>
      <w:sz w:val="17"/>
      <w:szCs w:val="14"/>
    </w:rPr>
  </w:style>
  <w:style w:type="paragraph" w:customStyle="1" w:styleId="ArticlehistoryHead">
    <w:name w:val="ArticlehistoryHead"/>
    <w:basedOn w:val="Articlehistory"/>
    <w:qFormat/>
    <w:rsid w:val="00D621D9"/>
    <w:pPr>
      <w:framePr w:hSpace="187" w:wrap="around" w:vAnchor="text" w:hAnchor="text" w:y="1"/>
      <w:suppressOverlap/>
    </w:pPr>
    <w:rPr>
      <w:b/>
    </w:rPr>
  </w:style>
  <w:style w:type="table" w:styleId="TableGrid">
    <w:name w:val="Table Grid"/>
    <w:basedOn w:val="TableNormal"/>
    <w:uiPriority w:val="39"/>
    <w:rsid w:val="00CC13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uiPriority w:val="99"/>
    <w:semiHidden/>
    <w:unhideWhenUsed/>
    <w:rsid w:val="00DB7D62"/>
    <w:rPr>
      <w:color w:val="605E5C"/>
      <w:shd w:val="clear" w:color="auto" w:fill="E1DFDD"/>
    </w:rPr>
  </w:style>
  <w:style w:type="character" w:styleId="CommentReference">
    <w:name w:val="annotation reference"/>
    <w:uiPriority w:val="99"/>
    <w:semiHidden/>
    <w:unhideWhenUsed/>
    <w:rsid w:val="00B7583B"/>
    <w:rPr>
      <w:sz w:val="16"/>
      <w:szCs w:val="16"/>
    </w:rPr>
  </w:style>
  <w:style w:type="paragraph" w:styleId="CommentText">
    <w:name w:val="annotation text"/>
    <w:basedOn w:val="Normal"/>
    <w:link w:val="CommentTextChar"/>
    <w:uiPriority w:val="99"/>
    <w:semiHidden/>
    <w:unhideWhenUsed/>
    <w:rsid w:val="00B7583B"/>
    <w:rPr>
      <w:sz w:val="20"/>
      <w:szCs w:val="20"/>
    </w:rPr>
  </w:style>
  <w:style w:type="character" w:customStyle="1" w:styleId="CommentTextChar">
    <w:name w:val="Comment Text Char"/>
    <w:basedOn w:val="DefaultParagraphFont"/>
    <w:link w:val="CommentText"/>
    <w:uiPriority w:val="99"/>
    <w:semiHidden/>
    <w:rsid w:val="00B7583B"/>
  </w:style>
  <w:style w:type="paragraph" w:styleId="CommentSubject">
    <w:name w:val="annotation subject"/>
    <w:basedOn w:val="CommentText"/>
    <w:next w:val="CommentText"/>
    <w:link w:val="CommentSubjectChar"/>
    <w:uiPriority w:val="99"/>
    <w:semiHidden/>
    <w:unhideWhenUsed/>
    <w:rsid w:val="00B7583B"/>
    <w:rPr>
      <w:b/>
      <w:bCs/>
    </w:rPr>
  </w:style>
  <w:style w:type="character" w:customStyle="1" w:styleId="CommentSubjectChar">
    <w:name w:val="Comment Subject Char"/>
    <w:link w:val="CommentSubject"/>
    <w:uiPriority w:val="99"/>
    <w:semiHidden/>
    <w:rsid w:val="00B7583B"/>
    <w:rPr>
      <w:b/>
      <w:bCs/>
    </w:rPr>
  </w:style>
  <w:style w:type="paragraph" w:styleId="BalloonText">
    <w:name w:val="Balloon Text"/>
    <w:basedOn w:val="Normal"/>
    <w:link w:val="BalloonTextChar"/>
    <w:uiPriority w:val="99"/>
    <w:semiHidden/>
    <w:unhideWhenUsed/>
    <w:rsid w:val="00B7583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7583B"/>
    <w:rPr>
      <w:rFonts w:ascii="Segoe UI" w:hAnsi="Segoe UI" w:cs="Segoe UI"/>
      <w:sz w:val="18"/>
      <w:szCs w:val="18"/>
    </w:rPr>
  </w:style>
  <w:style w:type="character" w:styleId="PlaceholderText">
    <w:name w:val="Placeholder Text"/>
    <w:uiPriority w:val="99"/>
    <w:semiHidden/>
    <w:rsid w:val="008934E2"/>
    <w:rPr>
      <w:color w:val="808080"/>
    </w:rPr>
  </w:style>
  <w:style w:type="paragraph" w:customStyle="1" w:styleId="table">
    <w:name w:val="table"/>
    <w:basedOn w:val="tablehead"/>
    <w:qFormat/>
    <w:rsid w:val="00EC0CFB"/>
    <w:pPr>
      <w:ind w:left="851" w:hanging="851"/>
    </w:pPr>
    <w:rPr>
      <w:rFonts w:ascii="Cambria" w:hAnsi="Cambria" w:cs="Arial"/>
    </w:rPr>
  </w:style>
  <w:style w:type="character" w:styleId="Strong">
    <w:name w:val="Strong"/>
    <w:aliases w:val="Abstract"/>
    <w:uiPriority w:val="22"/>
    <w:qFormat/>
    <w:rsid w:val="002C41CE"/>
    <w:rPr>
      <w:b/>
      <w:sz w:val="24"/>
      <w:szCs w:val="24"/>
    </w:rPr>
  </w:style>
  <w:style w:type="character" w:styleId="IntenseEmphasis">
    <w:name w:val="Intense Emphasis"/>
    <w:aliases w:val="Abstract Text"/>
    <w:uiPriority w:val="21"/>
    <w:qFormat/>
    <w:rsid w:val="002C41CE"/>
    <w:rPr>
      <w:sz w:val="20"/>
      <w:szCs w:val="20"/>
    </w:rPr>
  </w:style>
  <w:style w:type="paragraph" w:customStyle="1" w:styleId="Dewaruci">
    <w:name w:val="Dewaruci"/>
    <w:basedOn w:val="TitleIJAIN"/>
    <w:rsid w:val="00033E8E"/>
    <w:pPr>
      <w:spacing w:after="0"/>
    </w:pPr>
  </w:style>
  <w:style w:type="paragraph" w:styleId="NoSpacing">
    <w:name w:val="No Spacing"/>
    <w:uiPriority w:val="1"/>
    <w:qFormat/>
    <w:rsid w:val="00892EB2"/>
    <w:rPr>
      <w:sz w:val="22"/>
      <w:szCs w:val="22"/>
      <w:lang w:eastAsia="en-US"/>
    </w:rPr>
  </w:style>
  <w:style w:type="paragraph" w:customStyle="1" w:styleId="DewaruciTITLE">
    <w:name w:val="Dewaruci TITLE"/>
    <w:basedOn w:val="NoSpacing"/>
    <w:qFormat/>
    <w:rsid w:val="00F47C91"/>
    <w:rPr>
      <w:rFonts w:ascii="Verdana" w:hAnsi="Verdana"/>
      <w:sz w:val="32"/>
      <w:szCs w:val="32"/>
    </w:rPr>
  </w:style>
  <w:style w:type="paragraph" w:customStyle="1" w:styleId="PendhapaTITLE">
    <w:name w:val="Pendhapa TITLE"/>
    <w:basedOn w:val="DewaruciTITLE"/>
    <w:qFormat/>
    <w:rsid w:val="00F47C91"/>
    <w:pPr>
      <w:spacing w:before="240"/>
    </w:pPr>
    <w:rPr>
      <w:sz w:val="30"/>
    </w:rPr>
  </w:style>
  <w:style w:type="paragraph" w:customStyle="1" w:styleId="History">
    <w:name w:val="History"/>
    <w:basedOn w:val="Normal"/>
    <w:qFormat/>
    <w:rsid w:val="00F47C91"/>
    <w:pPr>
      <w:widowControl w:val="0"/>
      <w:autoSpaceDE w:val="0"/>
      <w:autoSpaceDN w:val="0"/>
      <w:adjustRightInd w:val="0"/>
      <w:spacing w:line="240" w:lineRule="auto"/>
      <w:jc w:val="both"/>
    </w:pPr>
    <w:rPr>
      <w:rFonts w:ascii="Adobe Myungjo Std M" w:eastAsia="MS Mincho" w:hAnsi="Adobe Myungjo Std M"/>
      <w:sz w:val="16"/>
      <w:szCs w:val="18"/>
      <w:lang w:eastAsia="ja-JP"/>
    </w:rPr>
  </w:style>
  <w:style w:type="paragraph" w:customStyle="1" w:styleId="Namependhapa">
    <w:name w:val="Name_pendhapa"/>
    <w:basedOn w:val="Header"/>
    <w:qFormat/>
    <w:rsid w:val="00230196"/>
    <w:pPr>
      <w:ind w:left="-108"/>
    </w:pPr>
    <w:rPr>
      <w:rFonts w:ascii="Verdana" w:hAnsi="Verdana"/>
      <w:sz w:val="22"/>
      <w:szCs w:val="20"/>
    </w:rPr>
  </w:style>
  <w:style w:type="paragraph" w:styleId="ListParagraph">
    <w:name w:val="List Paragraph"/>
    <w:basedOn w:val="Normal"/>
    <w:uiPriority w:val="34"/>
    <w:qFormat/>
    <w:rsid w:val="00AB5448"/>
    <w:pPr>
      <w:spacing w:after="200" w:line="276" w:lineRule="auto"/>
      <w:ind w:left="720"/>
      <w:contextualSpacing/>
    </w:pPr>
    <w:rPr>
      <w:rFonts w:asciiTheme="minorHAnsi" w:eastAsiaTheme="minorHAnsi" w:hAnsiTheme="minorHAnsi" w:cstheme="minorBidi"/>
      <w:lang w:val="id-ID"/>
    </w:rPr>
  </w:style>
  <w:style w:type="character" w:customStyle="1" w:styleId="markedcontent">
    <w:name w:val="markedcontent"/>
    <w:basedOn w:val="DefaultParagraphFont"/>
    <w:rsid w:val="00FD4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11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3BD78-3614-4B1B-B368-9C052B969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10</Pages>
  <Words>2823</Words>
  <Characters>16095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18881</CharactersWithSpaces>
  <SharedDoc>false</SharedDoc>
  <HLinks>
    <vt:vector size="24" baseType="variant">
      <vt:variant>
        <vt:i4>3801135</vt:i4>
      </vt:variant>
      <vt:variant>
        <vt:i4>0</vt:i4>
      </vt:variant>
      <vt:variant>
        <vt:i4>0</vt:i4>
      </vt:variant>
      <vt:variant>
        <vt:i4>5</vt:i4>
      </vt:variant>
      <vt:variant>
        <vt:lpwstr>http://creativecommons.org/licenses/by-sa/4.0/</vt:lpwstr>
      </vt:variant>
      <vt:variant>
        <vt:lpwstr/>
      </vt:variant>
      <vt:variant>
        <vt:i4>458835</vt:i4>
      </vt:variant>
      <vt:variant>
        <vt:i4>3</vt:i4>
      </vt:variant>
      <vt:variant>
        <vt:i4>0</vt:i4>
      </vt:variant>
      <vt:variant>
        <vt:i4>5</vt:i4>
      </vt:variant>
      <vt:variant>
        <vt:lpwstr>https://jurnal.isi-ska.ac.id/index.php/dewaruci/</vt:lpwstr>
      </vt:variant>
      <vt:variant>
        <vt:lpwstr/>
      </vt:variant>
      <vt:variant>
        <vt:i4>3801135</vt:i4>
      </vt:variant>
      <vt:variant>
        <vt:i4>-1</vt:i4>
      </vt:variant>
      <vt:variant>
        <vt:i4>1027</vt:i4>
      </vt:variant>
      <vt:variant>
        <vt:i4>4</vt:i4>
      </vt:variant>
      <vt:variant>
        <vt:lpwstr>http://creativecommons.org/licenses/by-sa/4.0/</vt:lpwstr>
      </vt:variant>
      <vt:variant>
        <vt:lpwstr/>
      </vt:variant>
      <vt:variant>
        <vt:i4>5832719</vt:i4>
      </vt:variant>
      <vt:variant>
        <vt:i4>-1</vt:i4>
      </vt:variant>
      <vt:variant>
        <vt:i4>1027</vt:i4>
      </vt:variant>
      <vt:variant>
        <vt:i4>1</vt:i4>
      </vt:variant>
      <vt:variant>
        <vt:lpwstr>https://licensebuttons.net/l/by-sa/3.0/88x31.png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 Andini</dc:creator>
  <cp:lastModifiedBy>HP</cp:lastModifiedBy>
  <cp:revision>11</cp:revision>
  <cp:lastPrinted>2020-04-26T02:38:00Z</cp:lastPrinted>
  <dcterms:created xsi:type="dcterms:W3CDTF">2021-07-16T04:27:00Z</dcterms:created>
  <dcterms:modified xsi:type="dcterms:W3CDTF">2021-10-29T01:30:00Z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http://csl.mendeley.com/styles/227348591/ieee-2-andri</vt:lpwstr>
  </property>
  <property fmtid="{D5CDD505-2E9C-101B-9397-08002B2CF9AE}" pid="13" name="Mendeley Recent Style Name 5_1">
    <vt:lpwstr>IEEE - Andri Pranolo</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c783c123-c89d-3c8e-9f88-c02ff5b9262e</vt:lpwstr>
  </property>
  <property fmtid="{D5CDD505-2E9C-101B-9397-08002B2CF9AE}" pid="24" name="Mendeley Citation Style_1">
    <vt:lpwstr>http://www.zotero.org/styles/chicago-author-date</vt:lpwstr>
  </property>
</Properties>
</file>